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BF" w:rsidRPr="00A6138A" w:rsidRDefault="004F7EBF" w:rsidP="004F7EBF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2713814</wp:posOffset>
            </wp:positionH>
            <wp:positionV relativeFrom="page">
              <wp:posOffset>488315</wp:posOffset>
            </wp:positionV>
            <wp:extent cx="567055" cy="715010"/>
            <wp:effectExtent l="0" t="0" r="4445" b="889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7EBF" w:rsidRDefault="004F7EBF" w:rsidP="004F7EBF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</w:pPr>
    </w:p>
    <w:p w:rsidR="004F7EBF" w:rsidRDefault="004F7EBF" w:rsidP="004F7EBF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</w:pPr>
    </w:p>
    <w:p w:rsidR="004F7EBF" w:rsidRPr="00CE4ABB" w:rsidRDefault="004F7EBF" w:rsidP="004F7EBF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</w:pPr>
      <w:r w:rsidRPr="00CE4ABB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СОВЕТ ДЕПУТАТОВ МУНИЦИПАЛЬНОГО ОБРАЗОВАНИЯ</w:t>
      </w:r>
    </w:p>
    <w:p w:rsidR="004F7EBF" w:rsidRPr="00CE4ABB" w:rsidRDefault="004F7EBF" w:rsidP="004F7EBF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</w:pPr>
      <w:r w:rsidRPr="00CE4ABB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ГРАЧЕВСКИЙ РАЙОН ОРЕНБУРГСКОЙ ОБЛАСТИ</w:t>
      </w:r>
    </w:p>
    <w:p w:rsidR="004F7EBF" w:rsidRPr="00A6138A" w:rsidRDefault="004F7EBF" w:rsidP="004F7EBF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</w:pPr>
    </w:p>
    <w:p w:rsidR="004F7EBF" w:rsidRPr="00A6138A" w:rsidRDefault="004F7EBF" w:rsidP="004F7EBF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</w:pPr>
      <w:r w:rsidRPr="00A6138A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РЕШЕНИЕ</w:t>
      </w:r>
    </w:p>
    <w:p w:rsidR="004F7EBF" w:rsidRPr="00A6138A" w:rsidRDefault="004F7EBF" w:rsidP="004F7EBF">
      <w:pPr>
        <w:spacing w:after="0" w:line="240" w:lineRule="auto"/>
        <w:jc w:val="both"/>
        <w:rPr>
          <w:rFonts w:ascii="Academy" w:eastAsia="Times New Roman" w:hAnsi="Academy" w:cs="Times New Roman"/>
          <w:sz w:val="28"/>
          <w:szCs w:val="28"/>
          <w:u w:val="single"/>
          <w:lang w:eastAsia="ru-RU"/>
        </w:rPr>
      </w:pPr>
    </w:p>
    <w:p w:rsidR="004F7EBF" w:rsidRPr="00163C06" w:rsidRDefault="00A47B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22.06.2023 </w:t>
      </w:r>
      <w:r w:rsidR="004F7EBF" w:rsidRPr="00A6138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190-рс</w:t>
      </w:r>
    </w:p>
    <w:p w:rsidR="004F7EBF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Грачевка  </w:t>
      </w:r>
    </w:p>
    <w:p w:rsidR="004F7EBF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F7EBF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F7EBF" w:rsidRDefault="004F7EBF" w:rsidP="004F7E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внесении изменений в решение Совета депутатов</w:t>
      </w:r>
      <w:r w:rsidR="00B54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муниципального образования Грачевский район Оренбургской области </w:t>
      </w:r>
    </w:p>
    <w:p w:rsidR="004F7EBF" w:rsidRDefault="004F7EBF" w:rsidP="004F7E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04.05.2017 №108-рс</w:t>
      </w:r>
    </w:p>
    <w:p w:rsidR="004F7EBF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F7EBF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соответствии со статьей 1</w:t>
      </w:r>
      <w:r w:rsidR="00B54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Закона Оренбургской области от 10.10.2007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1611/339-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IV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-ОЗ «О муниципальной службе в Оренбургской области», руководствуясь Уставом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МО 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Грачевск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ий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район</w:t>
      </w:r>
      <w:r w:rsidRPr="00885273"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  <w:t xml:space="preserve"> </w:t>
      </w:r>
      <w:r w:rsidRPr="00952F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Оренбургской области 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Совет депутатов РЕШИЛ: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1.Внести в </w:t>
      </w:r>
      <w:r w:rsidR="00B54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приложение к 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</w:t>
      </w:r>
      <w:r w:rsidR="00B54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Совета депутатов муниципального образования Грачевский район от 04.05.2017 № 108-рс «Об утверждении Положения об установлении пенсии за выслугу лет  лицам, замеща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вш</w:t>
      </w: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им муниципальные должности, должности муниципальной службы в органах местного самоуправления муниципального образования Грачевский район Оренбургской области» следующие изменения:</w:t>
      </w:r>
    </w:p>
    <w:p w:rsidR="008A22F3" w:rsidRPr="008A22F3" w:rsidRDefault="004F7EBF" w:rsidP="008A22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273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1.1. </w:t>
      </w:r>
      <w:r w:rsidR="00B543A7">
        <w:rPr>
          <w:rFonts w:ascii="Times New Roman" w:eastAsia="Times New Roman" w:hAnsi="Times New Roman" w:cs="Times New Roman"/>
          <w:bCs/>
          <w:sz w:val="28"/>
          <w:szCs w:val="24"/>
        </w:rPr>
        <w:t>А</w:t>
      </w:r>
      <w:r w:rsidR="008A22F3" w:rsidRPr="008A22F3">
        <w:rPr>
          <w:rFonts w:ascii="Times New Roman" w:hAnsi="Times New Roman" w:cs="Times New Roman"/>
          <w:sz w:val="28"/>
          <w:szCs w:val="28"/>
        </w:rPr>
        <w:t xml:space="preserve">бзац 3 пункта 2.1. </w:t>
      </w:r>
      <w:r w:rsidR="008A22F3" w:rsidRPr="008A22F3">
        <w:rPr>
          <w:rFonts w:ascii="Times New Roman" w:eastAsia="Times New Roman" w:hAnsi="Times New Roman" w:cs="Times New Roman"/>
          <w:bCs/>
          <w:sz w:val="28"/>
          <w:szCs w:val="24"/>
        </w:rPr>
        <w:t>изложить в новой редакции:</w:t>
      </w:r>
    </w:p>
    <w:p w:rsidR="008A22F3" w:rsidRPr="004F6FF8" w:rsidRDefault="008A22F3" w:rsidP="008A2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замещавшие муниципальные должности и должности муниципальной службы, имею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</w:t>
      </w: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</w:t>
      </w: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r w:rsidRPr="004F6FF8">
        <w:rPr>
          <w:rFonts w:ascii="Times New Roman" w:hAnsi="Times New Roman" w:cs="Times New Roman"/>
          <w:sz w:val="28"/>
          <w:szCs w:val="28"/>
        </w:rPr>
        <w:t xml:space="preserve">пенсию за выслугу лет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4F6FF8">
        <w:rPr>
          <w:rFonts w:ascii="Times New Roman" w:hAnsi="Times New Roman" w:cs="Times New Roman"/>
          <w:sz w:val="28"/>
          <w:szCs w:val="28"/>
        </w:rPr>
        <w:t xml:space="preserve">, дополнительную пенсию за особые заслуги перед Оренбургской областью, пенсию за выслугу лет, ежемесячную доплату к пенсии, назначаемые в соответствии с законодательством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области, </w:t>
      </w:r>
      <w:r w:rsidRPr="004F6FF8">
        <w:rPr>
          <w:rFonts w:ascii="Times New Roman" w:hAnsi="Times New Roman" w:cs="Times New Roman"/>
          <w:sz w:val="28"/>
          <w:szCs w:val="28"/>
        </w:rPr>
        <w:t xml:space="preserve">других субъектов Российской Федерации, муниципальными правовыми актами, ежемесячное пожизненное содержание и (или) дополнительное (пожизненное) ежемесячное материальное обеспечение, назначаемое в соответствии с законодательством Российской Федерации и финансируемое из федерального бюджета, вправе получать одну из указанных в настоящем абзаце выплат по его выбору. </w:t>
      </w:r>
      <w:r w:rsidR="00B5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</w:t>
      </w: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замещавш</w:t>
      </w:r>
      <w:r w:rsidR="00B543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543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54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B543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</w:t>
      </w:r>
      <w:r w:rsidR="00B543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>
        <w:rPr>
          <w:rFonts w:ascii="Times New Roman" w:hAnsi="Times New Roman" w:cs="Times New Roman"/>
          <w:sz w:val="28"/>
          <w:szCs w:val="28"/>
        </w:rPr>
        <w:t>, имеющ</w:t>
      </w:r>
      <w:r w:rsidR="00B543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543A7">
        <w:rPr>
          <w:rFonts w:ascii="Times New Roman" w:hAnsi="Times New Roman" w:cs="Times New Roman"/>
          <w:sz w:val="28"/>
          <w:szCs w:val="28"/>
        </w:rPr>
        <w:t>у</w:t>
      </w:r>
      <w:r w:rsidRPr="004F6FF8">
        <w:rPr>
          <w:rFonts w:ascii="Times New Roman" w:hAnsi="Times New Roman" w:cs="Times New Roman"/>
          <w:sz w:val="28"/>
          <w:szCs w:val="28"/>
        </w:rPr>
        <w:t xml:space="preserve"> право на пенсию за выслугу лет, пенсия за выслугу лет не назначается, если он уже получает одну из выплат, указанных в настоящем абзаце, и не отказался от ее получения.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43A7">
        <w:rPr>
          <w:rFonts w:ascii="Times New Roman" w:hAnsi="Times New Roman" w:cs="Times New Roman"/>
          <w:sz w:val="28"/>
          <w:szCs w:val="28"/>
        </w:rPr>
        <w:t>.</w:t>
      </w:r>
    </w:p>
    <w:p w:rsidR="004F7EBF" w:rsidRDefault="008A22F3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1.2.</w:t>
      </w:r>
      <w:r w:rsidR="00B742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="004F7EBF"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ункт  2.4. </w:t>
      </w:r>
      <w:r w:rsidR="00B742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изложить в новой редакции:</w:t>
      </w:r>
    </w:p>
    <w:p w:rsidR="00B7423B" w:rsidRDefault="00B7423B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ab/>
        <w:t>«2.4.Выплата пенсии за выслугу лет прекращается в случае:</w:t>
      </w:r>
    </w:p>
    <w:p w:rsidR="00314D19" w:rsidRPr="00314D19" w:rsidRDefault="00314D19" w:rsidP="00314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D1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14D19">
        <w:rPr>
          <w:rFonts w:ascii="Times New Roman" w:hAnsi="Times New Roman" w:cs="Times New Roman"/>
          <w:sz w:val="28"/>
          <w:szCs w:val="28"/>
        </w:rPr>
        <w:t>1) смерти получателя пенсии за выслугу лет либо в случае объявления его в установленном законодательством Российской Федерации порядке умершим или признания его безвестно отсутствующим - с 1-го числа месяца, следующего за месяцем, в котором наступила смерть получателя пенсии за выслугу лет либо вступило в законную силу решение суда об объявлении его умершим или о признании его безвестно отсутствующим;</w:t>
      </w:r>
    </w:p>
    <w:p w:rsidR="00314D19" w:rsidRPr="00314D19" w:rsidRDefault="00314D19" w:rsidP="00314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D19">
        <w:rPr>
          <w:rFonts w:ascii="Times New Roman" w:hAnsi="Times New Roman" w:cs="Times New Roman"/>
          <w:sz w:val="28"/>
          <w:szCs w:val="28"/>
        </w:rPr>
        <w:t>2) утраты получателем пенсии за выслугу лет права на назначенную ему пенсию за выслугу лет - с 1-го числа месяца, следующего за месяцем, в котором право на получение пенсии за выслугу лет утрачено;</w:t>
      </w:r>
    </w:p>
    <w:p w:rsidR="00314D19" w:rsidRPr="00314D19" w:rsidRDefault="00314D19" w:rsidP="00314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D19">
        <w:rPr>
          <w:rFonts w:ascii="Times New Roman" w:hAnsi="Times New Roman" w:cs="Times New Roman"/>
          <w:sz w:val="28"/>
          <w:szCs w:val="28"/>
        </w:rPr>
        <w:t xml:space="preserve">3) отказа получателя пенсии за выслугу лет от получения назначенной пенсии за выслугу лет - с 1-го числа месяца, следующего за месяцем, в котором </w:t>
      </w:r>
      <w:r>
        <w:rPr>
          <w:rFonts w:ascii="Times New Roman" w:hAnsi="Times New Roman" w:cs="Times New Roman"/>
          <w:sz w:val="28"/>
          <w:szCs w:val="28"/>
        </w:rPr>
        <w:t>администрацией Грачевского района</w:t>
      </w:r>
      <w:r w:rsidRPr="00314D19">
        <w:rPr>
          <w:rFonts w:ascii="Times New Roman" w:hAnsi="Times New Roman" w:cs="Times New Roman"/>
          <w:sz w:val="28"/>
          <w:szCs w:val="28"/>
        </w:rPr>
        <w:t xml:space="preserve"> получено соответствующее заявление;</w:t>
      </w:r>
    </w:p>
    <w:p w:rsidR="00314D19" w:rsidRPr="00314D19" w:rsidRDefault="00314D19" w:rsidP="00314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D19">
        <w:rPr>
          <w:rFonts w:ascii="Times New Roman" w:hAnsi="Times New Roman" w:cs="Times New Roman"/>
          <w:sz w:val="28"/>
          <w:szCs w:val="28"/>
        </w:rPr>
        <w:t xml:space="preserve">4) назначения получателю пенсии за выслугу лет одной из выплат, указанных в </w:t>
      </w:r>
      <w:hyperlink w:anchor="P74">
        <w:r w:rsidRPr="00314D19">
          <w:rPr>
            <w:rFonts w:ascii="Times New Roman" w:hAnsi="Times New Roman" w:cs="Times New Roman"/>
            <w:sz w:val="28"/>
            <w:szCs w:val="28"/>
          </w:rPr>
          <w:t>абзаце третьем пункта</w:t>
        </w:r>
      </w:hyperlink>
      <w:r w:rsidRPr="00314D19">
        <w:rPr>
          <w:rFonts w:ascii="Times New Roman" w:hAnsi="Times New Roman" w:cs="Times New Roman"/>
          <w:sz w:val="28"/>
          <w:szCs w:val="28"/>
        </w:rPr>
        <w:t xml:space="preserve"> 2.1.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314D19">
        <w:rPr>
          <w:rFonts w:ascii="Times New Roman" w:hAnsi="Times New Roman" w:cs="Times New Roman"/>
          <w:sz w:val="28"/>
          <w:szCs w:val="28"/>
        </w:rPr>
        <w:t>, - с 1-го числа месяца, следующего за месяцем, в котором назначена выплата.</w:t>
      </w:r>
    </w:p>
    <w:p w:rsidR="00314D19" w:rsidRPr="00314D19" w:rsidRDefault="00314D19" w:rsidP="00314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D19">
        <w:rPr>
          <w:rFonts w:ascii="Times New Roman" w:hAnsi="Times New Roman" w:cs="Times New Roman"/>
          <w:sz w:val="28"/>
          <w:szCs w:val="28"/>
        </w:rPr>
        <w:t>В случае смерти получателя пенсии за выслугу лет недополученная сумма пенсии за выслугу лет выплачивается наследникам в порядке, установленном законодательством Российской Федерации.</w:t>
      </w:r>
      <w:r w:rsidR="00B543A7">
        <w:rPr>
          <w:rFonts w:ascii="Times New Roman" w:hAnsi="Times New Roman" w:cs="Times New Roman"/>
          <w:sz w:val="28"/>
          <w:szCs w:val="28"/>
        </w:rPr>
        <w:t>».</w:t>
      </w:r>
    </w:p>
    <w:p w:rsidR="003D5006" w:rsidRDefault="00314D19" w:rsidP="00A76A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1.</w:t>
      </w:r>
      <w:r w:rsidR="00A3059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B54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A76A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абзаце перв</w:t>
      </w:r>
      <w:r w:rsidR="003A583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="00A76A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 </w:t>
      </w:r>
      <w:r w:rsidR="003D50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пункт</w:t>
      </w:r>
      <w:r w:rsidR="00A76A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3D500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4.2.  </w:t>
      </w:r>
      <w:r w:rsidR="00A76A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слово «должностного» заменить на </w:t>
      </w:r>
      <w:r w:rsidR="00B54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слово </w:t>
      </w:r>
      <w:r w:rsidR="00A76A9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«месячного».</w:t>
      </w:r>
    </w:p>
    <w:p w:rsidR="004F7EBF" w:rsidRDefault="003D5006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1.</w:t>
      </w:r>
      <w:r w:rsidR="00A3059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B54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="004F7E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аздел </w:t>
      </w:r>
      <w:r w:rsidR="00314D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4F7E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изложить в новой редакции:</w:t>
      </w:r>
    </w:p>
    <w:p w:rsidR="00314D19" w:rsidRPr="00F34DD3" w:rsidRDefault="00314D19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F34D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«5. Назначение и выплата пенсии за выслугу лет</w:t>
      </w:r>
    </w:p>
    <w:p w:rsidR="00314D19" w:rsidRPr="00F34DD3" w:rsidRDefault="00314D19" w:rsidP="00314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Заявление об установлении пенсии за выслугу лет подается лицом, имеющим право на получение пенсии, в администрацию муниципального образования Грачевский район.</w:t>
      </w:r>
    </w:p>
    <w:p w:rsidR="00314D19" w:rsidRPr="00314D19" w:rsidRDefault="00314D19" w:rsidP="00314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установлении пенсии за выслугу лет (в процентном отношении к среднемесячному заработку) принимается и оформляется администраци</w:t>
      </w:r>
      <w:r w:rsidR="002E7EC3" w:rsidRPr="00F34DD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1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район.</w:t>
      </w:r>
    </w:p>
    <w:p w:rsidR="00314D19" w:rsidRPr="00314D19" w:rsidRDefault="00314D19" w:rsidP="00314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принятом решении в 10-дневный срок в письменной форме сообщается заявителю. В случае отказа в установлении пенсии за выслугу лет излагается его причина.</w:t>
      </w:r>
      <w:r w:rsidRPr="00314D19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</w:p>
    <w:p w:rsidR="00314D19" w:rsidRPr="00314D19" w:rsidRDefault="00314D19" w:rsidP="00314D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314D19">
        <w:rPr>
          <w:rFonts w:ascii="Times New Roman" w:eastAsia="Calibri" w:hAnsi="Times New Roman" w:cs="Times New Roman"/>
          <w:sz w:val="28"/>
          <w:szCs w:val="28"/>
        </w:rPr>
        <w:t xml:space="preserve">Пенсия за выслугу лет устанавливается и выплачивается со дня подачи заявления, но не ранее дня, следующего за днем освобождения от муниципальной должности или должности муниципальной службы и назначения страховой пенсии по старости (инвалидности) в соответствии с </w:t>
      </w:r>
      <w:hyperlink r:id="rId5" w:history="1">
        <w:r w:rsidRPr="00F34DD3">
          <w:rPr>
            <w:rFonts w:ascii="Times New Roman" w:eastAsia="Calibri" w:hAnsi="Times New Roman" w:cs="Times New Roman"/>
            <w:sz w:val="28"/>
            <w:szCs w:val="28"/>
          </w:rPr>
          <w:t>Федеральным законом</w:t>
        </w:r>
      </w:hyperlink>
      <w:r w:rsidRPr="00314D19">
        <w:rPr>
          <w:rFonts w:ascii="Times New Roman" w:eastAsia="Calibri" w:hAnsi="Times New Roman" w:cs="Times New Roman"/>
          <w:sz w:val="28"/>
          <w:szCs w:val="28"/>
        </w:rPr>
        <w:t xml:space="preserve"> "О страховых пенсиях" и </w:t>
      </w:r>
      <w:hyperlink r:id="rId6" w:history="1">
        <w:r w:rsidRPr="00F34DD3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14D1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"О занятости населения в Российской Федерации".</w:t>
      </w:r>
    </w:p>
    <w:p w:rsidR="00314D19" w:rsidRPr="00314D19" w:rsidRDefault="00314D19" w:rsidP="00314D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>Пенсия за выслугу лет выплачивается органом через организации федеральной почтовой связи или кредитные организации по месту жительства получателя пенсии за выслугу лет.</w:t>
      </w:r>
    </w:p>
    <w:p w:rsidR="002E7EC3" w:rsidRPr="00F34DD3" w:rsidRDefault="00314D19" w:rsidP="0031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4D19">
        <w:rPr>
          <w:rFonts w:ascii="Times New Roman" w:eastAsia="Calibri" w:hAnsi="Times New Roman" w:cs="Times New Roman"/>
          <w:sz w:val="28"/>
          <w:szCs w:val="28"/>
        </w:rPr>
        <w:t xml:space="preserve"> 5.3. Пенсия за выслугу лет, </w:t>
      </w:r>
      <w:r w:rsidR="00A442D5" w:rsidRPr="00F34DD3">
        <w:rPr>
          <w:rFonts w:ascii="Times New Roman" w:eastAsia="Calibri" w:hAnsi="Times New Roman" w:cs="Times New Roman"/>
          <w:sz w:val="28"/>
          <w:szCs w:val="28"/>
        </w:rPr>
        <w:t>назначе</w:t>
      </w:r>
      <w:r w:rsidRPr="00314D19">
        <w:rPr>
          <w:rFonts w:ascii="Times New Roman" w:eastAsia="Calibri" w:hAnsi="Times New Roman" w:cs="Times New Roman"/>
          <w:sz w:val="28"/>
          <w:szCs w:val="28"/>
        </w:rPr>
        <w:t xml:space="preserve">нная </w:t>
      </w:r>
      <w:r w:rsidR="00A442D5" w:rsidRPr="00F34DD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14D19">
        <w:rPr>
          <w:rFonts w:ascii="Times New Roman" w:eastAsia="Calibri" w:hAnsi="Times New Roman" w:cs="Times New Roman"/>
          <w:sz w:val="28"/>
          <w:szCs w:val="28"/>
        </w:rPr>
        <w:t>настоящим Положением</w:t>
      </w:r>
      <w:r w:rsidR="00A442D5" w:rsidRPr="00F34DD3">
        <w:rPr>
          <w:rFonts w:ascii="Times New Roman" w:eastAsia="Calibri" w:hAnsi="Times New Roman" w:cs="Times New Roman"/>
          <w:sz w:val="28"/>
          <w:szCs w:val="28"/>
        </w:rPr>
        <w:t>,</w:t>
      </w:r>
      <w:r w:rsidRPr="00314D19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индексируются при </w:t>
      </w:r>
      <w:r w:rsidR="00A442D5" w:rsidRPr="00F34DD3">
        <w:rPr>
          <w:rFonts w:ascii="Times New Roman" w:eastAsia="Calibri" w:hAnsi="Times New Roman" w:cs="Times New Roman"/>
          <w:sz w:val="28"/>
          <w:szCs w:val="28"/>
          <w:lang w:eastAsia="ru-RU"/>
        </w:rPr>
        <w:t>индексации размера месячного оклада</w:t>
      </w: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денежного содержания </w:t>
      </w:r>
      <w:r w:rsidR="00A442D5" w:rsidRPr="00F34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</w:t>
      </w:r>
      <w:r w:rsidR="00A442D5" w:rsidRPr="00F34DD3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должност</w:t>
      </w:r>
      <w:r w:rsidR="00A442D5" w:rsidRPr="00F34DD3">
        <w:rPr>
          <w:rFonts w:ascii="Times New Roman" w:eastAsia="Calibri" w:hAnsi="Times New Roman" w:cs="Times New Roman"/>
          <w:sz w:val="28"/>
          <w:szCs w:val="28"/>
          <w:lang w:eastAsia="ru-RU"/>
        </w:rPr>
        <w:t>ям</w:t>
      </w: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должност</w:t>
      </w:r>
      <w:r w:rsidR="00A442D5" w:rsidRPr="00F34DD3">
        <w:rPr>
          <w:rFonts w:ascii="Times New Roman" w:eastAsia="Calibri" w:hAnsi="Times New Roman" w:cs="Times New Roman"/>
          <w:sz w:val="28"/>
          <w:szCs w:val="28"/>
          <w:lang w:eastAsia="ru-RU"/>
        </w:rPr>
        <w:t>ям</w:t>
      </w: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муниципальной службы </w:t>
      </w:r>
      <w:r w:rsidR="002E7EC3" w:rsidRPr="00F34DD3">
        <w:rPr>
          <w:rFonts w:ascii="Times New Roman" w:eastAsia="Calibri" w:hAnsi="Times New Roman" w:cs="Times New Roman"/>
          <w:sz w:val="28"/>
          <w:szCs w:val="28"/>
          <w:lang w:eastAsia="ru-RU"/>
        </w:rPr>
        <w:t>Грачевского района в соответствии с муниципальным правовым актом Грачевского района.</w:t>
      </w:r>
    </w:p>
    <w:p w:rsidR="00314D19" w:rsidRPr="00314D19" w:rsidRDefault="002E7EC3" w:rsidP="00314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индексации пенсии за выслугу лет устанавливается </w:t>
      </w:r>
      <w:r w:rsidR="00314D19" w:rsidRPr="00314D19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администрацией муниципального образования Грачевский район.</w:t>
      </w:r>
      <w:r w:rsidR="00F34DD3" w:rsidRPr="00F34DD3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ab/>
        <w:t>2.Контроль за исполнением настоящего</w:t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 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ab/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>3.Направить настоящее решение главе района для подписания.</w:t>
      </w:r>
    </w:p>
    <w:p w:rsidR="004F7EBF" w:rsidRPr="00885273" w:rsidRDefault="004F7EBF" w:rsidP="004F7EBF">
      <w:p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      </w:t>
      </w:r>
      <w:r w:rsidR="00B9529F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</w:t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4.Решение вступает в силу с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>о</w:t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>дня его</w:t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подписания и подлежит размещению на официальном информационном сайте администрации 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             </w:t>
      </w:r>
      <w:r w:rsidR="00B543A7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муниципального образования Грачевский </w:t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 xml:space="preserve"> район Оренбургской области и на сайте  </w:t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val="en-US" w:eastAsia="ru-RU"/>
        </w:rPr>
        <w:t>www</w:t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>.право-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>г</w:t>
      </w: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>рачевка.рф</w:t>
      </w:r>
      <w:r w:rsidR="00B543A7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>.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ab/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                                                                            Глава района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депутатов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                                                                     ____________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>Н.С. Кирьяков                                                                           Д.В. Филатов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Разослано: </w:t>
      </w:r>
      <w:r w:rsidR="00B543A7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Палухиной Е.А.</w:t>
      </w: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>, финансовому отделу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2экз., </w:t>
      </w:r>
      <w:r w:rsidR="00B543A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управлению</w:t>
      </w: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культуры</w:t>
      </w:r>
      <w:r w:rsidR="00B543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архивного дела</w:t>
      </w:r>
      <w:r w:rsidRPr="00885273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отделу образования,  прокуратуре района.</w:t>
      </w:r>
      <w:r w:rsidRPr="0088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BF" w:rsidRPr="00885273" w:rsidRDefault="004F7EBF" w:rsidP="004F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BF" w:rsidRDefault="004F7EBF" w:rsidP="004F7EBF"/>
    <w:p w:rsidR="004F7EBF" w:rsidRDefault="004F7EBF" w:rsidP="004F7EBF"/>
    <w:p w:rsidR="004F7EBF" w:rsidRPr="004F6FF8" w:rsidRDefault="004F7EBF" w:rsidP="004F7EBF">
      <w:pPr>
        <w:rPr>
          <w:rFonts w:ascii="Times New Roman" w:hAnsi="Times New Roman" w:cs="Times New Roman"/>
          <w:sz w:val="28"/>
          <w:szCs w:val="28"/>
        </w:rPr>
      </w:pPr>
    </w:p>
    <w:p w:rsidR="004F7EBF" w:rsidRPr="004F6FF8" w:rsidRDefault="004F7EBF" w:rsidP="004F7EBF">
      <w:pPr>
        <w:rPr>
          <w:rFonts w:ascii="Times New Roman" w:hAnsi="Times New Roman" w:cs="Times New Roman"/>
          <w:sz w:val="28"/>
          <w:szCs w:val="28"/>
        </w:rPr>
      </w:pPr>
    </w:p>
    <w:p w:rsidR="004F7EBF" w:rsidRDefault="004F7EBF" w:rsidP="004F7EBF"/>
    <w:p w:rsidR="004F7EBF" w:rsidRDefault="004F7EBF" w:rsidP="004F7EBF"/>
    <w:p w:rsidR="004F7EBF" w:rsidRDefault="004F7EBF" w:rsidP="004F7EBF"/>
    <w:p w:rsidR="004F7EBF" w:rsidRDefault="004F7EBF" w:rsidP="004F7EBF"/>
    <w:p w:rsidR="004F7EBF" w:rsidRDefault="004F7EBF" w:rsidP="004F7EBF"/>
    <w:p w:rsidR="004F7EBF" w:rsidRDefault="004F7EBF" w:rsidP="004F7EBF"/>
    <w:p w:rsidR="00B543A7" w:rsidRDefault="00B543A7" w:rsidP="004F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3A7" w:rsidRDefault="00B543A7" w:rsidP="004F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3A7" w:rsidRDefault="00B543A7" w:rsidP="004F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3A7" w:rsidRDefault="00B543A7" w:rsidP="004F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543A7" w:rsidSect="00F8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635C"/>
    <w:rsid w:val="00175C86"/>
    <w:rsid w:val="002474C4"/>
    <w:rsid w:val="002E7EC3"/>
    <w:rsid w:val="00314D19"/>
    <w:rsid w:val="003A5831"/>
    <w:rsid w:val="003D5006"/>
    <w:rsid w:val="004F6FF8"/>
    <w:rsid w:val="004F7EBF"/>
    <w:rsid w:val="00606DEE"/>
    <w:rsid w:val="008A22F3"/>
    <w:rsid w:val="008D1BCA"/>
    <w:rsid w:val="00A30594"/>
    <w:rsid w:val="00A442D5"/>
    <w:rsid w:val="00A47BBF"/>
    <w:rsid w:val="00A76A9D"/>
    <w:rsid w:val="00A83F39"/>
    <w:rsid w:val="00B543A7"/>
    <w:rsid w:val="00B7423B"/>
    <w:rsid w:val="00B9529F"/>
    <w:rsid w:val="00DD635C"/>
    <w:rsid w:val="00F34DD3"/>
    <w:rsid w:val="00F8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F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F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585.1001" TargetMode="External"/><Relationship Id="rId5" Type="http://schemas.openxmlformats.org/officeDocument/2006/relationships/hyperlink" Target="garantF1://70452688.0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Computer</cp:lastModifiedBy>
  <cp:revision>15</cp:revision>
  <cp:lastPrinted>2023-06-06T05:09:00Z</cp:lastPrinted>
  <dcterms:created xsi:type="dcterms:W3CDTF">2023-06-02T12:18:00Z</dcterms:created>
  <dcterms:modified xsi:type="dcterms:W3CDTF">2023-06-26T04:25:00Z</dcterms:modified>
</cp:coreProperties>
</file>