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3F" w:rsidRPr="00B2693F" w:rsidRDefault="00E40EE3" w:rsidP="00B2693F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2745533</wp:posOffset>
            </wp:positionH>
            <wp:positionV relativeFrom="paragraph">
              <wp:posOffset>-82385</wp:posOffset>
            </wp:positionV>
            <wp:extent cx="438150" cy="561703"/>
            <wp:effectExtent l="1905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693F" w:rsidRPr="00B2693F" w:rsidRDefault="00B2693F" w:rsidP="00B2693F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Pr="00B2693F" w:rsidRDefault="00B2693F" w:rsidP="00B2693F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97"/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B2693F" w:rsidRPr="00B2693F" w:rsidTr="00D56928">
        <w:trPr>
          <w:trHeight w:val="1276"/>
        </w:trPr>
        <w:tc>
          <w:tcPr>
            <w:tcW w:w="956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2693F" w:rsidRPr="00B2693F" w:rsidRDefault="00B2693F" w:rsidP="00B2693F">
            <w:pPr>
              <w:autoSpaceDE w:val="0"/>
              <w:autoSpaceDN w:val="0"/>
              <w:adjustRightInd w:val="0"/>
              <w:ind w:firstLine="5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693F" w:rsidRPr="00B2693F" w:rsidRDefault="00B2693F" w:rsidP="00B2693F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6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МУНИЦИПАЛЬНОГО ОБРАЗОВАНИЯ</w:t>
            </w:r>
          </w:p>
          <w:p w:rsidR="00B2693F" w:rsidRPr="00B2693F" w:rsidRDefault="00E40EE3" w:rsidP="00B2693F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6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ГРАЧЕВСКИЙ РАЙОН</w:t>
            </w:r>
            <w:r w:rsidR="00B2693F" w:rsidRPr="00B26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ОРЕНБУРГСКОЙ ОБЛАСТИ</w:t>
            </w:r>
          </w:p>
          <w:p w:rsidR="00B2693F" w:rsidRPr="00B2693F" w:rsidRDefault="00B2693F" w:rsidP="00B2693F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2693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B2693F" w:rsidRPr="00B2693F" w:rsidRDefault="00B2693F" w:rsidP="00B2693F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B2693F" w:rsidRPr="00A96021" w:rsidRDefault="00B83CE2" w:rsidP="00B2693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12.03.2024</w:t>
      </w:r>
      <w:r w:rsidR="0066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8B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6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150 п</w:t>
      </w:r>
    </w:p>
    <w:p w:rsidR="00B2693F" w:rsidRPr="00B2693F" w:rsidRDefault="00B2693F" w:rsidP="00B2693F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с.Грачевка</w:t>
      </w:r>
    </w:p>
    <w:p w:rsidR="00B2693F" w:rsidRDefault="00B2693F" w:rsidP="00B2693F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C82" w:rsidRPr="00B2693F" w:rsidRDefault="00BE7C82" w:rsidP="00B2693F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Pr="00B2693F" w:rsidRDefault="00B2693F" w:rsidP="00B2693F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E40EE3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</w:t>
      </w:r>
      <w:r w:rsidR="00FD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Грачевский район</w:t>
      </w:r>
      <w:r w:rsidR="002C7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  от 31.08.2015 № 565</w:t>
      </w:r>
      <w:r w:rsidR="000548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B2693F" w:rsidRDefault="00B2693F" w:rsidP="00B2693F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C82" w:rsidRPr="00B2693F" w:rsidRDefault="00BE7C82" w:rsidP="00B2693F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Pr="00B2693F" w:rsidRDefault="00B2693F" w:rsidP="006F5B75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с </w:t>
      </w:r>
      <w:hyperlink r:id="rId5" w:history="1">
        <w:r w:rsidRPr="00B269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3</w:t>
        </w:r>
      </w:hyperlink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6" w:history="1">
        <w:r w:rsidRPr="00B269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статьи 69.2</w:t>
        </w:r>
      </w:hyperlink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</w:t>
      </w:r>
      <w:hyperlink r:id="rId7" w:history="1">
        <w:r w:rsidRPr="00B269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3 пункта 7 статьи 9.2</w:t>
        </w:r>
      </w:hyperlink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12.01.1996 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C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7-ФЗ 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некоммерческих организациях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подпунктом 3 пункта 5 статьи 4 Федерального закона от </w:t>
      </w:r>
      <w:r w:rsidR="007A3573" w:rsidRPr="007A357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3.11.2006  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174-ФЗ 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автономных учреждениях</w:t>
      </w:r>
      <w:r w:rsidR="007A35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 т а н о в л я ю:</w:t>
      </w:r>
    </w:p>
    <w:p w:rsidR="00BE7C82" w:rsidRDefault="008B5A95" w:rsidP="006F5B75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B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в </w:t>
      </w:r>
      <w:r w:rsidR="00B9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7B5D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96BE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</w:t>
      </w:r>
      <w:r w:rsidR="00E40EE3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Грачевский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 от 31.08.2015 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565-п 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формирования и финансового обеспечения выполнения муниципальных заданий на оказание муниципальных услуг (выполнение работ) в отношении муниципальных учреж</w:t>
      </w:r>
      <w:r w:rsidR="007B5D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дений Грачевского района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BE7C82" w:rsidRDefault="00BE7C82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8B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C82">
        <w:rPr>
          <w:rFonts w:ascii="Times New Roman" w:hAnsi="Times New Roman" w:cs="Times New Roman"/>
          <w:sz w:val="28"/>
          <w:szCs w:val="28"/>
        </w:rPr>
        <w:t>Наименование раздела I изложить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BE7C82" w:rsidRDefault="00BE7C82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«I. Формирование (изменение), утверждение муниципального задания»</w:t>
      </w:r>
      <w:r w:rsidR="000D3647">
        <w:rPr>
          <w:rFonts w:ascii="Times New Roman" w:hAnsi="Times New Roman" w:cs="Times New Roman"/>
          <w:sz w:val="28"/>
          <w:szCs w:val="28"/>
        </w:rPr>
        <w:t>.</w:t>
      </w:r>
    </w:p>
    <w:p w:rsidR="00345ED3" w:rsidRDefault="008B5A95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AE288C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345ED3">
        <w:rPr>
          <w:rFonts w:ascii="Times New Roman" w:hAnsi="Times New Roman" w:cs="Times New Roman"/>
          <w:sz w:val="28"/>
          <w:szCs w:val="28"/>
        </w:rPr>
        <w:t>шестой пункта 3 изложить в новой редакции:</w:t>
      </w:r>
    </w:p>
    <w:p w:rsidR="00345ED3" w:rsidRDefault="00345ED3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«Порядок определения и применения значений допустимых (возможных) отклонений устанавливается правовым актом органа, осуществляющего функции и полномочия учредителя в отношении </w:t>
      </w:r>
      <w:r w:rsidR="004665C3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бюджетных или автономных учреждений, или главными распорядителями средств </w:t>
      </w:r>
      <w:r w:rsidR="003D5BC4">
        <w:rPr>
          <w:rFonts w:ascii="Times New Roman" w:hAnsi="Times New Roman" w:cs="Times New Roman"/>
          <w:sz w:val="28"/>
          <w:szCs w:val="28"/>
        </w:rPr>
        <w:t>районного</w:t>
      </w:r>
      <w:r>
        <w:rPr>
          <w:rFonts w:ascii="Times New Roman" w:hAnsi="Times New Roman" w:cs="Times New Roman"/>
          <w:sz w:val="28"/>
          <w:szCs w:val="28"/>
        </w:rPr>
        <w:t xml:space="preserve"> бюджета, в ведении которых находятся </w:t>
      </w:r>
      <w:r w:rsidR="00E3465A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>
        <w:rPr>
          <w:rFonts w:ascii="Times New Roman" w:hAnsi="Times New Roman" w:cs="Times New Roman"/>
          <w:sz w:val="28"/>
          <w:szCs w:val="28"/>
        </w:rPr>
        <w:t>казенные учреждения, в соответствии с настоящим Положением.</w:t>
      </w:r>
      <w:r w:rsidR="000D3647">
        <w:rPr>
          <w:rFonts w:ascii="Times New Roman" w:hAnsi="Times New Roman" w:cs="Times New Roman"/>
          <w:sz w:val="28"/>
          <w:szCs w:val="28"/>
        </w:rPr>
        <w:t>».</w:t>
      </w:r>
    </w:p>
    <w:p w:rsidR="00345ED3" w:rsidRDefault="003D5BC4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E3465A">
        <w:rPr>
          <w:rFonts w:ascii="Times New Roman" w:hAnsi="Times New Roman" w:cs="Times New Roman"/>
          <w:sz w:val="28"/>
          <w:szCs w:val="28"/>
        </w:rPr>
        <w:t>Пункты 4, 5 изложить в новой редакции:</w:t>
      </w:r>
    </w:p>
    <w:p w:rsidR="00E3465A" w:rsidRDefault="00E3465A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B5A95">
        <w:rPr>
          <w:rFonts w:ascii="Times New Roman" w:hAnsi="Times New Roman" w:cs="Times New Roman"/>
          <w:sz w:val="28"/>
          <w:szCs w:val="28"/>
        </w:rPr>
        <w:t>4. </w:t>
      </w:r>
      <w:r w:rsidRPr="00E3465A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3465A">
        <w:rPr>
          <w:rFonts w:ascii="Times New Roman" w:hAnsi="Times New Roman" w:cs="Times New Roman"/>
          <w:sz w:val="28"/>
          <w:szCs w:val="28"/>
        </w:rPr>
        <w:t xml:space="preserve"> задания формируется в процессе составления проекта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E3465A">
        <w:rPr>
          <w:rFonts w:ascii="Times New Roman" w:hAnsi="Times New Roman" w:cs="Times New Roman"/>
          <w:sz w:val="28"/>
          <w:szCs w:val="28"/>
        </w:rPr>
        <w:t xml:space="preserve"> бюджета. </w:t>
      </w:r>
      <w:r>
        <w:rPr>
          <w:rFonts w:ascii="Times New Roman" w:hAnsi="Times New Roman" w:cs="Times New Roman"/>
          <w:sz w:val="28"/>
          <w:szCs w:val="28"/>
        </w:rPr>
        <w:t>Муниципальное задание</w:t>
      </w:r>
      <w:r w:rsidRPr="00E3465A">
        <w:rPr>
          <w:rFonts w:ascii="Times New Roman" w:hAnsi="Times New Roman" w:cs="Times New Roman"/>
          <w:sz w:val="28"/>
          <w:szCs w:val="28"/>
        </w:rPr>
        <w:t xml:space="preserve"> утверждается органом, осуществляющим функции и полномочия учредителя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E3465A">
        <w:rPr>
          <w:rFonts w:ascii="Times New Roman" w:hAnsi="Times New Roman" w:cs="Times New Roman"/>
          <w:sz w:val="28"/>
          <w:szCs w:val="28"/>
        </w:rPr>
        <w:t xml:space="preserve"> бюджетных или автономных учреждений, или главными распорядителями средств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E3465A">
        <w:rPr>
          <w:rFonts w:ascii="Times New Roman" w:hAnsi="Times New Roman" w:cs="Times New Roman"/>
          <w:sz w:val="28"/>
          <w:szCs w:val="28"/>
        </w:rPr>
        <w:t xml:space="preserve"> бюджета, в ведении которых находятся </w:t>
      </w:r>
      <w:r>
        <w:rPr>
          <w:rFonts w:ascii="Times New Roman" w:hAnsi="Times New Roman" w:cs="Times New Roman"/>
          <w:sz w:val="28"/>
          <w:szCs w:val="28"/>
        </w:rPr>
        <w:t>мун</w:t>
      </w:r>
      <w:r w:rsidR="00C65C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ципальные</w:t>
      </w:r>
      <w:r w:rsidRPr="00E3465A">
        <w:rPr>
          <w:rFonts w:ascii="Times New Roman" w:hAnsi="Times New Roman" w:cs="Times New Roman"/>
          <w:sz w:val="28"/>
          <w:szCs w:val="28"/>
        </w:rPr>
        <w:t xml:space="preserve"> казенные учреждения, в срок не позднее 15 </w:t>
      </w:r>
      <w:r w:rsidRPr="00E3465A">
        <w:rPr>
          <w:rFonts w:ascii="Times New Roman" w:hAnsi="Times New Roman" w:cs="Times New Roman"/>
          <w:sz w:val="28"/>
          <w:szCs w:val="28"/>
        </w:rPr>
        <w:lastRenderedPageBreak/>
        <w:t xml:space="preserve">рабочих дней со дня доведения главным распорядителям средств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E3465A">
        <w:rPr>
          <w:rFonts w:ascii="Times New Roman" w:hAnsi="Times New Roman" w:cs="Times New Roman"/>
          <w:sz w:val="28"/>
          <w:szCs w:val="28"/>
        </w:rPr>
        <w:t>бюджета лимитов бюджетных обязательств.</w:t>
      </w:r>
    </w:p>
    <w:p w:rsidR="00E3465A" w:rsidRDefault="00E3465A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E3465A">
        <w:rPr>
          <w:rFonts w:ascii="Times New Roman" w:hAnsi="Times New Roman" w:cs="Times New Roman"/>
          <w:sz w:val="28"/>
          <w:szCs w:val="28"/>
        </w:rPr>
        <w:t xml:space="preserve"> задание утверждается на срок, соответствующий сроку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E3465A">
        <w:rPr>
          <w:rFonts w:ascii="Times New Roman" w:hAnsi="Times New Roman" w:cs="Times New Roman"/>
          <w:sz w:val="28"/>
          <w:szCs w:val="28"/>
        </w:rPr>
        <w:t>бюджета.</w:t>
      </w:r>
    </w:p>
    <w:p w:rsidR="00E3465A" w:rsidRDefault="00E3465A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3465A">
        <w:rPr>
          <w:rFonts w:ascii="Times New Roman" w:hAnsi="Times New Roman" w:cs="Times New Roman"/>
          <w:sz w:val="28"/>
          <w:szCs w:val="28"/>
        </w:rPr>
        <w:t xml:space="preserve">5. Основаниями для внесения изменений в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E3465A">
        <w:rPr>
          <w:rFonts w:ascii="Times New Roman" w:hAnsi="Times New Roman" w:cs="Times New Roman"/>
          <w:sz w:val="28"/>
          <w:szCs w:val="28"/>
        </w:rPr>
        <w:t xml:space="preserve"> задание являются:</w:t>
      </w:r>
    </w:p>
    <w:p w:rsidR="00E3465A" w:rsidRDefault="00E3465A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3465A">
        <w:rPr>
          <w:rFonts w:ascii="Times New Roman" w:hAnsi="Times New Roman" w:cs="Times New Roman"/>
          <w:sz w:val="28"/>
          <w:szCs w:val="28"/>
        </w:rPr>
        <w:t xml:space="preserve">изменение показателей объема и (или) качества оказания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3465A">
        <w:rPr>
          <w:rFonts w:ascii="Times New Roman" w:hAnsi="Times New Roman" w:cs="Times New Roman"/>
          <w:sz w:val="28"/>
          <w:szCs w:val="28"/>
        </w:rPr>
        <w:t xml:space="preserve"> услуг и выполнения работ, в том числе по результатам мониторинга на основании отчетов об исполнении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3465A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C65C1F" w:rsidRDefault="00E3465A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3465A">
        <w:rPr>
          <w:rFonts w:ascii="Times New Roman" w:hAnsi="Times New Roman" w:cs="Times New Roman"/>
          <w:sz w:val="28"/>
          <w:szCs w:val="28"/>
        </w:rPr>
        <w:t xml:space="preserve">выявление необходимости оказания (выполнения) </w:t>
      </w:r>
      <w:r w:rsidR="00C65C1F">
        <w:rPr>
          <w:rFonts w:ascii="Times New Roman" w:hAnsi="Times New Roman" w:cs="Times New Roman"/>
          <w:sz w:val="28"/>
          <w:szCs w:val="28"/>
        </w:rPr>
        <w:t>муниципальным</w:t>
      </w:r>
      <w:r w:rsidRPr="00E3465A">
        <w:rPr>
          <w:rFonts w:ascii="Times New Roman" w:hAnsi="Times New Roman" w:cs="Times New Roman"/>
          <w:sz w:val="28"/>
          <w:szCs w:val="28"/>
        </w:rPr>
        <w:t xml:space="preserve"> учреждением дополнительных </w:t>
      </w:r>
      <w:r w:rsidR="00C65C1F">
        <w:rPr>
          <w:rFonts w:ascii="Times New Roman" w:hAnsi="Times New Roman" w:cs="Times New Roman"/>
          <w:sz w:val="28"/>
          <w:szCs w:val="28"/>
        </w:rPr>
        <w:t>муниципальных</w:t>
      </w:r>
      <w:r w:rsidRPr="00E3465A">
        <w:rPr>
          <w:rFonts w:ascii="Times New Roman" w:hAnsi="Times New Roman" w:cs="Times New Roman"/>
          <w:sz w:val="28"/>
          <w:szCs w:val="28"/>
        </w:rPr>
        <w:t xml:space="preserve"> услуг (работ), не установленных в </w:t>
      </w:r>
      <w:r w:rsidR="00911193">
        <w:rPr>
          <w:rFonts w:ascii="Times New Roman" w:hAnsi="Times New Roman" w:cs="Times New Roman"/>
          <w:sz w:val="28"/>
          <w:szCs w:val="28"/>
        </w:rPr>
        <w:t>муниципально</w:t>
      </w:r>
      <w:r w:rsidR="00C65C1F">
        <w:rPr>
          <w:rFonts w:ascii="Times New Roman" w:hAnsi="Times New Roman" w:cs="Times New Roman"/>
          <w:sz w:val="28"/>
          <w:szCs w:val="28"/>
        </w:rPr>
        <w:t xml:space="preserve">м </w:t>
      </w:r>
      <w:r w:rsidRPr="00E3465A">
        <w:rPr>
          <w:rFonts w:ascii="Times New Roman" w:hAnsi="Times New Roman" w:cs="Times New Roman"/>
          <w:sz w:val="28"/>
          <w:szCs w:val="28"/>
        </w:rPr>
        <w:t>задании;</w:t>
      </w:r>
    </w:p>
    <w:p w:rsidR="00C65C1F" w:rsidRDefault="00E3465A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3465A">
        <w:rPr>
          <w:rFonts w:ascii="Times New Roman" w:hAnsi="Times New Roman" w:cs="Times New Roman"/>
          <w:sz w:val="28"/>
          <w:szCs w:val="28"/>
        </w:rPr>
        <w:t xml:space="preserve">выявление необходимости перераспределения объемов </w:t>
      </w:r>
      <w:r w:rsidR="00C65C1F">
        <w:rPr>
          <w:rFonts w:ascii="Times New Roman" w:hAnsi="Times New Roman" w:cs="Times New Roman"/>
          <w:sz w:val="28"/>
          <w:szCs w:val="28"/>
        </w:rPr>
        <w:t>муниципального</w:t>
      </w:r>
      <w:r w:rsidRPr="00E3465A">
        <w:rPr>
          <w:rFonts w:ascii="Times New Roman" w:hAnsi="Times New Roman" w:cs="Times New Roman"/>
          <w:sz w:val="28"/>
          <w:szCs w:val="28"/>
        </w:rPr>
        <w:t xml:space="preserve"> задания между </w:t>
      </w:r>
      <w:r w:rsidR="00C65C1F">
        <w:rPr>
          <w:rFonts w:ascii="Times New Roman" w:hAnsi="Times New Roman" w:cs="Times New Roman"/>
          <w:sz w:val="28"/>
          <w:szCs w:val="28"/>
        </w:rPr>
        <w:t>муниципальными</w:t>
      </w:r>
      <w:r w:rsidRPr="00E3465A">
        <w:rPr>
          <w:rFonts w:ascii="Times New Roman" w:hAnsi="Times New Roman" w:cs="Times New Roman"/>
          <w:sz w:val="28"/>
          <w:szCs w:val="28"/>
        </w:rPr>
        <w:t xml:space="preserve"> учреждениями </w:t>
      </w:r>
      <w:r w:rsidR="00C65C1F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E3465A">
        <w:rPr>
          <w:rFonts w:ascii="Times New Roman" w:hAnsi="Times New Roman" w:cs="Times New Roman"/>
          <w:sz w:val="28"/>
          <w:szCs w:val="28"/>
        </w:rPr>
        <w:t>.</w:t>
      </w:r>
    </w:p>
    <w:p w:rsidR="00C65C1F" w:rsidRDefault="00E3465A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3465A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</w:t>
      </w:r>
      <w:r w:rsidR="00C65C1F">
        <w:rPr>
          <w:rFonts w:ascii="Times New Roman" w:hAnsi="Times New Roman" w:cs="Times New Roman"/>
          <w:sz w:val="28"/>
          <w:szCs w:val="28"/>
        </w:rPr>
        <w:t>муниципальное задание</w:t>
      </w:r>
      <w:r w:rsidRPr="00E3465A">
        <w:rPr>
          <w:rFonts w:ascii="Times New Roman" w:hAnsi="Times New Roman" w:cs="Times New Roman"/>
          <w:sz w:val="28"/>
          <w:szCs w:val="28"/>
        </w:rPr>
        <w:t xml:space="preserve"> по основаниям, указанным в настоящем пункте, формируется новое </w:t>
      </w:r>
      <w:r w:rsidR="00C65C1F">
        <w:rPr>
          <w:rFonts w:ascii="Times New Roman" w:hAnsi="Times New Roman" w:cs="Times New Roman"/>
          <w:sz w:val="28"/>
          <w:szCs w:val="28"/>
        </w:rPr>
        <w:t>муниципальное</w:t>
      </w:r>
      <w:r w:rsidRPr="00E3465A">
        <w:rPr>
          <w:rFonts w:ascii="Times New Roman" w:hAnsi="Times New Roman" w:cs="Times New Roman"/>
          <w:sz w:val="28"/>
          <w:szCs w:val="28"/>
        </w:rPr>
        <w:t xml:space="preserve"> задание (с учетом внесенных изменений) в соответствии с положениями настоящего раздела в течение 15 рабочих дней со дня принятия </w:t>
      </w:r>
      <w:r w:rsidR="00C65C1F" w:rsidRPr="00E3465A">
        <w:rPr>
          <w:rFonts w:ascii="Times New Roman" w:hAnsi="Times New Roman" w:cs="Times New Roman"/>
          <w:sz w:val="28"/>
          <w:szCs w:val="28"/>
        </w:rPr>
        <w:t xml:space="preserve">органом, осуществляющим функции и полномочия учредителя в отношении </w:t>
      </w:r>
      <w:r w:rsidR="00C65C1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65C1F" w:rsidRPr="00E3465A">
        <w:rPr>
          <w:rFonts w:ascii="Times New Roman" w:hAnsi="Times New Roman" w:cs="Times New Roman"/>
          <w:sz w:val="28"/>
          <w:szCs w:val="28"/>
        </w:rPr>
        <w:t xml:space="preserve"> бюджетных или автономных учреждений, или главными распорядителями средств </w:t>
      </w:r>
      <w:r w:rsidR="00C65C1F">
        <w:rPr>
          <w:rFonts w:ascii="Times New Roman" w:hAnsi="Times New Roman" w:cs="Times New Roman"/>
          <w:sz w:val="28"/>
          <w:szCs w:val="28"/>
        </w:rPr>
        <w:t>районного</w:t>
      </w:r>
      <w:r w:rsidR="00C65C1F" w:rsidRPr="00E3465A">
        <w:rPr>
          <w:rFonts w:ascii="Times New Roman" w:hAnsi="Times New Roman" w:cs="Times New Roman"/>
          <w:sz w:val="28"/>
          <w:szCs w:val="28"/>
        </w:rPr>
        <w:t xml:space="preserve"> бюджета, в ведении которых находятся </w:t>
      </w:r>
      <w:r w:rsidR="00C65C1F">
        <w:rPr>
          <w:rFonts w:ascii="Times New Roman" w:hAnsi="Times New Roman" w:cs="Times New Roman"/>
          <w:sz w:val="28"/>
          <w:szCs w:val="28"/>
        </w:rPr>
        <w:t>муниципальные</w:t>
      </w:r>
      <w:r w:rsidR="00C65C1F" w:rsidRPr="00E3465A">
        <w:rPr>
          <w:rFonts w:ascii="Times New Roman" w:hAnsi="Times New Roman" w:cs="Times New Roman"/>
          <w:sz w:val="28"/>
          <w:szCs w:val="28"/>
        </w:rPr>
        <w:t xml:space="preserve"> казенные учреждения</w:t>
      </w:r>
      <w:r w:rsidRPr="00E3465A">
        <w:rPr>
          <w:rFonts w:ascii="Times New Roman" w:hAnsi="Times New Roman" w:cs="Times New Roman"/>
          <w:sz w:val="28"/>
          <w:szCs w:val="28"/>
        </w:rPr>
        <w:t xml:space="preserve">, решения о внесении изменений в </w:t>
      </w:r>
      <w:r w:rsidR="00C65C1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E3465A">
        <w:rPr>
          <w:rFonts w:ascii="Times New Roman" w:hAnsi="Times New Roman" w:cs="Times New Roman"/>
          <w:sz w:val="28"/>
          <w:szCs w:val="28"/>
        </w:rPr>
        <w:t>задание.</w:t>
      </w:r>
    </w:p>
    <w:p w:rsidR="00E3465A" w:rsidRDefault="00E3465A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3465A">
        <w:rPr>
          <w:rFonts w:ascii="Times New Roman" w:hAnsi="Times New Roman" w:cs="Times New Roman"/>
          <w:sz w:val="28"/>
          <w:szCs w:val="28"/>
        </w:rPr>
        <w:t xml:space="preserve">При изменении подведомственности </w:t>
      </w:r>
      <w:r w:rsidR="00C65C1F">
        <w:rPr>
          <w:rFonts w:ascii="Times New Roman" w:hAnsi="Times New Roman" w:cs="Times New Roman"/>
          <w:sz w:val="28"/>
          <w:szCs w:val="28"/>
        </w:rPr>
        <w:t>муниципального</w:t>
      </w:r>
      <w:r w:rsidRPr="00E3465A">
        <w:rPr>
          <w:rFonts w:ascii="Times New Roman" w:hAnsi="Times New Roman" w:cs="Times New Roman"/>
          <w:sz w:val="28"/>
          <w:szCs w:val="28"/>
        </w:rPr>
        <w:t xml:space="preserve"> учреждения в </w:t>
      </w:r>
      <w:r w:rsidR="00C65C1F">
        <w:rPr>
          <w:rFonts w:ascii="Times New Roman" w:hAnsi="Times New Roman" w:cs="Times New Roman"/>
          <w:sz w:val="28"/>
          <w:szCs w:val="28"/>
        </w:rPr>
        <w:t>муниципальном</w:t>
      </w:r>
      <w:r w:rsidRPr="00E3465A">
        <w:rPr>
          <w:rFonts w:ascii="Times New Roman" w:hAnsi="Times New Roman" w:cs="Times New Roman"/>
          <w:sz w:val="28"/>
          <w:szCs w:val="28"/>
        </w:rPr>
        <w:t xml:space="preserve"> задании подлежат изменению сведения, включенные в </w:t>
      </w:r>
      <w:hyperlink r:id="rId8" w:history="1">
        <w:r w:rsidRPr="00E3465A">
          <w:rPr>
            <w:rFonts w:ascii="Times New Roman" w:hAnsi="Times New Roman" w:cs="Times New Roman"/>
            <w:sz w:val="28"/>
            <w:szCs w:val="28"/>
          </w:rPr>
          <w:t>3-ю часть</w:t>
        </w:r>
      </w:hyperlink>
      <w:r w:rsidR="00852873">
        <w:t xml:space="preserve"> </w:t>
      </w:r>
      <w:r w:rsidR="00C65C1F">
        <w:rPr>
          <w:rFonts w:ascii="Times New Roman" w:hAnsi="Times New Roman" w:cs="Times New Roman"/>
          <w:sz w:val="28"/>
          <w:szCs w:val="28"/>
        </w:rPr>
        <w:t>муниципального</w:t>
      </w:r>
      <w:r w:rsidRPr="00E3465A">
        <w:rPr>
          <w:rFonts w:ascii="Times New Roman" w:hAnsi="Times New Roman" w:cs="Times New Roman"/>
          <w:sz w:val="28"/>
          <w:szCs w:val="28"/>
        </w:rPr>
        <w:t xml:space="preserve"> задания, в том числе в части уточнения положений о периодичности и сроках представления отчетов о выполнении </w:t>
      </w:r>
      <w:r w:rsidR="00C65C1F">
        <w:rPr>
          <w:rFonts w:ascii="Times New Roman" w:hAnsi="Times New Roman" w:cs="Times New Roman"/>
          <w:sz w:val="28"/>
          <w:szCs w:val="28"/>
        </w:rPr>
        <w:t>муниципального</w:t>
      </w:r>
      <w:r w:rsidRPr="00E3465A">
        <w:rPr>
          <w:rFonts w:ascii="Times New Roman" w:hAnsi="Times New Roman" w:cs="Times New Roman"/>
          <w:sz w:val="28"/>
          <w:szCs w:val="28"/>
        </w:rPr>
        <w:t xml:space="preserve"> задания, сроков представления предварительного отчета о выполнении </w:t>
      </w:r>
      <w:r w:rsidR="00C65C1F">
        <w:rPr>
          <w:rFonts w:ascii="Times New Roman" w:hAnsi="Times New Roman" w:cs="Times New Roman"/>
          <w:sz w:val="28"/>
          <w:szCs w:val="28"/>
        </w:rPr>
        <w:t>муниципального</w:t>
      </w:r>
      <w:r w:rsidRPr="00E3465A">
        <w:rPr>
          <w:rFonts w:ascii="Times New Roman" w:hAnsi="Times New Roman" w:cs="Times New Roman"/>
          <w:sz w:val="28"/>
          <w:szCs w:val="28"/>
        </w:rPr>
        <w:t xml:space="preserve"> задания, а также порядка осуществления контроля за выполнением </w:t>
      </w:r>
      <w:r w:rsidR="000D3647">
        <w:rPr>
          <w:rFonts w:ascii="Times New Roman" w:hAnsi="Times New Roman" w:cs="Times New Roman"/>
          <w:sz w:val="28"/>
          <w:szCs w:val="28"/>
        </w:rPr>
        <w:t>муниципального задания.».</w:t>
      </w:r>
    </w:p>
    <w:p w:rsidR="00C65C1F" w:rsidRDefault="00C65C1F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Дополнить пунктом 5</w:t>
      </w:r>
      <w:r w:rsidR="00360ACD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435EA" w:rsidRDefault="009435EA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60ACD">
        <w:rPr>
          <w:rFonts w:ascii="Times New Roman" w:hAnsi="Times New Roman" w:cs="Times New Roman"/>
          <w:sz w:val="28"/>
          <w:szCs w:val="28"/>
        </w:rPr>
        <w:t>5</w:t>
      </w:r>
      <w:r w:rsidR="00360AC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C71E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65C1F">
        <w:rPr>
          <w:rFonts w:ascii="Times New Roman" w:hAnsi="Times New Roman" w:cs="Times New Roman"/>
          <w:sz w:val="28"/>
          <w:szCs w:val="28"/>
        </w:rPr>
        <w:t xml:space="preserve">Основаниями (условиями) для досрочного прекращения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C65C1F">
        <w:rPr>
          <w:rFonts w:ascii="Times New Roman" w:hAnsi="Times New Roman" w:cs="Times New Roman"/>
          <w:sz w:val="28"/>
          <w:szCs w:val="28"/>
        </w:rPr>
        <w:t xml:space="preserve"> задания являются:</w:t>
      </w:r>
    </w:p>
    <w:p w:rsidR="009435EA" w:rsidRDefault="00C65C1F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ликвидация </w:t>
      </w:r>
      <w:r w:rsidR="009435E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9435EA">
        <w:rPr>
          <w:rFonts w:ascii="Times New Roman" w:hAnsi="Times New Roman" w:cs="Times New Roman"/>
          <w:sz w:val="28"/>
          <w:szCs w:val="28"/>
        </w:rPr>
        <w:t>Грачевского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35EA" w:rsidRDefault="00C65C1F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реорганизация </w:t>
      </w:r>
      <w:r w:rsidR="009435E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9435EA">
        <w:rPr>
          <w:rFonts w:ascii="Times New Roman" w:hAnsi="Times New Roman" w:cs="Times New Roman"/>
          <w:sz w:val="28"/>
          <w:szCs w:val="28"/>
        </w:rPr>
        <w:t>Грачевского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повлекшая прекращение деятельности </w:t>
      </w:r>
      <w:r w:rsidR="009435EA">
        <w:rPr>
          <w:rFonts w:ascii="Times New Roman" w:hAnsi="Times New Roman" w:cs="Times New Roman"/>
          <w:sz w:val="28"/>
          <w:szCs w:val="28"/>
        </w:rPr>
        <w:t>муниципального учреждения Грачевского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35EA" w:rsidRDefault="00C65C1F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основных видов деятельности </w:t>
      </w:r>
      <w:r w:rsidR="009435EA">
        <w:rPr>
          <w:rFonts w:ascii="Times New Roman" w:hAnsi="Times New Roman" w:cs="Times New Roman"/>
          <w:sz w:val="28"/>
          <w:szCs w:val="28"/>
        </w:rPr>
        <w:t>муниципального учреждения Грачевского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повлекшее исключение из основных видов деятельности </w:t>
      </w:r>
      <w:r w:rsidR="009435EA">
        <w:rPr>
          <w:rFonts w:ascii="Times New Roman" w:hAnsi="Times New Roman" w:cs="Times New Roman"/>
          <w:sz w:val="28"/>
          <w:szCs w:val="28"/>
        </w:rPr>
        <w:t xml:space="preserve">муниципального учреждения Грачевского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функций по оказанию </w:t>
      </w:r>
      <w:r w:rsidR="009435EA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(выполнению работы);</w:t>
      </w:r>
    </w:p>
    <w:p w:rsidR="009435EA" w:rsidRDefault="00C65C1F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исключение </w:t>
      </w:r>
      <w:r w:rsidR="009435E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(работы) из общероссийского базового перечня или регионального перечня (в случае, если </w:t>
      </w:r>
      <w:r w:rsidR="009435EA">
        <w:rPr>
          <w:rFonts w:ascii="Times New Roman" w:hAnsi="Times New Roman" w:cs="Times New Roman"/>
          <w:sz w:val="28"/>
          <w:szCs w:val="28"/>
        </w:rPr>
        <w:t>муниципальное учреждение Грачевского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выполняет единственную </w:t>
      </w:r>
      <w:r w:rsidR="009435EA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  <w:szCs w:val="28"/>
        </w:rPr>
        <w:t>услугу (работу));</w:t>
      </w:r>
    </w:p>
    <w:p w:rsidR="009435EA" w:rsidRDefault="00C65C1F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основания, предусмотренные нормативными правовыми актами.</w:t>
      </w:r>
    </w:p>
    <w:p w:rsidR="009435EA" w:rsidRDefault="00C65C1F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принятия нормативных правовых актов, устанавливающих основания прекращения выполнения </w:t>
      </w:r>
      <w:r w:rsidR="009435E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задания, </w:t>
      </w:r>
      <w:r w:rsidR="009435EA" w:rsidRPr="00E3465A">
        <w:rPr>
          <w:rFonts w:ascii="Times New Roman" w:hAnsi="Times New Roman" w:cs="Times New Roman"/>
          <w:sz w:val="28"/>
          <w:szCs w:val="28"/>
        </w:rPr>
        <w:t>орган, осуществляющи</w:t>
      </w:r>
      <w:r w:rsidR="009435EA">
        <w:rPr>
          <w:rFonts w:ascii="Times New Roman" w:hAnsi="Times New Roman" w:cs="Times New Roman"/>
          <w:sz w:val="28"/>
          <w:szCs w:val="28"/>
        </w:rPr>
        <w:t>й</w:t>
      </w:r>
      <w:r w:rsidR="009435EA" w:rsidRPr="00E3465A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в отношении </w:t>
      </w:r>
      <w:r w:rsidR="009435E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435EA" w:rsidRPr="00E3465A">
        <w:rPr>
          <w:rFonts w:ascii="Times New Roman" w:hAnsi="Times New Roman" w:cs="Times New Roman"/>
          <w:sz w:val="28"/>
          <w:szCs w:val="28"/>
        </w:rPr>
        <w:t xml:space="preserve"> бюджетных или автономных учреждений, </w:t>
      </w:r>
      <w:r w:rsidR="009435E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435EA" w:rsidRPr="00E3465A">
        <w:rPr>
          <w:rFonts w:ascii="Times New Roman" w:hAnsi="Times New Roman" w:cs="Times New Roman"/>
          <w:sz w:val="28"/>
          <w:szCs w:val="28"/>
        </w:rPr>
        <w:t>главны</w:t>
      </w:r>
      <w:r w:rsidR="009435EA">
        <w:rPr>
          <w:rFonts w:ascii="Times New Roman" w:hAnsi="Times New Roman" w:cs="Times New Roman"/>
          <w:sz w:val="28"/>
          <w:szCs w:val="28"/>
        </w:rPr>
        <w:t>й</w:t>
      </w:r>
      <w:r w:rsidR="009435EA" w:rsidRPr="00E3465A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435EA">
        <w:rPr>
          <w:rFonts w:ascii="Times New Roman" w:hAnsi="Times New Roman" w:cs="Times New Roman"/>
          <w:sz w:val="28"/>
          <w:szCs w:val="28"/>
        </w:rPr>
        <w:t>ь</w:t>
      </w:r>
      <w:r w:rsidR="009435EA" w:rsidRPr="00E3465A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9435EA">
        <w:rPr>
          <w:rFonts w:ascii="Times New Roman" w:hAnsi="Times New Roman" w:cs="Times New Roman"/>
          <w:sz w:val="28"/>
          <w:szCs w:val="28"/>
        </w:rPr>
        <w:t>районного</w:t>
      </w:r>
      <w:r w:rsidR="009435EA" w:rsidRPr="00E3465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9435EA">
        <w:rPr>
          <w:rFonts w:ascii="Times New Roman" w:hAnsi="Times New Roman" w:cs="Times New Roman"/>
          <w:sz w:val="28"/>
          <w:szCs w:val="28"/>
        </w:rPr>
        <w:t xml:space="preserve"> в отношении находящегося</w:t>
      </w:r>
      <w:r w:rsidR="009435EA" w:rsidRPr="00E3465A">
        <w:rPr>
          <w:rFonts w:ascii="Times New Roman" w:hAnsi="Times New Roman" w:cs="Times New Roman"/>
          <w:sz w:val="28"/>
          <w:szCs w:val="28"/>
        </w:rPr>
        <w:t xml:space="preserve"> в </w:t>
      </w:r>
      <w:r w:rsidR="009435EA">
        <w:rPr>
          <w:rFonts w:ascii="Times New Roman" w:hAnsi="Times New Roman" w:cs="Times New Roman"/>
          <w:sz w:val="28"/>
          <w:szCs w:val="28"/>
        </w:rPr>
        <w:t xml:space="preserve">его </w:t>
      </w:r>
      <w:r w:rsidR="009435EA" w:rsidRPr="00E3465A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9435EA">
        <w:rPr>
          <w:rFonts w:ascii="Times New Roman" w:hAnsi="Times New Roman" w:cs="Times New Roman"/>
          <w:sz w:val="28"/>
          <w:szCs w:val="28"/>
        </w:rPr>
        <w:t>муниципального</w:t>
      </w:r>
      <w:r w:rsidR="009435EA" w:rsidRPr="00E3465A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9435EA">
        <w:rPr>
          <w:rFonts w:ascii="Times New Roman" w:hAnsi="Times New Roman" w:cs="Times New Roman"/>
          <w:sz w:val="28"/>
          <w:szCs w:val="28"/>
        </w:rPr>
        <w:t>ого</w:t>
      </w:r>
      <w:r w:rsidR="009435EA" w:rsidRPr="00E3465A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9435EA">
        <w:rPr>
          <w:rFonts w:ascii="Times New Roman" w:hAnsi="Times New Roman" w:cs="Times New Roman"/>
          <w:sz w:val="28"/>
          <w:szCs w:val="28"/>
        </w:rPr>
        <w:t xml:space="preserve"> Грачевского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течение 5 рабочих дней в письменной форме уведомляет об этом руководителя </w:t>
      </w:r>
      <w:r w:rsidR="009435E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9435EA">
        <w:rPr>
          <w:rFonts w:ascii="Times New Roman" w:hAnsi="Times New Roman" w:cs="Times New Roman"/>
          <w:sz w:val="28"/>
          <w:szCs w:val="28"/>
        </w:rPr>
        <w:t>Грачевского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700F" w:rsidRDefault="00C65C1F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Досрочное прекращение выполнения </w:t>
      </w:r>
      <w:r w:rsidR="009435E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задания осуществляется по решению органа, осуществляющего функции и полномочия учредителя в отношении </w:t>
      </w:r>
      <w:r w:rsidR="009435EA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бюджетных или автономных учреждений, а также главного распорядителя средств </w:t>
      </w:r>
      <w:r w:rsidR="009435EA">
        <w:rPr>
          <w:rFonts w:ascii="Times New Roman" w:hAnsi="Times New Roman" w:cs="Times New Roman"/>
          <w:sz w:val="28"/>
          <w:szCs w:val="28"/>
        </w:rPr>
        <w:t>районного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в отношении находящегося в его ведении </w:t>
      </w:r>
      <w:r w:rsidR="009435E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казенного учреждения </w:t>
      </w:r>
      <w:r w:rsidR="009435EA">
        <w:rPr>
          <w:rFonts w:ascii="Times New Roman" w:hAnsi="Times New Roman" w:cs="Times New Roman"/>
          <w:sz w:val="28"/>
          <w:szCs w:val="28"/>
        </w:rPr>
        <w:t>Грачевского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3647">
        <w:rPr>
          <w:rFonts w:ascii="Times New Roman" w:hAnsi="Times New Roman" w:cs="Times New Roman"/>
          <w:sz w:val="28"/>
          <w:szCs w:val="28"/>
        </w:rPr>
        <w:t>».</w:t>
      </w:r>
    </w:p>
    <w:p w:rsidR="00BF700F" w:rsidRPr="00360ACD" w:rsidRDefault="00BF700F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60ACD">
        <w:rPr>
          <w:rFonts w:ascii="Times New Roman" w:hAnsi="Times New Roman" w:cs="Times New Roman"/>
          <w:sz w:val="28"/>
          <w:szCs w:val="28"/>
        </w:rPr>
        <w:t>1.5. Пункт 6 изложить в новой редакции:</w:t>
      </w:r>
      <w:bookmarkStart w:id="0" w:name="P70"/>
      <w:bookmarkEnd w:id="0"/>
    </w:p>
    <w:p w:rsidR="00BF700F" w:rsidRPr="00360ACD" w:rsidRDefault="00BF700F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60ACD">
        <w:rPr>
          <w:rFonts w:ascii="Times New Roman" w:hAnsi="Times New Roman" w:cs="Times New Roman"/>
          <w:sz w:val="28"/>
          <w:szCs w:val="28"/>
        </w:rPr>
        <w:t>«6. Распределение показателей объема муниципальных услуг (работ), содержащихся в муниципальном задании, утвержденном муниципальному учреждению, между созданными им в установленном порядке обособленными подразделениями или внесение изменений в указанные показатели осуществляется в соответствии с положениями настоящего раздела не позднее 10 рабочих дней со дня утверждения муниципального задания муниципальному учреждению или внесения изменений в муниципальное задание по форме, установленной для муниципального задания, согласно приложению № 1.1 к настоящему положению органом, осуществляющим функции и полномочия учредителя в отношении муниципальных бюджетных или автономных учреждений, или главными распорядителями средств районного бюджета, в ведении которых находятся муниципальные казенные учреждения, - в отношении таких учреждений.</w:t>
      </w:r>
    </w:p>
    <w:p w:rsidR="008C5E11" w:rsidRDefault="00BF700F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60ACD">
        <w:rPr>
          <w:rFonts w:ascii="Times New Roman" w:hAnsi="Times New Roman" w:cs="Times New Roman"/>
          <w:sz w:val="28"/>
          <w:szCs w:val="28"/>
        </w:rPr>
        <w:t>По решению указанных в абзаце первом настоящего пункта</w:t>
      </w:r>
      <w:r w:rsidR="00360ACD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360ACD">
        <w:rPr>
          <w:rFonts w:ascii="Times New Roman" w:hAnsi="Times New Roman" w:cs="Times New Roman"/>
          <w:sz w:val="28"/>
          <w:szCs w:val="28"/>
        </w:rPr>
        <w:t>, осуществляющего функции и полномочия учредителя, главного распорядителя средств районного бюджета распределение показателей объема муниципальных услуг (работ), содержащихся в муниципальном задании, утвержденном муниципальному учреждению, между созданными им в установленном порядке обособленными подразделениями или внесение изменений в такие показатели осуществляется муниципальным учреждением самостоятельно в соответствии с положениями настоящего раздела по форме, установленной для муниципального задания, предусмотренной приложением</w:t>
      </w:r>
      <w:r w:rsidR="000D3647">
        <w:rPr>
          <w:rFonts w:ascii="Times New Roman" w:hAnsi="Times New Roman" w:cs="Times New Roman"/>
          <w:sz w:val="28"/>
          <w:szCs w:val="28"/>
        </w:rPr>
        <w:t xml:space="preserve"> № 1.1 к настоящему Положению.».</w:t>
      </w:r>
    </w:p>
    <w:p w:rsidR="00544691" w:rsidRDefault="00BF700F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C5E11">
        <w:rPr>
          <w:rFonts w:ascii="Times New Roman" w:hAnsi="Times New Roman" w:cs="Times New Roman"/>
          <w:sz w:val="28"/>
          <w:szCs w:val="28"/>
        </w:rPr>
        <w:t>1.6. Пункт 8 после слов «Муниципальное задание» дополнить словами «, распределение показателей объема муниципальных услуг (работ), содержащихся в муниципальном задании, а также</w:t>
      </w:r>
      <w:r w:rsidR="000D3647">
        <w:rPr>
          <w:rFonts w:ascii="Times New Roman" w:hAnsi="Times New Roman" w:cs="Times New Roman"/>
          <w:sz w:val="28"/>
          <w:szCs w:val="28"/>
        </w:rPr>
        <w:t>».</w:t>
      </w:r>
    </w:p>
    <w:p w:rsidR="00544691" w:rsidRDefault="00544691" w:rsidP="006F5B75">
      <w:pPr>
        <w:autoSpaceDE w:val="0"/>
        <w:autoSpaceDN w:val="0"/>
        <w:adjustRightInd w:val="0"/>
        <w:ind w:firstLine="709"/>
      </w:pPr>
      <w:r>
        <w:rPr>
          <w:rFonts w:ascii="Times New Roman" w:hAnsi="Times New Roman" w:cs="Times New Roman"/>
          <w:sz w:val="28"/>
          <w:szCs w:val="28"/>
        </w:rPr>
        <w:t>1.7. Пункт</w:t>
      </w:r>
      <w:r w:rsidR="00E265AB">
        <w:rPr>
          <w:rFonts w:ascii="Times New Roman" w:hAnsi="Times New Roman" w:cs="Times New Roman"/>
          <w:sz w:val="28"/>
          <w:szCs w:val="28"/>
        </w:rPr>
        <w:t xml:space="preserve"> 9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44691" w:rsidRDefault="00544691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44691">
        <w:rPr>
          <w:rFonts w:ascii="Times New Roman" w:hAnsi="Times New Roman" w:cs="Times New Roman"/>
          <w:sz w:val="28"/>
          <w:szCs w:val="28"/>
        </w:rPr>
        <w:t xml:space="preserve">9. Объем финансового обеспечения выполнения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44691">
        <w:rPr>
          <w:rFonts w:ascii="Times New Roman" w:hAnsi="Times New Roman" w:cs="Times New Roman"/>
          <w:sz w:val="28"/>
          <w:szCs w:val="28"/>
        </w:rPr>
        <w:t xml:space="preserve">задания рассчитывается на основании нормативных затрат на оказание муниципальных услуг, нормативных затрат, связанных с выполнением работ, с учетом затрат на содержание недвижимого имущества и особо ценного </w:t>
      </w:r>
      <w:r w:rsidRPr="00544691">
        <w:rPr>
          <w:rFonts w:ascii="Times New Roman" w:hAnsi="Times New Roman" w:cs="Times New Roman"/>
          <w:sz w:val="28"/>
          <w:szCs w:val="28"/>
        </w:rPr>
        <w:lastRenderedPageBreak/>
        <w:t xml:space="preserve">движимого имущества, используемого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544691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544691">
        <w:rPr>
          <w:rFonts w:ascii="Times New Roman" w:hAnsi="Times New Roman" w:cs="Times New Roman"/>
          <w:sz w:val="28"/>
          <w:szCs w:val="28"/>
        </w:rPr>
        <w:t xml:space="preserve"> при выполнении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44691">
        <w:rPr>
          <w:rFonts w:ascii="Times New Roman" w:hAnsi="Times New Roman" w:cs="Times New Roman"/>
          <w:sz w:val="28"/>
          <w:szCs w:val="28"/>
        </w:rPr>
        <w:t xml:space="preserve"> задания (далее - имущество учреждения), затрат на уплату налогов, в качестве объекта налогообложения по которым признается имущество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65AB">
        <w:rPr>
          <w:rFonts w:ascii="Times New Roman" w:hAnsi="Times New Roman" w:cs="Times New Roman"/>
          <w:sz w:val="28"/>
          <w:szCs w:val="28"/>
        </w:rPr>
        <w:t>»</w:t>
      </w:r>
      <w:r w:rsidR="000D3647">
        <w:rPr>
          <w:rFonts w:ascii="Times New Roman" w:hAnsi="Times New Roman" w:cs="Times New Roman"/>
          <w:sz w:val="28"/>
          <w:szCs w:val="28"/>
        </w:rPr>
        <w:t>.</w:t>
      </w:r>
    </w:p>
    <w:p w:rsidR="008D25D7" w:rsidRDefault="00E265AB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В </w:t>
      </w:r>
      <w:r w:rsidR="008D25D7">
        <w:rPr>
          <w:rFonts w:ascii="Times New Roman" w:hAnsi="Times New Roman" w:cs="Times New Roman"/>
          <w:sz w:val="28"/>
          <w:szCs w:val="28"/>
        </w:rPr>
        <w:t xml:space="preserve">абзацах 9, 10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8D25D7">
        <w:rPr>
          <w:rFonts w:ascii="Times New Roman" w:hAnsi="Times New Roman" w:cs="Times New Roman"/>
          <w:sz w:val="28"/>
          <w:szCs w:val="28"/>
        </w:rPr>
        <w:t>а</w:t>
      </w:r>
      <w:r w:rsidR="00544691" w:rsidRPr="00544691">
        <w:rPr>
          <w:rFonts w:ascii="Times New Roman" w:hAnsi="Times New Roman" w:cs="Times New Roman"/>
          <w:sz w:val="28"/>
          <w:szCs w:val="28"/>
        </w:rPr>
        <w:t>10</w:t>
      </w:r>
      <w:r w:rsidR="008D25D7">
        <w:rPr>
          <w:rFonts w:ascii="Times New Roman" w:hAnsi="Times New Roman" w:cs="Times New Roman"/>
          <w:sz w:val="28"/>
          <w:szCs w:val="28"/>
        </w:rPr>
        <w:t xml:space="preserve"> слова «размер платы» заменить словами «предельный размер платы</w:t>
      </w:r>
      <w:r w:rsidR="000D3647">
        <w:rPr>
          <w:rFonts w:ascii="Times New Roman" w:hAnsi="Times New Roman" w:cs="Times New Roman"/>
          <w:sz w:val="28"/>
          <w:szCs w:val="28"/>
        </w:rPr>
        <w:t>».</w:t>
      </w:r>
    </w:p>
    <w:p w:rsidR="008D25D7" w:rsidRPr="008D25D7" w:rsidRDefault="008D25D7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D25D7">
        <w:rPr>
          <w:rFonts w:ascii="Times New Roman" w:hAnsi="Times New Roman" w:cs="Times New Roman"/>
          <w:sz w:val="28"/>
          <w:szCs w:val="28"/>
        </w:rPr>
        <w:t>1.9. Пункт 14 изложить в новой редакции:</w:t>
      </w:r>
      <w:bookmarkStart w:id="1" w:name="Par1"/>
      <w:bookmarkEnd w:id="1"/>
    </w:p>
    <w:p w:rsidR="008D25D7" w:rsidRDefault="008D25D7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D25D7">
        <w:rPr>
          <w:rFonts w:ascii="Times New Roman" w:hAnsi="Times New Roman" w:cs="Times New Roman"/>
          <w:sz w:val="28"/>
          <w:szCs w:val="28"/>
        </w:rPr>
        <w:t xml:space="preserve">«14. При определении базового норматива затрат применяются выраженные в натуральных показателях нормы материальных, технических и трудовых ресурсов, используемых для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D25D7">
        <w:rPr>
          <w:rFonts w:ascii="Times New Roman" w:hAnsi="Times New Roman" w:cs="Times New Roman"/>
          <w:sz w:val="28"/>
          <w:szCs w:val="28"/>
        </w:rPr>
        <w:t xml:space="preserve"> услуги, установленные нормативными правовыми актами Российской Федерации, Оренбургской области (в том числе правовыми актами органов исполнительной власти Оренбургской области, осуществляющих функции по выработке государственной политики и нормативно-правовому регулированию в установленной сфере деятельности), </w:t>
      </w:r>
      <w:r>
        <w:rPr>
          <w:rFonts w:ascii="Times New Roman" w:hAnsi="Times New Roman" w:cs="Times New Roman"/>
          <w:sz w:val="28"/>
          <w:szCs w:val="28"/>
        </w:rPr>
        <w:t xml:space="preserve">Грачевского района, </w:t>
      </w:r>
      <w:r w:rsidRPr="008D25D7">
        <w:rPr>
          <w:rFonts w:ascii="Times New Roman" w:hAnsi="Times New Roman" w:cs="Times New Roman"/>
          <w:sz w:val="28"/>
          <w:szCs w:val="28"/>
        </w:rPr>
        <w:t xml:space="preserve">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порядками, регламентами и паспортами оказания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8D25D7">
        <w:rPr>
          <w:rFonts w:ascii="Times New Roman" w:hAnsi="Times New Roman" w:cs="Times New Roman"/>
          <w:sz w:val="28"/>
          <w:szCs w:val="28"/>
        </w:rPr>
        <w:t xml:space="preserve"> услуг в установленной сфере (далее - стандарты услуги).</w:t>
      </w:r>
    </w:p>
    <w:p w:rsidR="008D25D7" w:rsidRDefault="008D25D7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D25D7">
        <w:rPr>
          <w:rFonts w:ascii="Times New Roman" w:hAnsi="Times New Roman" w:cs="Times New Roman"/>
          <w:sz w:val="28"/>
          <w:szCs w:val="28"/>
        </w:rPr>
        <w:t>При отсутствии норм, указанных в абзаце первом настоящего пункта, они определяются органом, осуществляющим функции и пол</w:t>
      </w:r>
      <w:r>
        <w:rPr>
          <w:rFonts w:ascii="Times New Roman" w:hAnsi="Times New Roman" w:cs="Times New Roman"/>
          <w:sz w:val="28"/>
          <w:szCs w:val="28"/>
        </w:rPr>
        <w:t>номочия учредителя в отношении муниципальных</w:t>
      </w:r>
      <w:r w:rsidRPr="008D25D7">
        <w:rPr>
          <w:rFonts w:ascii="Times New Roman" w:hAnsi="Times New Roman" w:cs="Times New Roman"/>
          <w:sz w:val="28"/>
          <w:szCs w:val="28"/>
        </w:rPr>
        <w:t xml:space="preserve"> бюджетных или автономных учреждений, или главными распорядителями средств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8D25D7">
        <w:rPr>
          <w:rFonts w:ascii="Times New Roman" w:hAnsi="Times New Roman" w:cs="Times New Roman"/>
          <w:sz w:val="28"/>
          <w:szCs w:val="28"/>
        </w:rPr>
        <w:t xml:space="preserve">бюджета, в ведении которых находятся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8D25D7">
        <w:rPr>
          <w:rFonts w:ascii="Times New Roman" w:hAnsi="Times New Roman" w:cs="Times New Roman"/>
          <w:sz w:val="28"/>
          <w:szCs w:val="28"/>
        </w:rPr>
        <w:t xml:space="preserve"> казенные учреждения, - в отношении таких учреждений на основе анализа и усреднения показателей деятельности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8D25D7">
        <w:rPr>
          <w:rFonts w:ascii="Times New Roman" w:hAnsi="Times New Roman" w:cs="Times New Roman"/>
          <w:sz w:val="28"/>
          <w:szCs w:val="28"/>
        </w:rPr>
        <w:t xml:space="preserve"> учреждения, которое имеет минимальный объем затрат на оказание единицы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D25D7">
        <w:rPr>
          <w:rFonts w:ascii="Times New Roman" w:hAnsi="Times New Roman" w:cs="Times New Roman"/>
          <w:sz w:val="28"/>
          <w:szCs w:val="28"/>
        </w:rPr>
        <w:t xml:space="preserve"> услуги в установленной сфере деятельности, или на основе медианного значения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8D25D7">
        <w:rPr>
          <w:rFonts w:ascii="Times New Roman" w:hAnsi="Times New Roman" w:cs="Times New Roman"/>
          <w:sz w:val="28"/>
          <w:szCs w:val="28"/>
        </w:rPr>
        <w:t xml:space="preserve"> учреждениям, оказывающим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8D25D7">
        <w:rPr>
          <w:rFonts w:ascii="Times New Roman" w:hAnsi="Times New Roman" w:cs="Times New Roman"/>
          <w:sz w:val="28"/>
          <w:szCs w:val="28"/>
        </w:rPr>
        <w:t>услугу в установленной сфере деятельности, в соответствии с общими требованиями.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D3647">
        <w:rPr>
          <w:rFonts w:ascii="Times New Roman" w:hAnsi="Times New Roman" w:cs="Times New Roman"/>
          <w:sz w:val="28"/>
          <w:szCs w:val="28"/>
        </w:rPr>
        <w:t>.</w:t>
      </w:r>
    </w:p>
    <w:p w:rsidR="008D25D7" w:rsidRDefault="008D25D7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D25D7">
        <w:rPr>
          <w:rFonts w:ascii="Times New Roman" w:hAnsi="Times New Roman" w:cs="Times New Roman"/>
          <w:sz w:val="28"/>
          <w:szCs w:val="28"/>
        </w:rPr>
        <w:t>1.10. Подпункты «б», «в» пункта 15 изложить в новой редакции:</w:t>
      </w:r>
    </w:p>
    <w:p w:rsidR="00731AC4" w:rsidRDefault="008D25D7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D25D7">
        <w:rPr>
          <w:rFonts w:ascii="Times New Roman" w:hAnsi="Times New Roman" w:cs="Times New Roman"/>
          <w:sz w:val="28"/>
          <w:szCs w:val="28"/>
        </w:rPr>
        <w:t xml:space="preserve">б) </w:t>
      </w:r>
      <w:r w:rsidR="000713C0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Pr="008D25D7">
        <w:rPr>
          <w:rFonts w:ascii="Times New Roman" w:hAnsi="Times New Roman" w:cs="Times New Roman"/>
          <w:sz w:val="28"/>
          <w:szCs w:val="28"/>
        </w:rPr>
        <w:t xml:space="preserve">на приобретение материальных запасов и приобретение движимого имущества (основных средств и нематериальных активов), используемого в процессе оказания </w:t>
      </w:r>
      <w:r w:rsidR="000713C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D25D7">
        <w:rPr>
          <w:rFonts w:ascii="Times New Roman" w:hAnsi="Times New Roman" w:cs="Times New Roman"/>
          <w:sz w:val="28"/>
          <w:szCs w:val="28"/>
        </w:rPr>
        <w:t>услуги, с учетом срока его полезного использования, а также затраты на аренду такого имущества;</w:t>
      </w:r>
      <w:bookmarkStart w:id="2" w:name="Par2"/>
      <w:bookmarkEnd w:id="2"/>
    </w:p>
    <w:p w:rsidR="008D25D7" w:rsidRDefault="008D25D7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D25D7">
        <w:rPr>
          <w:rFonts w:ascii="Times New Roman" w:hAnsi="Times New Roman" w:cs="Times New Roman"/>
          <w:sz w:val="28"/>
          <w:szCs w:val="28"/>
        </w:rPr>
        <w:t xml:space="preserve">в) иные </w:t>
      </w:r>
      <w:r w:rsidR="000D3647">
        <w:rPr>
          <w:rFonts w:ascii="Times New Roman" w:hAnsi="Times New Roman" w:cs="Times New Roman"/>
          <w:sz w:val="28"/>
          <w:szCs w:val="28"/>
        </w:rPr>
        <w:t xml:space="preserve">затраты, </w:t>
      </w:r>
      <w:r w:rsidRPr="008D25D7">
        <w:rPr>
          <w:rFonts w:ascii="Times New Roman" w:hAnsi="Times New Roman" w:cs="Times New Roman"/>
          <w:sz w:val="28"/>
          <w:szCs w:val="28"/>
        </w:rPr>
        <w:t xml:space="preserve">непосредственно связанные с оказанием </w:t>
      </w:r>
      <w:r w:rsidR="00731A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D25D7">
        <w:rPr>
          <w:rFonts w:ascii="Times New Roman" w:hAnsi="Times New Roman" w:cs="Times New Roman"/>
          <w:sz w:val="28"/>
          <w:szCs w:val="28"/>
        </w:rPr>
        <w:t>услуги, в том числе</w:t>
      </w:r>
      <w:r w:rsidR="000D3647">
        <w:rPr>
          <w:rFonts w:ascii="Times New Roman" w:hAnsi="Times New Roman" w:cs="Times New Roman"/>
          <w:sz w:val="28"/>
          <w:szCs w:val="28"/>
        </w:rPr>
        <w:t xml:space="preserve"> затраты</w:t>
      </w:r>
      <w:r w:rsidRPr="008D25D7">
        <w:rPr>
          <w:rFonts w:ascii="Times New Roman" w:hAnsi="Times New Roman" w:cs="Times New Roman"/>
          <w:sz w:val="28"/>
          <w:szCs w:val="28"/>
        </w:rPr>
        <w:t xml:space="preserve"> на оплату коммунальных услуг, содержание объектов недвижимого имущества и (или) особо ценного движимого имущества (аренду указанного имущества) в части имущества, используемого в процессе оказания </w:t>
      </w:r>
      <w:r w:rsidR="00731A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D25D7">
        <w:rPr>
          <w:rFonts w:ascii="Times New Roman" w:hAnsi="Times New Roman" w:cs="Times New Roman"/>
          <w:sz w:val="28"/>
          <w:szCs w:val="28"/>
        </w:rPr>
        <w:t>услуги.</w:t>
      </w:r>
      <w:r w:rsidR="00731AC4">
        <w:rPr>
          <w:rFonts w:ascii="Times New Roman" w:hAnsi="Times New Roman" w:cs="Times New Roman"/>
          <w:sz w:val="28"/>
          <w:szCs w:val="28"/>
        </w:rPr>
        <w:t>»</w:t>
      </w:r>
      <w:r w:rsidR="000D3647">
        <w:rPr>
          <w:rFonts w:ascii="Times New Roman" w:hAnsi="Times New Roman" w:cs="Times New Roman"/>
          <w:sz w:val="28"/>
          <w:szCs w:val="28"/>
        </w:rPr>
        <w:t>.</w:t>
      </w:r>
    </w:p>
    <w:p w:rsidR="00731AC4" w:rsidRDefault="00731AC4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</w:t>
      </w:r>
      <w:r w:rsidR="008D25D7" w:rsidRPr="00731AC4">
        <w:rPr>
          <w:rFonts w:ascii="Times New Roman" w:hAnsi="Times New Roman" w:cs="Times New Roman"/>
          <w:sz w:val="28"/>
          <w:szCs w:val="28"/>
        </w:rPr>
        <w:t>В пункте 16:</w:t>
      </w:r>
    </w:p>
    <w:p w:rsidR="00731AC4" w:rsidRDefault="00731AC4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31AC4">
        <w:rPr>
          <w:rFonts w:ascii="Times New Roman" w:hAnsi="Times New Roman" w:cs="Times New Roman"/>
          <w:sz w:val="28"/>
          <w:szCs w:val="28"/>
        </w:rPr>
        <w:t>подпункты «</w:t>
      </w:r>
      <w:r w:rsidR="008D25D7" w:rsidRPr="00731AC4">
        <w:rPr>
          <w:rFonts w:ascii="Times New Roman" w:hAnsi="Times New Roman" w:cs="Times New Roman"/>
          <w:sz w:val="28"/>
          <w:szCs w:val="28"/>
        </w:rPr>
        <w:t>а</w:t>
      </w:r>
      <w:r w:rsidRPr="00731AC4">
        <w:rPr>
          <w:rFonts w:ascii="Times New Roman" w:hAnsi="Times New Roman" w:cs="Times New Roman"/>
          <w:sz w:val="28"/>
          <w:szCs w:val="28"/>
        </w:rPr>
        <w:t>»</w:t>
      </w:r>
      <w:r w:rsidR="008D25D7" w:rsidRPr="00731AC4">
        <w:rPr>
          <w:rFonts w:ascii="Times New Roman" w:hAnsi="Times New Roman" w:cs="Times New Roman"/>
          <w:sz w:val="28"/>
          <w:szCs w:val="28"/>
        </w:rPr>
        <w:t xml:space="preserve"> - </w:t>
      </w:r>
      <w:r w:rsidRPr="00731AC4">
        <w:rPr>
          <w:rFonts w:ascii="Times New Roman" w:hAnsi="Times New Roman" w:cs="Times New Roman"/>
          <w:sz w:val="28"/>
          <w:szCs w:val="28"/>
        </w:rPr>
        <w:t>«</w:t>
      </w:r>
      <w:r w:rsidR="008D25D7" w:rsidRPr="00731AC4">
        <w:rPr>
          <w:rFonts w:ascii="Times New Roman" w:hAnsi="Times New Roman" w:cs="Times New Roman"/>
          <w:sz w:val="28"/>
          <w:szCs w:val="28"/>
        </w:rPr>
        <w:t>в</w:t>
      </w:r>
      <w:r w:rsidRPr="00731AC4">
        <w:rPr>
          <w:rFonts w:ascii="Times New Roman" w:hAnsi="Times New Roman" w:cs="Times New Roman"/>
          <w:sz w:val="28"/>
          <w:szCs w:val="28"/>
        </w:rPr>
        <w:t>»</w:t>
      </w:r>
      <w:r w:rsidR="008D25D7" w:rsidRPr="00731AC4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8D25D7" w:rsidRPr="008D25D7">
        <w:rPr>
          <w:rFonts w:ascii="Times New Roman" w:hAnsi="Times New Roman" w:cs="Times New Roman"/>
          <w:sz w:val="28"/>
          <w:szCs w:val="28"/>
        </w:rPr>
        <w:t>:</w:t>
      </w:r>
    </w:p>
    <w:p w:rsidR="00731AC4" w:rsidRDefault="00731AC4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D25D7" w:rsidRPr="008D25D7">
        <w:rPr>
          <w:rFonts w:ascii="Times New Roman" w:hAnsi="Times New Roman" w:cs="Times New Roman"/>
          <w:sz w:val="28"/>
          <w:szCs w:val="28"/>
        </w:rPr>
        <w:t xml:space="preserve">а) затраты на коммунальные услуги, за исключением затрат, указанных </w:t>
      </w:r>
      <w:r w:rsidR="008D25D7" w:rsidRPr="00731AC4">
        <w:rPr>
          <w:rFonts w:ascii="Times New Roman" w:hAnsi="Times New Roman" w:cs="Times New Roman"/>
          <w:sz w:val="28"/>
          <w:szCs w:val="28"/>
        </w:rPr>
        <w:t xml:space="preserve">в </w:t>
      </w:r>
      <w:r w:rsidRPr="00731AC4">
        <w:rPr>
          <w:rFonts w:ascii="Times New Roman" w:hAnsi="Times New Roman" w:cs="Times New Roman"/>
          <w:sz w:val="28"/>
          <w:szCs w:val="28"/>
        </w:rPr>
        <w:t>подпункте «</w:t>
      </w:r>
      <w:r w:rsidR="008D25D7" w:rsidRPr="00731AC4">
        <w:rPr>
          <w:rFonts w:ascii="Times New Roman" w:hAnsi="Times New Roman" w:cs="Times New Roman"/>
          <w:sz w:val="28"/>
          <w:szCs w:val="28"/>
        </w:rPr>
        <w:t>в</w:t>
      </w:r>
      <w:r w:rsidRPr="00731AC4">
        <w:rPr>
          <w:rFonts w:ascii="Times New Roman" w:hAnsi="Times New Roman" w:cs="Times New Roman"/>
          <w:sz w:val="28"/>
          <w:szCs w:val="28"/>
        </w:rPr>
        <w:t>»</w:t>
      </w:r>
      <w:r w:rsidR="008D25D7" w:rsidRPr="00731AC4">
        <w:rPr>
          <w:rFonts w:ascii="Times New Roman" w:hAnsi="Times New Roman" w:cs="Times New Roman"/>
          <w:sz w:val="28"/>
          <w:szCs w:val="28"/>
        </w:rPr>
        <w:t xml:space="preserve"> пункта 15 настоящего </w:t>
      </w:r>
      <w:r w:rsidR="008D25D7" w:rsidRPr="008D25D7">
        <w:rPr>
          <w:rFonts w:ascii="Times New Roman" w:hAnsi="Times New Roman" w:cs="Times New Roman"/>
          <w:sz w:val="28"/>
          <w:szCs w:val="28"/>
        </w:rPr>
        <w:t>Положения;</w:t>
      </w:r>
    </w:p>
    <w:p w:rsidR="00731AC4" w:rsidRDefault="008D25D7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D25D7">
        <w:rPr>
          <w:rFonts w:ascii="Times New Roman" w:hAnsi="Times New Roman" w:cs="Times New Roman"/>
          <w:sz w:val="28"/>
          <w:szCs w:val="28"/>
        </w:rPr>
        <w:lastRenderedPageBreak/>
        <w:t xml:space="preserve">б) затраты на содержание объектов недвижимого имущества, а также затраты на аренду такого имущества, за исключением затрат, указанных в </w:t>
      </w:r>
      <w:r w:rsidRPr="00731AC4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731AC4" w:rsidRPr="00731AC4">
        <w:rPr>
          <w:rFonts w:ascii="Times New Roman" w:hAnsi="Times New Roman" w:cs="Times New Roman"/>
          <w:sz w:val="28"/>
          <w:szCs w:val="28"/>
        </w:rPr>
        <w:t>«в»</w:t>
      </w:r>
      <w:r w:rsidRPr="00731AC4">
        <w:rPr>
          <w:rFonts w:ascii="Times New Roman" w:hAnsi="Times New Roman" w:cs="Times New Roman"/>
          <w:sz w:val="28"/>
          <w:szCs w:val="28"/>
        </w:rPr>
        <w:t xml:space="preserve"> пункта 15 настоящего </w:t>
      </w:r>
      <w:r w:rsidRPr="008D25D7">
        <w:rPr>
          <w:rFonts w:ascii="Times New Roman" w:hAnsi="Times New Roman" w:cs="Times New Roman"/>
          <w:sz w:val="28"/>
          <w:szCs w:val="28"/>
        </w:rPr>
        <w:t>Положения;</w:t>
      </w:r>
    </w:p>
    <w:p w:rsidR="00731AC4" w:rsidRDefault="008D25D7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D25D7">
        <w:rPr>
          <w:rFonts w:ascii="Times New Roman" w:hAnsi="Times New Roman" w:cs="Times New Roman"/>
          <w:sz w:val="28"/>
          <w:szCs w:val="28"/>
        </w:rPr>
        <w:t xml:space="preserve">в) затраты на содержание объектов особо ценного движимого имущества, а также затраты на аренду такого имущества, за исключением затрат, указанных в </w:t>
      </w:r>
      <w:r w:rsidR="00731AC4" w:rsidRPr="00731AC4">
        <w:rPr>
          <w:rFonts w:ascii="Times New Roman" w:hAnsi="Times New Roman" w:cs="Times New Roman"/>
          <w:sz w:val="28"/>
          <w:szCs w:val="28"/>
        </w:rPr>
        <w:t>подпункте «</w:t>
      </w:r>
      <w:r w:rsidRPr="00731AC4">
        <w:rPr>
          <w:rFonts w:ascii="Times New Roman" w:hAnsi="Times New Roman" w:cs="Times New Roman"/>
          <w:sz w:val="28"/>
          <w:szCs w:val="28"/>
        </w:rPr>
        <w:t>в</w:t>
      </w:r>
      <w:r w:rsidR="00731AC4" w:rsidRPr="00731AC4">
        <w:rPr>
          <w:rFonts w:ascii="Times New Roman" w:hAnsi="Times New Roman" w:cs="Times New Roman"/>
          <w:sz w:val="28"/>
          <w:szCs w:val="28"/>
        </w:rPr>
        <w:t>»</w:t>
      </w:r>
      <w:r w:rsidRPr="00731AC4">
        <w:rPr>
          <w:rFonts w:ascii="Times New Roman" w:hAnsi="Times New Roman" w:cs="Times New Roman"/>
          <w:sz w:val="28"/>
          <w:szCs w:val="28"/>
        </w:rPr>
        <w:t xml:space="preserve"> пункта 15 настоящего </w:t>
      </w:r>
      <w:r w:rsidRPr="008D25D7">
        <w:rPr>
          <w:rFonts w:ascii="Times New Roman" w:hAnsi="Times New Roman" w:cs="Times New Roman"/>
          <w:sz w:val="28"/>
          <w:szCs w:val="28"/>
        </w:rPr>
        <w:t>Положения;</w:t>
      </w:r>
      <w:r w:rsidR="00731AC4">
        <w:rPr>
          <w:rFonts w:ascii="Times New Roman" w:hAnsi="Times New Roman" w:cs="Times New Roman"/>
          <w:sz w:val="28"/>
          <w:szCs w:val="28"/>
        </w:rPr>
        <w:t>»</w:t>
      </w:r>
      <w:r w:rsidRPr="008D25D7">
        <w:rPr>
          <w:rFonts w:ascii="Times New Roman" w:hAnsi="Times New Roman" w:cs="Times New Roman"/>
          <w:sz w:val="28"/>
          <w:szCs w:val="28"/>
        </w:rPr>
        <w:t>;</w:t>
      </w:r>
    </w:p>
    <w:p w:rsidR="00731AC4" w:rsidRDefault="008D25D7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31AC4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731AC4" w:rsidRPr="00731AC4">
        <w:rPr>
          <w:rFonts w:ascii="Times New Roman" w:hAnsi="Times New Roman" w:cs="Times New Roman"/>
          <w:sz w:val="28"/>
          <w:szCs w:val="28"/>
        </w:rPr>
        <w:t>«</w:t>
      </w:r>
      <w:r w:rsidRPr="00731AC4">
        <w:rPr>
          <w:rFonts w:ascii="Times New Roman" w:hAnsi="Times New Roman" w:cs="Times New Roman"/>
          <w:sz w:val="28"/>
          <w:szCs w:val="28"/>
        </w:rPr>
        <w:t>г</w:t>
      </w:r>
      <w:r w:rsidR="00731AC4" w:rsidRPr="00731AC4">
        <w:rPr>
          <w:rFonts w:ascii="Times New Roman" w:hAnsi="Times New Roman" w:cs="Times New Roman"/>
          <w:sz w:val="28"/>
          <w:szCs w:val="28"/>
        </w:rPr>
        <w:t>»</w:t>
      </w:r>
      <w:r w:rsidRPr="00731AC4">
        <w:rPr>
          <w:rFonts w:ascii="Times New Roman" w:hAnsi="Times New Roman" w:cs="Times New Roman"/>
          <w:sz w:val="28"/>
          <w:szCs w:val="28"/>
        </w:rPr>
        <w:t xml:space="preserve"> признать </w:t>
      </w:r>
      <w:r w:rsidRPr="008D25D7">
        <w:rPr>
          <w:rFonts w:ascii="Times New Roman" w:hAnsi="Times New Roman" w:cs="Times New Roman"/>
          <w:sz w:val="28"/>
          <w:szCs w:val="28"/>
        </w:rPr>
        <w:t>утратившим силу.</w:t>
      </w:r>
    </w:p>
    <w:p w:rsidR="00731AC4" w:rsidRDefault="00731AC4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D25D7" w:rsidRPr="008D25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8D25D7" w:rsidRPr="008D25D7">
        <w:rPr>
          <w:rFonts w:ascii="Times New Roman" w:hAnsi="Times New Roman" w:cs="Times New Roman"/>
          <w:sz w:val="28"/>
          <w:szCs w:val="28"/>
        </w:rPr>
        <w:t xml:space="preserve">. </w:t>
      </w:r>
      <w:r w:rsidR="008D25D7" w:rsidRPr="00731AC4">
        <w:rPr>
          <w:rFonts w:ascii="Times New Roman" w:hAnsi="Times New Roman" w:cs="Times New Roman"/>
          <w:sz w:val="28"/>
          <w:szCs w:val="28"/>
        </w:rPr>
        <w:t xml:space="preserve">Пункт 18 </w:t>
      </w:r>
      <w:r w:rsidR="008D25D7" w:rsidRPr="008D25D7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731AC4" w:rsidRDefault="00731AC4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D25D7" w:rsidRPr="008D25D7">
        <w:rPr>
          <w:rFonts w:ascii="Times New Roman" w:hAnsi="Times New Roman" w:cs="Times New Roman"/>
          <w:sz w:val="28"/>
          <w:szCs w:val="28"/>
        </w:rPr>
        <w:t xml:space="preserve">18. Значение базового норматива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8D25D7" w:rsidRPr="008D25D7">
        <w:rPr>
          <w:rFonts w:ascii="Times New Roman" w:hAnsi="Times New Roman" w:cs="Times New Roman"/>
          <w:sz w:val="28"/>
          <w:szCs w:val="28"/>
        </w:rPr>
        <w:t xml:space="preserve"> услуги утверждается органом, осуществляющим функции и полномочия учредителя в отношении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8D25D7" w:rsidRPr="008D25D7">
        <w:rPr>
          <w:rFonts w:ascii="Times New Roman" w:hAnsi="Times New Roman" w:cs="Times New Roman"/>
          <w:sz w:val="28"/>
          <w:szCs w:val="28"/>
        </w:rPr>
        <w:t xml:space="preserve"> бюджетных или автономных учреждений, или главными распорядителями средств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="008D25D7" w:rsidRPr="008D25D7">
        <w:rPr>
          <w:rFonts w:ascii="Times New Roman" w:hAnsi="Times New Roman" w:cs="Times New Roman"/>
          <w:sz w:val="28"/>
          <w:szCs w:val="28"/>
        </w:rPr>
        <w:t xml:space="preserve"> бюджета, в ведении которых находятся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8D25D7" w:rsidRPr="008D25D7">
        <w:rPr>
          <w:rFonts w:ascii="Times New Roman" w:hAnsi="Times New Roman" w:cs="Times New Roman"/>
          <w:sz w:val="28"/>
          <w:szCs w:val="28"/>
        </w:rPr>
        <w:t xml:space="preserve"> казенные учреждения, - в отношении таких учреждений общей суммой с выделением сумм затрат, указанных в </w:t>
      </w:r>
      <w:r w:rsidR="008D25D7" w:rsidRPr="00731AC4">
        <w:rPr>
          <w:rFonts w:ascii="Times New Roman" w:hAnsi="Times New Roman" w:cs="Times New Roman"/>
          <w:sz w:val="28"/>
          <w:szCs w:val="28"/>
        </w:rPr>
        <w:t xml:space="preserve">пунктах 15, </w:t>
      </w:r>
      <w:hyperlink r:id="rId9" w:history="1">
        <w:r w:rsidR="008D25D7" w:rsidRPr="00731AC4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="00852873">
        <w:t xml:space="preserve"> </w:t>
      </w:r>
      <w:r w:rsidR="008D25D7" w:rsidRPr="008D25D7">
        <w:rPr>
          <w:rFonts w:ascii="Times New Roman" w:hAnsi="Times New Roman" w:cs="Times New Roman"/>
          <w:sz w:val="28"/>
          <w:szCs w:val="28"/>
        </w:rPr>
        <w:t xml:space="preserve">настоящего Положения, используемых при определении значения базового норматива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8D25D7" w:rsidRPr="008D25D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D25D7" w:rsidRPr="008D25D7" w:rsidRDefault="008D25D7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D25D7">
        <w:rPr>
          <w:rFonts w:ascii="Times New Roman" w:hAnsi="Times New Roman" w:cs="Times New Roman"/>
          <w:sz w:val="28"/>
          <w:szCs w:val="28"/>
        </w:rPr>
        <w:t xml:space="preserve">В случае включения в общероссийский базовый перечень или региональный перечень новой </w:t>
      </w:r>
      <w:r w:rsidR="000D3647">
        <w:rPr>
          <w:rFonts w:ascii="Times New Roman" w:hAnsi="Times New Roman" w:cs="Times New Roman"/>
          <w:sz w:val="28"/>
          <w:szCs w:val="28"/>
        </w:rPr>
        <w:t>муниципальной</w:t>
      </w:r>
      <w:r w:rsidRPr="008D25D7">
        <w:rPr>
          <w:rFonts w:ascii="Times New Roman" w:hAnsi="Times New Roman" w:cs="Times New Roman"/>
          <w:sz w:val="28"/>
          <w:szCs w:val="28"/>
        </w:rPr>
        <w:t xml:space="preserve">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изменений, внесенных в общероссийский базовый перечень или региональный перечень.</w:t>
      </w:r>
      <w:r w:rsidR="000D3647">
        <w:rPr>
          <w:rFonts w:ascii="Times New Roman" w:hAnsi="Times New Roman" w:cs="Times New Roman"/>
          <w:sz w:val="28"/>
          <w:szCs w:val="28"/>
        </w:rPr>
        <w:t>»</w:t>
      </w:r>
      <w:r w:rsidRPr="008D25D7">
        <w:rPr>
          <w:rFonts w:ascii="Times New Roman" w:hAnsi="Times New Roman" w:cs="Times New Roman"/>
          <w:sz w:val="28"/>
          <w:szCs w:val="28"/>
        </w:rPr>
        <w:t>.</w:t>
      </w:r>
    </w:p>
    <w:p w:rsidR="000D3647" w:rsidRPr="008B768E" w:rsidRDefault="000D3647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B768E">
        <w:rPr>
          <w:rFonts w:ascii="Times New Roman" w:hAnsi="Times New Roman" w:cs="Times New Roman"/>
          <w:sz w:val="28"/>
          <w:szCs w:val="28"/>
        </w:rPr>
        <w:t xml:space="preserve">1.13. </w:t>
      </w:r>
      <w:r w:rsidR="00E4565C" w:rsidRPr="008B768E">
        <w:rPr>
          <w:rFonts w:ascii="Times New Roman" w:hAnsi="Times New Roman" w:cs="Times New Roman"/>
          <w:sz w:val="28"/>
          <w:szCs w:val="28"/>
        </w:rPr>
        <w:t>Пункт 22 изложить в новой редакции:</w:t>
      </w:r>
    </w:p>
    <w:p w:rsidR="00E4565C" w:rsidRPr="008B768E" w:rsidRDefault="00E4565C" w:rsidP="00AF184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B768E">
        <w:rPr>
          <w:rFonts w:ascii="Times New Roman" w:hAnsi="Times New Roman" w:cs="Times New Roman"/>
          <w:sz w:val="28"/>
          <w:szCs w:val="28"/>
        </w:rPr>
        <w:t>«22. Значения базовых нормативов затрат на оказание муниципальных услуг и отраслевых корректирующих коэффициентов подлежат размещению</w:t>
      </w:r>
      <w:r w:rsidR="00AF1848" w:rsidRPr="008B768E">
        <w:rPr>
          <w:rFonts w:ascii="Times New Roman" w:hAnsi="Times New Roman" w:cs="Times New Roman"/>
          <w:sz w:val="28"/>
          <w:szCs w:val="28"/>
        </w:rPr>
        <w:t xml:space="preserve"> на </w:t>
      </w:r>
      <w:r w:rsidR="00817522" w:rsidRPr="008B768E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AF1848" w:rsidRPr="008B768E">
        <w:rPr>
          <w:rFonts w:ascii="Times New Roman" w:hAnsi="Times New Roman" w:cs="Times New Roman"/>
          <w:sz w:val="28"/>
          <w:szCs w:val="28"/>
        </w:rPr>
        <w:t>сайтах</w:t>
      </w:r>
      <w:r w:rsidR="00817522" w:rsidRPr="008B768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органов, осуществляющих функции и полномочия учредителей, в отношении муниципальных бюджетных или автономных учреждений, и главных распорядителей бюджетных средств, в ведении которых находятся муниципальные казенные учреждения.</w:t>
      </w:r>
      <w:r w:rsidR="00AF1848" w:rsidRPr="008B768E">
        <w:rPr>
          <w:rFonts w:ascii="Times New Roman" w:hAnsi="Times New Roman" w:cs="Times New Roman"/>
          <w:sz w:val="28"/>
          <w:szCs w:val="28"/>
        </w:rPr>
        <w:t>».</w:t>
      </w:r>
    </w:p>
    <w:p w:rsidR="000D3647" w:rsidRPr="000D3647" w:rsidRDefault="000D3647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D3647">
        <w:rPr>
          <w:rFonts w:ascii="Times New Roman" w:hAnsi="Times New Roman" w:cs="Times New Roman"/>
          <w:sz w:val="28"/>
          <w:szCs w:val="28"/>
        </w:rPr>
        <w:t xml:space="preserve">1.14. </w:t>
      </w:r>
      <w:r w:rsidR="00E4565C" w:rsidRPr="000D3647">
        <w:rPr>
          <w:rFonts w:ascii="Times New Roman" w:hAnsi="Times New Roman" w:cs="Times New Roman"/>
          <w:sz w:val="28"/>
          <w:szCs w:val="28"/>
        </w:rPr>
        <w:t>Пункт 24 изложить в новой редакции:</w:t>
      </w:r>
      <w:bookmarkStart w:id="3" w:name="P108"/>
      <w:bookmarkEnd w:id="3"/>
    </w:p>
    <w:p w:rsidR="000D3647" w:rsidRPr="000D3647" w:rsidRDefault="00E4565C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D3647">
        <w:rPr>
          <w:rFonts w:ascii="Times New Roman" w:hAnsi="Times New Roman" w:cs="Times New Roman"/>
          <w:sz w:val="28"/>
          <w:szCs w:val="28"/>
        </w:rPr>
        <w:t>«24. Нормативные затраты на выполнение работы рассчитываются на работу в целом, а в случае установления в муниципальном задании показателей объема выполнения работы - на единицу объема работы. В нормативные затраты на выполнение работы включаются в том числе:</w:t>
      </w:r>
    </w:p>
    <w:p w:rsidR="000D3647" w:rsidRPr="000D3647" w:rsidRDefault="00E4565C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D3647">
        <w:rPr>
          <w:rFonts w:ascii="Times New Roman" w:hAnsi="Times New Roman" w:cs="Times New Roman"/>
          <w:sz w:val="28"/>
          <w:szCs w:val="28"/>
        </w:rPr>
        <w:t>а) затраты на оплату труда работников, непосредственно связанных с выполнением работы, и начисления на выплаты по оплате труда работников, непосредственно связанных с выполнением работы;</w:t>
      </w:r>
    </w:p>
    <w:p w:rsidR="000D3647" w:rsidRPr="000D3647" w:rsidRDefault="00E4565C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D3647">
        <w:rPr>
          <w:rFonts w:ascii="Times New Roman" w:hAnsi="Times New Roman" w:cs="Times New Roman"/>
          <w:sz w:val="28"/>
          <w:szCs w:val="28"/>
        </w:rPr>
        <w:t>б) 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выполнения работы, с учетом срока его полезного использования, а также затраты на аренду такого имущества;</w:t>
      </w:r>
    </w:p>
    <w:p w:rsidR="000D3647" w:rsidRPr="000D3647" w:rsidRDefault="00E4565C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D3647">
        <w:rPr>
          <w:rFonts w:ascii="Times New Roman" w:hAnsi="Times New Roman" w:cs="Times New Roman"/>
          <w:sz w:val="28"/>
          <w:szCs w:val="28"/>
        </w:rPr>
        <w:t>в) затраты на иные расходы, непосредственно связанные с выполнением работы;</w:t>
      </w:r>
    </w:p>
    <w:p w:rsidR="000D3647" w:rsidRPr="000D3647" w:rsidRDefault="00E4565C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D3647">
        <w:rPr>
          <w:rFonts w:ascii="Times New Roman" w:hAnsi="Times New Roman" w:cs="Times New Roman"/>
          <w:sz w:val="28"/>
          <w:szCs w:val="28"/>
        </w:rPr>
        <w:t>г) затраты на оплату коммунальных услуг;</w:t>
      </w:r>
    </w:p>
    <w:p w:rsidR="000D3647" w:rsidRPr="000D3647" w:rsidRDefault="00E4565C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D3647">
        <w:rPr>
          <w:rFonts w:ascii="Times New Roman" w:hAnsi="Times New Roman" w:cs="Times New Roman"/>
          <w:sz w:val="28"/>
          <w:szCs w:val="28"/>
        </w:rPr>
        <w:lastRenderedPageBreak/>
        <w:t>д) затраты на содержание объектов недвижимого имущества, необходимого для выполнения муниципального задания, а также затраты на аренду такого имущества;</w:t>
      </w:r>
    </w:p>
    <w:p w:rsidR="000D3647" w:rsidRPr="000D3647" w:rsidRDefault="00E4565C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D3647">
        <w:rPr>
          <w:rFonts w:ascii="Times New Roman" w:hAnsi="Times New Roman" w:cs="Times New Roman"/>
          <w:sz w:val="28"/>
          <w:szCs w:val="28"/>
        </w:rPr>
        <w:t xml:space="preserve">е) затраты на содержание объектов особо ценного движимого имущества и имущества, необходимого для выполнения </w:t>
      </w:r>
      <w:r w:rsidR="004C6DD0">
        <w:rPr>
          <w:rFonts w:ascii="Times New Roman" w:hAnsi="Times New Roman" w:cs="Times New Roman"/>
          <w:sz w:val="28"/>
          <w:szCs w:val="28"/>
        </w:rPr>
        <w:t>муниципального</w:t>
      </w:r>
      <w:r w:rsidRPr="000D3647">
        <w:rPr>
          <w:rFonts w:ascii="Times New Roman" w:hAnsi="Times New Roman" w:cs="Times New Roman"/>
          <w:sz w:val="28"/>
          <w:szCs w:val="28"/>
        </w:rPr>
        <w:t xml:space="preserve"> задания, а также затраты на аренду такого имущества;</w:t>
      </w:r>
    </w:p>
    <w:p w:rsidR="000D3647" w:rsidRPr="000D3647" w:rsidRDefault="00E4565C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D3647">
        <w:rPr>
          <w:rFonts w:ascii="Times New Roman" w:hAnsi="Times New Roman" w:cs="Times New Roman"/>
          <w:sz w:val="28"/>
          <w:szCs w:val="28"/>
        </w:rPr>
        <w:t>ж) затраты на приобретение услуг связи;</w:t>
      </w:r>
    </w:p>
    <w:p w:rsidR="000D3647" w:rsidRPr="000D3647" w:rsidRDefault="00E4565C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D3647">
        <w:rPr>
          <w:rFonts w:ascii="Times New Roman" w:hAnsi="Times New Roman" w:cs="Times New Roman"/>
          <w:sz w:val="28"/>
          <w:szCs w:val="28"/>
        </w:rPr>
        <w:t>з) затраты на приобретение транспортных услуг;</w:t>
      </w:r>
    </w:p>
    <w:p w:rsidR="000D3647" w:rsidRPr="000D3647" w:rsidRDefault="00E4565C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D3647">
        <w:rPr>
          <w:rFonts w:ascii="Times New Roman" w:hAnsi="Times New Roman" w:cs="Times New Roman"/>
          <w:sz w:val="28"/>
          <w:szCs w:val="28"/>
        </w:rPr>
        <w:t>и) затраты на оплату труда работников, не принимающих непосредственного участия в выполнении работы, и начисления на выплаты по оплате труда работников, не принимающих непосредственного участия в выполнении работы, включая административно-управленческий персонал;</w:t>
      </w:r>
    </w:p>
    <w:p w:rsidR="00E4565C" w:rsidRDefault="00E4565C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D3647">
        <w:rPr>
          <w:rFonts w:ascii="Times New Roman" w:hAnsi="Times New Roman" w:cs="Times New Roman"/>
          <w:sz w:val="28"/>
          <w:szCs w:val="28"/>
        </w:rPr>
        <w:t>к) затраты на п</w:t>
      </w:r>
      <w:r w:rsidR="000D3647" w:rsidRPr="000D3647">
        <w:rPr>
          <w:rFonts w:ascii="Times New Roman" w:hAnsi="Times New Roman" w:cs="Times New Roman"/>
          <w:sz w:val="28"/>
          <w:szCs w:val="28"/>
        </w:rPr>
        <w:t>рочие общехозяйственные нужды.».</w:t>
      </w:r>
    </w:p>
    <w:p w:rsidR="004C6DD0" w:rsidRPr="004C6DD0" w:rsidRDefault="004C6DD0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C6DD0">
        <w:rPr>
          <w:rFonts w:ascii="Times New Roman" w:hAnsi="Times New Roman" w:cs="Times New Roman"/>
          <w:sz w:val="28"/>
          <w:szCs w:val="28"/>
        </w:rPr>
        <w:t xml:space="preserve">1.15. </w:t>
      </w:r>
      <w:r w:rsidR="00E4565C" w:rsidRPr="004C6DD0">
        <w:rPr>
          <w:rFonts w:ascii="Times New Roman" w:hAnsi="Times New Roman" w:cs="Times New Roman"/>
          <w:sz w:val="28"/>
          <w:szCs w:val="28"/>
        </w:rPr>
        <w:t>В пункте 25:</w:t>
      </w:r>
    </w:p>
    <w:p w:rsidR="004C6DD0" w:rsidRPr="004C6DD0" w:rsidRDefault="00E4565C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C6DD0">
        <w:rPr>
          <w:rFonts w:ascii="Times New Roman" w:hAnsi="Times New Roman" w:cs="Times New Roman"/>
          <w:sz w:val="28"/>
          <w:szCs w:val="28"/>
        </w:rPr>
        <w:t>в абзаце первом слова «порядками и регламентами» заменить словами «порядками, регламентами и паспортами»;</w:t>
      </w:r>
    </w:p>
    <w:p w:rsidR="004C6DD0" w:rsidRPr="004C6DD0" w:rsidRDefault="00E4565C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C6DD0">
        <w:rPr>
          <w:rFonts w:ascii="Times New Roman" w:hAnsi="Times New Roman" w:cs="Times New Roman"/>
          <w:sz w:val="28"/>
          <w:szCs w:val="28"/>
        </w:rPr>
        <w:t>абзац второй изложить в новой редакции:</w:t>
      </w:r>
    </w:p>
    <w:p w:rsidR="00E4565C" w:rsidRDefault="004C6DD0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C6DD0">
        <w:rPr>
          <w:rFonts w:ascii="Times New Roman" w:hAnsi="Times New Roman" w:cs="Times New Roman"/>
          <w:sz w:val="28"/>
          <w:szCs w:val="28"/>
        </w:rPr>
        <w:t>«</w:t>
      </w:r>
      <w:r w:rsidR="00E4565C" w:rsidRPr="004C6DD0">
        <w:rPr>
          <w:rFonts w:ascii="Times New Roman" w:hAnsi="Times New Roman" w:cs="Times New Roman"/>
          <w:sz w:val="28"/>
          <w:szCs w:val="28"/>
        </w:rPr>
        <w:t>При отсутствии норм, указанных в абзаце первом настоящего пункта, они определяются органом, осуществляющим функции и полномочия учредителя в отношении муниципальных бюджетных или автономных учреждений, или главными распорядителями средств районного бюджета, в ведении которых находятся муниципальные казенные учреждения, - в отношении таких учреждений на основе анализа и усреднения показателей деятельности муниципального учреждения, которое имеет минимальный объем указанных затрат на выполнение работы в установленной сфере, или на основе медианного значения по муниципальным учреждениям, выполняющим работу в установленной сфере деятельности, в порядке, предусмотренном абзацем первым пункта 24</w:t>
      </w:r>
      <w:r w:rsidRPr="004C6DD0">
        <w:rPr>
          <w:rFonts w:ascii="Times New Roman" w:hAnsi="Times New Roman" w:cs="Times New Roman"/>
          <w:sz w:val="28"/>
          <w:szCs w:val="28"/>
        </w:rPr>
        <w:t xml:space="preserve"> настоящего Положения.»</w:t>
      </w:r>
      <w:r w:rsidR="00E4565C" w:rsidRPr="004C6DD0">
        <w:rPr>
          <w:rFonts w:ascii="Times New Roman" w:hAnsi="Times New Roman" w:cs="Times New Roman"/>
          <w:sz w:val="28"/>
          <w:szCs w:val="28"/>
        </w:rPr>
        <w:t>.</w:t>
      </w:r>
    </w:p>
    <w:p w:rsidR="00390317" w:rsidRDefault="004C6DD0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C6DD0">
        <w:rPr>
          <w:rFonts w:ascii="Times New Roman" w:hAnsi="Times New Roman" w:cs="Times New Roman"/>
          <w:sz w:val="28"/>
          <w:szCs w:val="28"/>
        </w:rPr>
        <w:t xml:space="preserve">1.16. </w:t>
      </w:r>
      <w:r w:rsidR="00390317" w:rsidRPr="004C6DD0">
        <w:rPr>
          <w:rFonts w:ascii="Times New Roman" w:hAnsi="Times New Roman" w:cs="Times New Roman"/>
          <w:sz w:val="28"/>
          <w:szCs w:val="28"/>
        </w:rPr>
        <w:t>В пункте 30 слова «среднего значения» исключить.</w:t>
      </w:r>
    </w:p>
    <w:p w:rsidR="00FB351F" w:rsidRDefault="004C6DD0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B351F">
        <w:rPr>
          <w:rFonts w:ascii="Times New Roman" w:hAnsi="Times New Roman" w:cs="Times New Roman"/>
          <w:sz w:val="28"/>
          <w:szCs w:val="28"/>
        </w:rPr>
        <w:t xml:space="preserve">1.17. </w:t>
      </w:r>
      <w:hyperlink r:id="rId10">
        <w:r w:rsidR="00147054" w:rsidRPr="00FB351F">
          <w:rPr>
            <w:rFonts w:ascii="Times New Roman" w:hAnsi="Times New Roman" w:cs="Times New Roman"/>
            <w:sz w:val="28"/>
            <w:szCs w:val="28"/>
          </w:rPr>
          <w:t xml:space="preserve">Абзац </w:t>
        </w:r>
        <w:r w:rsidR="00390317" w:rsidRPr="00FB351F">
          <w:rPr>
            <w:rFonts w:ascii="Times New Roman" w:hAnsi="Times New Roman" w:cs="Times New Roman"/>
            <w:sz w:val="28"/>
            <w:szCs w:val="28"/>
          </w:rPr>
          <w:t>третий</w:t>
        </w:r>
        <w:r w:rsidR="00147054" w:rsidRPr="00FB351F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390317" w:rsidRPr="00FB351F">
        <w:rPr>
          <w:rFonts w:ascii="Times New Roman" w:hAnsi="Times New Roman" w:cs="Times New Roman"/>
          <w:sz w:val="28"/>
          <w:szCs w:val="28"/>
        </w:rPr>
        <w:t>3</w:t>
      </w:r>
      <w:r w:rsidR="00147054" w:rsidRPr="00FB351F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390317" w:rsidRDefault="00390317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B351F">
        <w:rPr>
          <w:rFonts w:ascii="Times New Roman" w:hAnsi="Times New Roman" w:cs="Times New Roman"/>
          <w:sz w:val="28"/>
          <w:szCs w:val="28"/>
        </w:rPr>
        <w:t>«Объем субсидии может быть изменен в течение срока выполнения муниципального задания в случае внесения изменения в муниципальное задание по основаниям, указанным в пункте 5 настоящего Положения, изменения состава и стоимости имущества учреждения, признаваемого в качестве объекта налогообложения налогом на имущество организации и земельным налогом, изменения законодательства Российской Федерации о налогах и сборах, в том числе в случае отмены ранее установленных налоговых льгот, введения налоговых льгот, а также в иных случаях, предусмотренных актами Президента Российской Федерации, Правительства Российской Федерации, Правительства Оренбургской области и нормативно-правовыми актами муниципального образования Грачевский район Оренбургской области, реализация которых требует дополнительного выделения (перераспределения) бюджетных ассигнований на финансовое обеспечение выполнения муниципального задания.</w:t>
      </w:r>
      <w:r w:rsidR="00FB351F">
        <w:rPr>
          <w:rFonts w:ascii="Times New Roman" w:hAnsi="Times New Roman" w:cs="Times New Roman"/>
          <w:sz w:val="28"/>
          <w:szCs w:val="28"/>
        </w:rPr>
        <w:t>».</w:t>
      </w:r>
    </w:p>
    <w:p w:rsidR="00E23C73" w:rsidRPr="00FB351F" w:rsidRDefault="00FB351F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B351F">
        <w:rPr>
          <w:rFonts w:ascii="Times New Roman" w:hAnsi="Times New Roman" w:cs="Times New Roman"/>
          <w:sz w:val="28"/>
          <w:szCs w:val="28"/>
        </w:rPr>
        <w:t xml:space="preserve">1.18. </w:t>
      </w:r>
      <w:r w:rsidR="00E23C73" w:rsidRPr="00FB351F">
        <w:rPr>
          <w:rFonts w:ascii="Times New Roman" w:hAnsi="Times New Roman" w:cs="Times New Roman"/>
          <w:sz w:val="28"/>
          <w:szCs w:val="28"/>
        </w:rPr>
        <w:t>В пункте 35:</w:t>
      </w:r>
    </w:p>
    <w:p w:rsidR="00FB351F" w:rsidRPr="00FB351F" w:rsidRDefault="00FB351F" w:rsidP="006F5B7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51F">
        <w:rPr>
          <w:rFonts w:ascii="Times New Roman" w:hAnsi="Times New Roman" w:cs="Times New Roman"/>
          <w:sz w:val="28"/>
          <w:szCs w:val="28"/>
        </w:rPr>
        <w:t xml:space="preserve">в </w:t>
      </w:r>
      <w:r w:rsidR="00E23C73" w:rsidRPr="00FB351F">
        <w:rPr>
          <w:rFonts w:ascii="Times New Roman" w:hAnsi="Times New Roman" w:cs="Times New Roman"/>
          <w:sz w:val="28"/>
          <w:szCs w:val="28"/>
        </w:rPr>
        <w:t>абзац</w:t>
      </w:r>
      <w:r w:rsidR="00147054" w:rsidRPr="00FB351F">
        <w:rPr>
          <w:rFonts w:ascii="Times New Roman" w:hAnsi="Times New Roman" w:cs="Times New Roman"/>
          <w:sz w:val="28"/>
          <w:szCs w:val="28"/>
        </w:rPr>
        <w:t>е</w:t>
      </w:r>
      <w:r w:rsidR="00E23C73" w:rsidRPr="00FB351F">
        <w:rPr>
          <w:rFonts w:ascii="Times New Roman" w:hAnsi="Times New Roman" w:cs="Times New Roman"/>
          <w:sz w:val="28"/>
          <w:szCs w:val="28"/>
        </w:rPr>
        <w:t xml:space="preserve"> перв</w:t>
      </w:r>
      <w:r w:rsidR="00147054" w:rsidRPr="00FB351F">
        <w:rPr>
          <w:rFonts w:ascii="Times New Roman" w:hAnsi="Times New Roman" w:cs="Times New Roman"/>
          <w:sz w:val="28"/>
          <w:szCs w:val="28"/>
        </w:rPr>
        <w:t>ом слов</w:t>
      </w:r>
      <w:r w:rsidR="00381F29">
        <w:rPr>
          <w:rFonts w:ascii="Times New Roman" w:hAnsi="Times New Roman" w:cs="Times New Roman"/>
          <w:sz w:val="28"/>
          <w:szCs w:val="28"/>
        </w:rPr>
        <w:t>а</w:t>
      </w:r>
      <w:r w:rsidR="00147054" w:rsidRPr="00FB351F">
        <w:rPr>
          <w:rFonts w:ascii="Times New Roman" w:hAnsi="Times New Roman" w:cs="Times New Roman"/>
          <w:sz w:val="28"/>
          <w:szCs w:val="28"/>
        </w:rPr>
        <w:t xml:space="preserve"> «</w:t>
      </w:r>
      <w:r w:rsidR="00147054" w:rsidRPr="00FB351F">
        <w:rPr>
          <w:rFonts w:ascii="Times New Roman" w:eastAsia="Calibri" w:hAnsi="Times New Roman" w:cs="Times New Roman"/>
          <w:sz w:val="28"/>
          <w:szCs w:val="28"/>
        </w:rPr>
        <w:t>администрации Грачевского района»</w:t>
      </w:r>
      <w:r w:rsidR="00147054" w:rsidRPr="00FB351F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47054" w:rsidRPr="00FB351F">
        <w:rPr>
          <w:rFonts w:ascii="Times New Roman" w:hAnsi="Times New Roman" w:cs="Times New Roman"/>
          <w:sz w:val="28"/>
          <w:szCs w:val="28"/>
        </w:rPr>
        <w:lastRenderedPageBreak/>
        <w:t>слов</w:t>
      </w:r>
      <w:r w:rsidR="00381F29">
        <w:rPr>
          <w:rFonts w:ascii="Times New Roman" w:hAnsi="Times New Roman" w:cs="Times New Roman"/>
          <w:sz w:val="28"/>
          <w:szCs w:val="28"/>
        </w:rPr>
        <w:t>ами</w:t>
      </w:r>
      <w:r w:rsidR="00147054" w:rsidRPr="00FB351F">
        <w:rPr>
          <w:rFonts w:ascii="Times New Roman" w:hAnsi="Times New Roman" w:cs="Times New Roman"/>
          <w:sz w:val="28"/>
          <w:szCs w:val="28"/>
        </w:rPr>
        <w:t xml:space="preserve"> «</w:t>
      </w:r>
      <w:r w:rsidR="00147054" w:rsidRPr="00FB351F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Грачевский район»;</w:t>
      </w:r>
    </w:p>
    <w:p w:rsidR="00E23C73" w:rsidRPr="00FB351F" w:rsidRDefault="00E23C73" w:rsidP="006F5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51F">
        <w:rPr>
          <w:rFonts w:ascii="Times New Roman" w:hAnsi="Times New Roman" w:cs="Times New Roman"/>
          <w:sz w:val="28"/>
          <w:szCs w:val="28"/>
        </w:rPr>
        <w:t>дополнить новым абзац</w:t>
      </w:r>
      <w:r w:rsidR="00147054" w:rsidRPr="00FB351F">
        <w:rPr>
          <w:rFonts w:ascii="Times New Roman" w:hAnsi="Times New Roman" w:cs="Times New Roman"/>
          <w:sz w:val="28"/>
          <w:szCs w:val="28"/>
        </w:rPr>
        <w:t>ем</w:t>
      </w:r>
      <w:r w:rsidRPr="00FB351F">
        <w:rPr>
          <w:rFonts w:ascii="Times New Roman" w:hAnsi="Times New Roman" w:cs="Times New Roman"/>
          <w:sz w:val="28"/>
          <w:szCs w:val="28"/>
        </w:rPr>
        <w:t xml:space="preserve"> вторым следующего содержания:</w:t>
      </w:r>
    </w:p>
    <w:p w:rsidR="00FB351F" w:rsidRDefault="00147054" w:rsidP="006F5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51F">
        <w:rPr>
          <w:rFonts w:ascii="Times New Roman" w:hAnsi="Times New Roman" w:cs="Times New Roman"/>
          <w:sz w:val="28"/>
          <w:szCs w:val="28"/>
        </w:rPr>
        <w:t>«</w:t>
      </w:r>
      <w:r w:rsidR="00E23C73" w:rsidRPr="00FB351F">
        <w:rPr>
          <w:rFonts w:ascii="Times New Roman" w:hAnsi="Times New Roman" w:cs="Times New Roman"/>
          <w:sz w:val="28"/>
          <w:szCs w:val="28"/>
        </w:rPr>
        <w:t xml:space="preserve">Заключение дополнительного соглашения к соглашению, соглашения о расторжении соглашения осуществляется при необходимости по типовой форме, установленной </w:t>
      </w:r>
      <w:r w:rsidRPr="00FB351F">
        <w:rPr>
          <w:rFonts w:ascii="Times New Roman" w:eastAsia="Calibri" w:hAnsi="Times New Roman" w:cs="Times New Roman"/>
          <w:sz w:val="28"/>
          <w:szCs w:val="28"/>
        </w:rPr>
        <w:t>финансовым отделом администрации муниципального образования Грачевский район Оренбургской области</w:t>
      </w:r>
      <w:r w:rsidR="00E23C73" w:rsidRPr="00FB351F">
        <w:rPr>
          <w:rFonts w:ascii="Times New Roman" w:hAnsi="Times New Roman" w:cs="Times New Roman"/>
          <w:sz w:val="28"/>
          <w:szCs w:val="28"/>
        </w:rPr>
        <w:t>.</w:t>
      </w:r>
      <w:r w:rsidR="00FB351F">
        <w:rPr>
          <w:rFonts w:ascii="Times New Roman" w:hAnsi="Times New Roman" w:cs="Times New Roman"/>
          <w:sz w:val="28"/>
          <w:szCs w:val="28"/>
        </w:rPr>
        <w:t>».</w:t>
      </w:r>
    </w:p>
    <w:p w:rsidR="00E23C73" w:rsidRDefault="00D71546" w:rsidP="006F5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1.19. </w:t>
      </w:r>
      <w:r w:rsidR="00E23C73" w:rsidRPr="00381F29">
        <w:rPr>
          <w:rFonts w:ascii="Times New Roman" w:hAnsi="Times New Roman" w:cs="Times New Roman"/>
          <w:sz w:val="28"/>
          <w:szCs w:val="28"/>
        </w:rPr>
        <w:t>Пункт 37 после слов «10 декабря текущего года» дополнить словами «по форме, аналогичной форме отчета о выполнении муниципального задания, предусмотренной приложением № 2 к настоящему Положению.».</w:t>
      </w:r>
    </w:p>
    <w:p w:rsidR="00D9267C" w:rsidRPr="00381F29" w:rsidRDefault="00D9267C" w:rsidP="006F5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1.20. В пункте 39 слова «</w:t>
      </w:r>
      <w:r w:rsidR="00431FD6">
        <w:rPr>
          <w:rFonts w:ascii="Times New Roman" w:hAnsi="Times New Roman" w:cs="Times New Roman"/>
          <w:sz w:val="28"/>
          <w:szCs w:val="28"/>
        </w:rPr>
        <w:t xml:space="preserve">,а также </w:t>
      </w:r>
      <w:r w:rsidRPr="00BF0936">
        <w:rPr>
          <w:rFonts w:ascii="Times New Roman CYR" w:hAnsi="Times New Roman CYR" w:cs="Times New Roman CYR"/>
          <w:sz w:val="28"/>
          <w:szCs w:val="28"/>
        </w:rPr>
        <w:t>муниципальный орган исполнительной власти, осуществляющий функции по контролю и надзору в финансово-бюджетной сфере</w:t>
      </w:r>
      <w:r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431FD6">
        <w:rPr>
          <w:rFonts w:ascii="Times New Roman CYR" w:hAnsi="Times New Roman CYR" w:cs="Times New Roman CYR"/>
          <w:sz w:val="28"/>
          <w:szCs w:val="28"/>
        </w:rPr>
        <w:t>исключить.</w:t>
      </w:r>
    </w:p>
    <w:p w:rsidR="00911193" w:rsidRDefault="00911193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D926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911193">
        <w:rPr>
          <w:rFonts w:ascii="Times New Roman" w:hAnsi="Times New Roman" w:cs="Times New Roman"/>
          <w:sz w:val="28"/>
          <w:szCs w:val="28"/>
        </w:rPr>
        <w:t>риложения № 1, № 2 к Положению о порядке формирования и финансового обеспечения муниципального задания на оказание муниципальных услуг (выполнение работ) в отношении муниципальных учреждений Грачевского района изложить в новой редакции согласно приложениям №</w:t>
      </w:r>
      <w:r w:rsidR="00B96BE1">
        <w:rPr>
          <w:rFonts w:ascii="Times New Roman" w:hAnsi="Times New Roman" w:cs="Times New Roman"/>
          <w:sz w:val="28"/>
          <w:szCs w:val="28"/>
        </w:rPr>
        <w:t xml:space="preserve"> </w:t>
      </w:r>
      <w:r w:rsidRPr="00911193">
        <w:rPr>
          <w:rFonts w:ascii="Times New Roman" w:hAnsi="Times New Roman" w:cs="Times New Roman"/>
          <w:sz w:val="28"/>
          <w:szCs w:val="28"/>
        </w:rPr>
        <w:t>1, № 2.</w:t>
      </w:r>
    </w:p>
    <w:p w:rsidR="00852873" w:rsidRDefault="00911193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6BE1">
        <w:rPr>
          <w:rFonts w:ascii="Times New Roman" w:hAnsi="Times New Roman" w:cs="Times New Roman"/>
          <w:sz w:val="28"/>
          <w:szCs w:val="28"/>
        </w:rPr>
        <w:t>2</w:t>
      </w:r>
      <w:r w:rsidR="00D926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Дополнить </w:t>
      </w:r>
      <w:r w:rsidR="0066658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Pr="00911193">
        <w:rPr>
          <w:rFonts w:ascii="Times New Roman" w:hAnsi="Times New Roman" w:cs="Times New Roman"/>
          <w:sz w:val="28"/>
          <w:szCs w:val="28"/>
        </w:rPr>
        <w:t>о порядке формирования и финансового обеспечения муниципального задания на оказание муниципальных услуг (выполнение работ) в отношении муниципальных учреждений Грачевского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приложением № 1.1 согласно приложению </w:t>
      </w:r>
      <w:r w:rsidR="00D56928">
        <w:rPr>
          <w:rFonts w:ascii="Times New Roman" w:hAnsi="Times New Roman" w:cs="Times New Roman"/>
          <w:sz w:val="28"/>
          <w:szCs w:val="28"/>
        </w:rPr>
        <w:t>№ 3.</w:t>
      </w:r>
    </w:p>
    <w:p w:rsidR="00911193" w:rsidRPr="00852873" w:rsidRDefault="00911193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3573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начальника финансового отдела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Грачевский район Оренбургской области</w:t>
      </w:r>
      <w:r w:rsidR="007A3573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B75" w:rsidRDefault="00911193" w:rsidP="006F5B75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B2693F" w:rsidRPr="00B2693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со дня его подписания</w:t>
      </w:r>
      <w:r w:rsidR="006F5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подлежит    размещению   на   официальном    информационном     сайте администрации  муниципального образования Грачевский район Оренбургской области  и на сайте   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право-грачевка.рф</w:t>
      </w:r>
      <w:proofErr w:type="spellEnd"/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B75" w:rsidRPr="00CC6E21" w:rsidRDefault="00852873" w:rsidP="006F5B75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пунктов 1.5, 1.6, 1.8</w:t>
      </w:r>
      <w:r w:rsidR="001D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1.10,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1.11</w:t>
      </w:r>
      <w:r w:rsidRPr="008B768E">
        <w:rPr>
          <w:rFonts w:ascii="Times New Roman" w:eastAsia="Times New Roman" w:hAnsi="Times New Roman" w:cs="Times New Roman"/>
          <w:sz w:val="28"/>
          <w:szCs w:val="28"/>
          <w:lang w:eastAsia="ru-RU"/>
        </w:rPr>
        <w:t>, 1.14</w:t>
      </w:r>
      <w:r w:rsidR="00B2535C" w:rsidRPr="008B76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B7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16, 1.2</w:t>
      </w:r>
      <w:r w:rsidR="00D926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1.</w:t>
      </w:r>
      <w:r w:rsidR="00B96B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26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 </w:t>
      </w:r>
      <w:r w:rsidR="006F5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применяются </w:t>
      </w:r>
      <w:r w:rsidR="006F5B75">
        <w:rPr>
          <w:rFonts w:ascii="Times New Roman" w:hAnsi="Times New Roman" w:cs="Times New Roman"/>
          <w:sz w:val="28"/>
          <w:szCs w:val="28"/>
        </w:rPr>
        <w:t>начиная с муниципального задания на 2025 год и на плановый период 2026 и 2027 годов.</w:t>
      </w:r>
    </w:p>
    <w:p w:rsidR="003F7FF9" w:rsidRPr="00B2693F" w:rsidRDefault="003F7FF9" w:rsidP="00B2693F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Pr="00B2693F" w:rsidRDefault="00B2693F" w:rsidP="00B2693F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Pr="00B2693F" w:rsidRDefault="00BF700F" w:rsidP="00B2693F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                  </w:t>
      </w:r>
      <w:r w:rsidR="0066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B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6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Филатов</w:t>
      </w:r>
    </w:p>
    <w:p w:rsidR="00B2693F" w:rsidRPr="00B2693F" w:rsidRDefault="00B2693F" w:rsidP="00B2693F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B75" w:rsidRDefault="006F5B75" w:rsidP="00B2693F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67C" w:rsidRDefault="00D9267C" w:rsidP="00B2693F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B75" w:rsidRDefault="006F5B75" w:rsidP="00B2693F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B75" w:rsidRDefault="006F5B75" w:rsidP="00B2693F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B75" w:rsidRPr="00B2693F" w:rsidRDefault="006F5B75" w:rsidP="00B2693F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Default="00B2693F" w:rsidP="00CC6E2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BE1" w:rsidRPr="00911193" w:rsidRDefault="00B96BE1" w:rsidP="00CC6E2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Pr="00911193" w:rsidRDefault="00B2693F" w:rsidP="00B2693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40EE3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азослано: ф</w:t>
      </w:r>
      <w:r w:rsidR="003F7FF9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</w:t>
      </w:r>
      <w:r w:rsidR="00E40EE3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3F7FF9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E40EE3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МКУ «ЦБУ», отдел</w:t>
      </w:r>
      <w:r w:rsidR="00E40EE3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образования, управлению</w:t>
      </w:r>
      <w:r w:rsidR="006F5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EE3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архивного дела,  отдел</w:t>
      </w:r>
      <w:r w:rsidR="00E40EE3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экономики,  </w:t>
      </w:r>
      <w:bookmarkStart w:id="4" w:name="P146"/>
      <w:bookmarkEnd w:id="4"/>
      <w:r w:rsidR="006F5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CC6E21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Трифоновой Е.В</w:t>
      </w:r>
      <w:r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693F" w:rsidRDefault="00B2693F" w:rsidP="00B2693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928" w:rsidRPr="00D56928" w:rsidRDefault="006F5B75" w:rsidP="00D56928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666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D56928"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9A47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</w:p>
    <w:p w:rsidR="00D56928" w:rsidRPr="00D56928" w:rsidRDefault="00D56928" w:rsidP="00D56928">
      <w:pPr>
        <w:widowControl w:val="0"/>
        <w:autoSpaceDE w:val="0"/>
        <w:autoSpaceDN w:val="0"/>
        <w:adjustRightInd w:val="0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:rsidR="00D56928" w:rsidRPr="00D56928" w:rsidRDefault="00D56928" w:rsidP="00D56928">
      <w:pPr>
        <w:widowControl w:val="0"/>
        <w:autoSpaceDE w:val="0"/>
        <w:autoSpaceDN w:val="0"/>
        <w:adjustRightInd w:val="0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района</w:t>
      </w:r>
    </w:p>
    <w:p w:rsidR="00D56928" w:rsidRPr="00D56928" w:rsidRDefault="00D56928" w:rsidP="00D56928">
      <w:pPr>
        <w:widowControl w:val="0"/>
        <w:autoSpaceDE w:val="0"/>
        <w:autoSpaceDN w:val="0"/>
        <w:adjustRightInd w:val="0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</w:p>
    <w:p w:rsidR="00D56928" w:rsidRDefault="00D56928" w:rsidP="00B2693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9"/>
        <w:gridCol w:w="2806"/>
        <w:gridCol w:w="340"/>
        <w:gridCol w:w="1247"/>
        <w:gridCol w:w="340"/>
        <w:gridCol w:w="1787"/>
      </w:tblGrid>
      <w:tr w:rsidR="00D56928" w:rsidRPr="00D56928" w:rsidTr="009A4789">
        <w:trPr>
          <w:trHeight w:val="20"/>
        </w:trPr>
        <w:tc>
          <w:tcPr>
            <w:tcW w:w="31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86D" w:rsidRDefault="0086086D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D56928" w:rsidRDefault="0086086D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(уполномоченное лицо)</w:t>
            </w:r>
          </w:p>
          <w:p w:rsidR="0086086D" w:rsidRPr="00D56928" w:rsidRDefault="0086086D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928" w:rsidRPr="00D56928" w:rsidTr="009A4789"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органа, осуществляющего функции и полномочия учредителя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учреждения, главного распорядителя средств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районного 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бюджета)</w:t>
            </w:r>
          </w:p>
          <w:p w:rsidR="0086086D" w:rsidRPr="00D56928" w:rsidRDefault="0086086D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86086D">
        <w:trPr>
          <w:trHeight w:val="457"/>
        </w:trPr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86D" w:rsidRDefault="0086086D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D56928"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D56928" w:rsidRPr="00D56928" w:rsidRDefault="0086086D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D56928"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D56928" w:rsidRPr="00D56928" w:rsidTr="009A4789"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6928" w:rsidRPr="009A4789" w:rsidRDefault="009A4789" w:rsidP="009A47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56928" w:rsidRPr="009A4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9A4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56928" w:rsidRPr="009A4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 20__ г.</w:t>
            </w:r>
          </w:p>
        </w:tc>
      </w:tr>
    </w:tbl>
    <w:p w:rsid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928" w:rsidRPr="009A4789" w:rsidRDefault="009A4789" w:rsidP="009A478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bookmarkStart w:id="5" w:name="P166"/>
      <w:bookmarkEnd w:id="5"/>
      <w:r w:rsidRPr="009A47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 w:rsidR="00D56928" w:rsidRPr="009A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</w:t>
      </w:r>
      <w:r w:rsidRPr="009A478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56928" w:rsidRPr="009A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1)</w:t>
      </w:r>
    </w:p>
    <w:p w:rsidR="00D56928" w:rsidRPr="009A4789" w:rsidRDefault="00D56928" w:rsidP="009A478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7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20__ год и на плановый период 20__ и 20__ годов</w:t>
      </w:r>
    </w:p>
    <w:p w:rsidR="00D56928" w:rsidRPr="00D56928" w:rsidRDefault="00D56928" w:rsidP="009A478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3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23"/>
        <w:gridCol w:w="2835"/>
        <w:gridCol w:w="2551"/>
        <w:gridCol w:w="1134"/>
      </w:tblGrid>
      <w:tr w:rsidR="00D56928" w:rsidRPr="0086086D" w:rsidTr="00BF0D0B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56928" w:rsidRPr="0086086D" w:rsidTr="00BF0D0B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0506001</w:t>
            </w:r>
          </w:p>
        </w:tc>
      </w:tr>
      <w:tr w:rsidR="00D56928" w:rsidRPr="0086086D" w:rsidTr="00BF0D0B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86086D" w:rsidTr="00BF0D0B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86086D" w:rsidTr="00BF0D0B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86086D" w:rsidRDefault="00D56928" w:rsidP="009A47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дейст</w:t>
            </w:r>
            <w:r w:rsidR="00BF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</w:t>
            </w:r>
            <w:r w:rsid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4789" w:rsidRPr="0086086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86086D" w:rsidTr="00BF0D0B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86086D" w:rsidRDefault="00D56928" w:rsidP="009A47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9A4789"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(обособленного подразделения)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86086D" w:rsidTr="00BF0D0B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86086D" w:rsidRDefault="009A4789" w:rsidP="009A478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 муници</w:t>
            </w:r>
            <w:r w:rsidR="00BF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</w:t>
            </w:r>
            <w:r w:rsidR="00D56928"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(обо</w:t>
            </w:r>
            <w:r w:rsidR="00BF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D56928"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собленного подразделения)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11">
              <w:r w:rsidRPr="0086086D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86086D" w:rsidTr="00BF0D0B">
        <w:tblPrEx>
          <w:tblBorders>
            <w:insideH w:val="single" w:sz="4" w:space="0" w:color="auto"/>
          </w:tblBorders>
        </w:tblPrEx>
        <w:tc>
          <w:tcPr>
            <w:tcW w:w="33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12">
              <w:r w:rsidRPr="0086086D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86086D" w:rsidTr="00BF0D0B">
        <w:tblPrEx>
          <w:tblBorders>
            <w:insideH w:val="single" w:sz="4" w:space="0" w:color="auto"/>
          </w:tblBorders>
        </w:tblPrEx>
        <w:tc>
          <w:tcPr>
            <w:tcW w:w="33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13">
              <w:r w:rsidRPr="0086086D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86086D" w:rsidTr="00BF0D0B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0D0B" w:rsidRPr="0086086D" w:rsidRDefault="00D56928" w:rsidP="008608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виды дея</w:t>
            </w:r>
            <w:r w:rsidR="00BF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r w:rsidR="00BF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 </w:t>
            </w:r>
            <w:r w:rsid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A4789"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</w:t>
            </w:r>
            <w:r w:rsidR="00BF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9A4789"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</w:t>
            </w:r>
            <w:r w:rsidR="00BF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реждения, по ко</w:t>
            </w:r>
            <w:r w:rsidR="00BF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торым ему утверждается </w:t>
            </w:r>
            <w:r w:rsidR="009A4789"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="00BF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9A4789"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</w:t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86086D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0D0B" w:rsidRDefault="00BF0D0B" w:rsidP="008F06A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D0B" w:rsidRDefault="00BF0D0B" w:rsidP="008F06A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928" w:rsidRPr="0086086D" w:rsidRDefault="00D56928" w:rsidP="008F06A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608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Часть I. Сведения об оказываемых </w:t>
      </w:r>
      <w:r w:rsidR="00753993" w:rsidRPr="008608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86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услугах </w:t>
      </w:r>
      <w:r w:rsidR="008F06A0" w:rsidRPr="008608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3)</w:t>
      </w:r>
    </w:p>
    <w:p w:rsidR="00D56928" w:rsidRPr="0086086D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928" w:rsidRPr="0086086D" w:rsidRDefault="00D56928" w:rsidP="008F06A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____</w:t>
      </w:r>
    </w:p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1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3515"/>
        <w:gridCol w:w="2722"/>
        <w:gridCol w:w="1247"/>
      </w:tblGrid>
      <w:tr w:rsidR="00D56928" w:rsidRPr="00D56928" w:rsidTr="0086086D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86086D" w:rsidRDefault="00753993" w:rsidP="008F06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D56928" w:rsidRPr="00860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8F06A0" w:rsidRPr="00860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муниципальной </w:t>
            </w:r>
            <w:r w:rsidR="00D56928" w:rsidRPr="00860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__________________________.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общероссий</w:t>
            </w:r>
            <w:r w:rsidR="00BF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скому базовому перечню или региональному пе</w:t>
            </w:r>
            <w:r w:rsidR="00BF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86086D">
        <w:tblPrEx>
          <w:tblBorders>
            <w:right w:val="none" w:sz="0" w:space="0" w:color="auto"/>
          </w:tblBorders>
        </w:tblPrEx>
        <w:tc>
          <w:tcPr>
            <w:tcW w:w="2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6928" w:rsidRPr="00651076" w:rsidRDefault="00753993" w:rsidP="008F06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D56928" w:rsidRPr="0065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Категории потребителей </w:t>
            </w:r>
            <w:r w:rsidR="008F06A0" w:rsidRPr="0065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муниципальной </w:t>
            </w:r>
            <w:r w:rsidR="00D56928" w:rsidRPr="0065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993" w:rsidRPr="00D56928" w:rsidRDefault="0075399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86086D">
        <w:tblPrEx>
          <w:tblBorders>
            <w:right w:val="none" w:sz="0" w:space="0" w:color="auto"/>
          </w:tblBorders>
        </w:tblPrEx>
        <w:tc>
          <w:tcPr>
            <w:tcW w:w="23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__________________________.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928" w:rsidRPr="006510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Показатели, характеризующие объем и (или) качество </w:t>
      </w:r>
      <w:r w:rsidR="008F06A0" w:rsidRPr="0065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510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D56928" w:rsidRPr="006510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928" w:rsidRPr="006510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bookmarkStart w:id="6" w:name="P227"/>
      <w:bookmarkEnd w:id="6"/>
      <w:r w:rsidRPr="0065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Показатели, характеризующие качество </w:t>
      </w:r>
      <w:r w:rsidR="008F06A0" w:rsidRPr="0065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65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8F06A0" w:rsidRPr="006510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4)</w:t>
      </w:r>
    </w:p>
    <w:p w:rsidR="00D56928" w:rsidRPr="006510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56928" w:rsidRPr="00D56928" w:rsidSect="00222A60">
          <w:pgSz w:w="11906" w:h="16838"/>
          <w:pgMar w:top="1134" w:right="707" w:bottom="709" w:left="1701" w:header="708" w:footer="708" w:gutter="0"/>
          <w:cols w:space="708"/>
          <w:docGrid w:linePitch="360"/>
        </w:sectPr>
      </w:pPr>
    </w:p>
    <w:tbl>
      <w:tblPr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80"/>
        <w:gridCol w:w="992"/>
        <w:gridCol w:w="1133"/>
        <w:gridCol w:w="1134"/>
        <w:gridCol w:w="992"/>
        <w:gridCol w:w="992"/>
        <w:gridCol w:w="994"/>
        <w:gridCol w:w="1134"/>
        <w:gridCol w:w="997"/>
        <w:gridCol w:w="8"/>
        <w:gridCol w:w="1475"/>
        <w:gridCol w:w="1418"/>
        <w:gridCol w:w="1275"/>
        <w:gridCol w:w="1418"/>
      </w:tblGrid>
      <w:tr w:rsidR="00CE52E8" w:rsidRPr="009F68E0" w:rsidTr="00BF0D0B">
        <w:tc>
          <w:tcPr>
            <w:tcW w:w="1480" w:type="dxa"/>
            <w:vMerge w:val="restart"/>
          </w:tcPr>
          <w:p w:rsidR="00CE52E8" w:rsidRPr="009F68E0" w:rsidRDefault="00CE52E8" w:rsidP="006510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Уникальный номер реест</w:t>
            </w:r>
            <w:r w:rsidR="00BF0D0B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ровой записи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3259" w:type="dxa"/>
            <w:gridSpan w:val="3"/>
          </w:tcPr>
          <w:p w:rsidR="00CE52E8" w:rsidRPr="009F68E0" w:rsidRDefault="00CE52E8" w:rsidP="006510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</w:t>
            </w:r>
            <w:r w:rsidR="00BF0D0B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щий содержание муници</w:t>
            </w:r>
            <w:r w:rsidR="00BF0D0B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пальной услуги</w:t>
            </w:r>
          </w:p>
        </w:tc>
        <w:tc>
          <w:tcPr>
            <w:tcW w:w="1984" w:type="dxa"/>
            <w:gridSpan w:val="2"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33" w:type="dxa"/>
            <w:gridSpan w:val="4"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4168" w:type="dxa"/>
            <w:gridSpan w:val="3"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vMerge w:val="restart"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от установленных показателей качества </w:t>
            </w:r>
            <w:r w:rsidR="00753993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муниципальной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  <w:p w:rsidR="00CE52E8" w:rsidRPr="009F68E0" w:rsidRDefault="00CE52E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(процентов)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7)</w:t>
            </w:r>
          </w:p>
        </w:tc>
      </w:tr>
      <w:tr w:rsidR="00CE52E8" w:rsidRPr="009F68E0" w:rsidTr="00BF0D0B">
        <w:tc>
          <w:tcPr>
            <w:tcW w:w="1480" w:type="dxa"/>
            <w:vMerge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E52E8" w:rsidRPr="009F68E0" w:rsidRDefault="00651076" w:rsidP="006510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CE52E8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BF0D0B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CE52E8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</w:t>
            </w:r>
            <w:r w:rsidR="00BF0D0B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CE52E8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 w:rsidR="00BF0D0B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CE52E8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</w:t>
            </w:r>
            <w:r w:rsidR="00BF0D0B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CE52E8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</w:t>
            </w:r>
            <w:r w:rsidR="00BF0D0B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CE52E8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="00CE52E8"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1133" w:type="dxa"/>
            <w:vMerge w:val="restart"/>
          </w:tcPr>
          <w:p w:rsidR="00CE52E8" w:rsidRPr="009F68E0" w:rsidRDefault="00651076" w:rsidP="006510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CE52E8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</w:t>
            </w:r>
            <w:r w:rsidR="00BF0D0B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CE52E8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показа</w:t>
            </w:r>
            <w:r w:rsidR="00BF0D0B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CE52E8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="00CE52E8"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1134" w:type="dxa"/>
            <w:vMerge w:val="restart"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 w:rsidR="00BF0D0B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показа</w:t>
            </w:r>
            <w:r w:rsidR="00BF0D0B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2" w:type="dxa"/>
            <w:vMerge w:val="restart"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="00BF0D0B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 w:rsidR="00BF0D0B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2" w:type="dxa"/>
            <w:vMerge w:val="restart"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="00BF0D0B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 w:rsidR="00BF0D0B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4" w:type="dxa"/>
            <w:vMerge w:val="restart"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BF0D0B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</w:t>
            </w:r>
            <w:r w:rsidR="00BF0D0B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 w:rsidR="00BF0D0B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</w:t>
            </w:r>
            <w:r w:rsidR="00BF0D0B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2131" w:type="dxa"/>
            <w:gridSpan w:val="2"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83" w:type="dxa"/>
            <w:gridSpan w:val="2"/>
            <w:vMerge w:val="restart"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(очередной финансовый год)</w:t>
            </w:r>
          </w:p>
        </w:tc>
        <w:tc>
          <w:tcPr>
            <w:tcW w:w="1418" w:type="dxa"/>
            <w:vMerge w:val="restart"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275" w:type="dxa"/>
            <w:vMerge w:val="restart"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1418" w:type="dxa"/>
            <w:vMerge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2E8" w:rsidRPr="009F68E0" w:rsidTr="00BF0D0B">
        <w:tc>
          <w:tcPr>
            <w:tcW w:w="1480" w:type="dxa"/>
            <w:vMerge/>
          </w:tcPr>
          <w:p w:rsidR="00CE52E8" w:rsidRPr="009F68E0" w:rsidRDefault="00CE52E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E52E8" w:rsidRPr="009F68E0" w:rsidRDefault="00651076" w:rsidP="006510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CE52E8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</w:t>
            </w:r>
            <w:r w:rsidR="00BF0D0B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CE52E8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вание </w:t>
            </w:r>
            <w:r w:rsidR="00CE52E8"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7" w:type="dxa"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r w:rsidRPr="005E7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ОКЕИ</w:t>
            </w:r>
            <w:r w:rsidR="00CF1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6)</w:t>
            </w:r>
          </w:p>
        </w:tc>
        <w:tc>
          <w:tcPr>
            <w:tcW w:w="1483" w:type="dxa"/>
            <w:gridSpan w:val="2"/>
            <w:vMerge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E52E8" w:rsidRPr="009F68E0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9F68E0" w:rsidTr="00BF0D0B">
        <w:tc>
          <w:tcPr>
            <w:tcW w:w="1480" w:type="dxa"/>
          </w:tcPr>
          <w:p w:rsidR="00D56928" w:rsidRPr="009F68E0" w:rsidRDefault="00D5692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D56928" w:rsidRPr="009F68E0" w:rsidRDefault="00D5692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</w:tcPr>
          <w:p w:rsidR="00D56928" w:rsidRPr="009F68E0" w:rsidRDefault="00D5692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D56928" w:rsidRPr="009F68E0" w:rsidRDefault="00D5692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D56928" w:rsidRPr="009F68E0" w:rsidRDefault="00D5692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D56928" w:rsidRPr="009F68E0" w:rsidRDefault="00D5692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4" w:type="dxa"/>
          </w:tcPr>
          <w:p w:rsidR="00D56928" w:rsidRPr="009F68E0" w:rsidRDefault="00D5692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D56928" w:rsidRPr="009F68E0" w:rsidRDefault="00D5692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</w:tcPr>
          <w:p w:rsidR="00D56928" w:rsidRPr="009F68E0" w:rsidRDefault="00D5692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83" w:type="dxa"/>
            <w:gridSpan w:val="2"/>
          </w:tcPr>
          <w:p w:rsidR="00D56928" w:rsidRPr="009F68E0" w:rsidRDefault="00D5692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:rsidR="00D56928" w:rsidRPr="009F68E0" w:rsidRDefault="00D5692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D56928" w:rsidRPr="009F68E0" w:rsidRDefault="00D5692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</w:tcPr>
          <w:p w:rsidR="00D56928" w:rsidRPr="009F68E0" w:rsidRDefault="00D56928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D56928" w:rsidRPr="009F68E0" w:rsidTr="00BF0D0B">
        <w:tc>
          <w:tcPr>
            <w:tcW w:w="1480" w:type="dxa"/>
            <w:vMerge w:val="restart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9F68E0" w:rsidTr="00BF0D0B">
        <w:tc>
          <w:tcPr>
            <w:tcW w:w="1480" w:type="dxa"/>
            <w:vMerge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9F68E0" w:rsidTr="00BF0D0B">
        <w:tc>
          <w:tcPr>
            <w:tcW w:w="1480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gridSpan w:val="2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298"/>
      <w:bookmarkEnd w:id="7"/>
      <w:r w:rsidRPr="00D5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Показатели, характеризующие объем </w:t>
      </w:r>
      <w:r w:rsidR="00CE52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5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</w:p>
    <w:tbl>
      <w:tblPr>
        <w:tblW w:w="15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"/>
        <w:gridCol w:w="851"/>
        <w:gridCol w:w="849"/>
        <w:gridCol w:w="854"/>
        <w:gridCol w:w="850"/>
        <w:gridCol w:w="917"/>
        <w:gridCol w:w="851"/>
        <w:gridCol w:w="992"/>
        <w:gridCol w:w="850"/>
        <w:gridCol w:w="1134"/>
        <w:gridCol w:w="993"/>
        <w:gridCol w:w="992"/>
        <w:gridCol w:w="992"/>
        <w:gridCol w:w="992"/>
        <w:gridCol w:w="992"/>
        <w:gridCol w:w="1481"/>
      </w:tblGrid>
      <w:tr w:rsidR="009F68E0" w:rsidRPr="009F68E0" w:rsidTr="009F68E0">
        <w:tc>
          <w:tcPr>
            <w:tcW w:w="703" w:type="dxa"/>
            <w:vMerge w:val="restart"/>
          </w:tcPr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кальный номер реестровой записи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2554" w:type="dxa"/>
            <w:gridSpan w:val="3"/>
          </w:tcPr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содержание муниципальной услуги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1767" w:type="dxa"/>
            <w:gridSpan w:val="2"/>
          </w:tcPr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муниципальной услуги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2693" w:type="dxa"/>
            <w:gridSpan w:val="3"/>
          </w:tcPr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3119" w:type="dxa"/>
            <w:gridSpan w:val="3"/>
          </w:tcPr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976" w:type="dxa"/>
            <w:gridSpan w:val="3"/>
          </w:tcPr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Предельный размер платы</w:t>
            </w:r>
          </w:p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(цена, тариф)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8)</w:t>
            </w:r>
          </w:p>
        </w:tc>
        <w:tc>
          <w:tcPr>
            <w:tcW w:w="1481" w:type="dxa"/>
            <w:vMerge w:val="restart"/>
          </w:tcPr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клонение от ус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тановленных показателей объема муници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пальной услуги</w:t>
            </w:r>
          </w:p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(процентов)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7)</w:t>
            </w:r>
            <w:hyperlink w:anchor="P668"/>
          </w:p>
        </w:tc>
      </w:tr>
      <w:tr w:rsidR="009F68E0" w:rsidRPr="009F68E0" w:rsidTr="009F68E0">
        <w:tc>
          <w:tcPr>
            <w:tcW w:w="703" w:type="dxa"/>
            <w:vMerge/>
          </w:tcPr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име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пока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зателя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49" w:type="dxa"/>
            <w:vMerge w:val="restart"/>
          </w:tcPr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име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пока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зателя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4" w:type="dxa"/>
            <w:vMerge w:val="restart"/>
          </w:tcPr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име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пока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зателя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0" w:type="dxa"/>
            <w:vMerge w:val="restart"/>
          </w:tcPr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име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пока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зателя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17" w:type="dxa"/>
            <w:vMerge w:val="restart"/>
          </w:tcPr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показа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теля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1" w:type="dxa"/>
            <w:vMerge w:val="restart"/>
          </w:tcPr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име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пока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зателя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1842" w:type="dxa"/>
            <w:gridSpan w:val="2"/>
          </w:tcPr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134" w:type="dxa"/>
            <w:vMerge w:val="restart"/>
          </w:tcPr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(очередной финансо</w:t>
            </w:r>
            <w:r w:rsidR="005E7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993" w:type="dxa"/>
            <w:vMerge w:val="restart"/>
          </w:tcPr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</w:t>
            </w:r>
            <w:r w:rsidR="005E7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</w:t>
            </w:r>
            <w:r w:rsidR="005E7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риода)</w:t>
            </w:r>
          </w:p>
        </w:tc>
        <w:tc>
          <w:tcPr>
            <w:tcW w:w="992" w:type="dxa"/>
            <w:vMerge w:val="restart"/>
          </w:tcPr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</w:t>
            </w:r>
            <w:r w:rsidR="005E7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</w:t>
            </w:r>
            <w:r w:rsidR="005E7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риода)</w:t>
            </w:r>
          </w:p>
        </w:tc>
        <w:tc>
          <w:tcPr>
            <w:tcW w:w="992" w:type="dxa"/>
            <w:vMerge w:val="restart"/>
          </w:tcPr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 год</w:t>
            </w:r>
          </w:p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(очеред</w:t>
            </w:r>
            <w:r w:rsidR="005E7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фи</w:t>
            </w:r>
            <w:r w:rsidR="005E7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нансовый год)</w:t>
            </w:r>
          </w:p>
        </w:tc>
        <w:tc>
          <w:tcPr>
            <w:tcW w:w="992" w:type="dxa"/>
            <w:vMerge w:val="restart"/>
          </w:tcPr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 год</w:t>
            </w:r>
          </w:p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</w:t>
            </w:r>
            <w:r w:rsidR="005E7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</w:t>
            </w:r>
            <w:r w:rsidR="005E7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риода)</w:t>
            </w:r>
          </w:p>
        </w:tc>
        <w:tc>
          <w:tcPr>
            <w:tcW w:w="992" w:type="dxa"/>
            <w:vMerge w:val="restart"/>
          </w:tcPr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 год</w:t>
            </w:r>
          </w:p>
          <w:p w:rsidR="009F68E0" w:rsidRPr="009F68E0" w:rsidRDefault="009F68E0" w:rsidP="00BF0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</w:t>
            </w:r>
            <w:r w:rsidR="005E7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</w:t>
            </w:r>
            <w:r w:rsidR="005E7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риода)</w:t>
            </w:r>
          </w:p>
        </w:tc>
        <w:tc>
          <w:tcPr>
            <w:tcW w:w="1481" w:type="dxa"/>
            <w:vMerge/>
          </w:tcPr>
          <w:p w:rsidR="009F68E0" w:rsidRPr="009F68E0" w:rsidRDefault="009F68E0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8E0" w:rsidRPr="009F68E0" w:rsidTr="009F68E0">
        <w:tc>
          <w:tcPr>
            <w:tcW w:w="703" w:type="dxa"/>
            <w:vMerge/>
          </w:tcPr>
          <w:p w:rsidR="009F68E0" w:rsidRPr="009F68E0" w:rsidRDefault="009F68E0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9F68E0" w:rsidRPr="009F68E0" w:rsidRDefault="009F68E0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9F68E0" w:rsidRPr="009F68E0" w:rsidRDefault="009F68E0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9F68E0" w:rsidRPr="009F68E0" w:rsidRDefault="009F68E0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9F68E0" w:rsidRPr="009F68E0" w:rsidRDefault="009F68E0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</w:tcPr>
          <w:p w:rsidR="009F68E0" w:rsidRPr="009F68E0" w:rsidRDefault="009F68E0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9F68E0" w:rsidRPr="009F68E0" w:rsidRDefault="009F68E0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F68E0" w:rsidRPr="009F68E0" w:rsidRDefault="009F68E0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нование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0" w:type="dxa"/>
          </w:tcPr>
          <w:p w:rsidR="009F68E0" w:rsidRPr="009F68E0" w:rsidRDefault="009F68E0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r w:rsidRPr="005E7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ОКЕИ</w:t>
            </w:r>
            <w:r w:rsidR="00CF1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6)</w:t>
            </w:r>
          </w:p>
        </w:tc>
        <w:tc>
          <w:tcPr>
            <w:tcW w:w="1134" w:type="dxa"/>
            <w:vMerge/>
          </w:tcPr>
          <w:p w:rsidR="009F68E0" w:rsidRPr="009F68E0" w:rsidRDefault="009F68E0" w:rsidP="00CE52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9F68E0" w:rsidRPr="009F68E0" w:rsidRDefault="009F68E0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F68E0" w:rsidRPr="009F68E0" w:rsidRDefault="009F68E0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F68E0" w:rsidRPr="009F68E0" w:rsidRDefault="009F68E0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F68E0" w:rsidRPr="009F68E0" w:rsidRDefault="009F68E0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9F68E0" w:rsidRPr="009F68E0" w:rsidRDefault="009F68E0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</w:tcPr>
          <w:p w:rsidR="009F68E0" w:rsidRPr="009F68E0" w:rsidRDefault="009F68E0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BF9" w:rsidRPr="009F68E0" w:rsidTr="009F68E0">
        <w:tc>
          <w:tcPr>
            <w:tcW w:w="703" w:type="dxa"/>
          </w:tcPr>
          <w:p w:rsidR="00D56928" w:rsidRPr="009F68E0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D56928" w:rsidRPr="009F68E0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9" w:type="dxa"/>
          </w:tcPr>
          <w:p w:rsidR="00D56928" w:rsidRPr="009F68E0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4" w:type="dxa"/>
          </w:tcPr>
          <w:p w:rsidR="00D56928" w:rsidRPr="009F68E0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D56928" w:rsidRPr="009F68E0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</w:tcPr>
          <w:p w:rsidR="00D56928" w:rsidRPr="009F68E0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D56928" w:rsidRPr="009F68E0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D56928" w:rsidRPr="009F68E0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D56928" w:rsidRPr="009F68E0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D56928" w:rsidRPr="009F68E0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D56928" w:rsidRPr="009F68E0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:rsidR="00D56928" w:rsidRPr="009F68E0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:rsidR="00D56928" w:rsidRPr="009F68E0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:rsidR="00D56928" w:rsidRPr="009F68E0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</w:tcPr>
          <w:p w:rsidR="00D56928" w:rsidRPr="009F68E0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1" w:type="dxa"/>
          </w:tcPr>
          <w:p w:rsidR="00D56928" w:rsidRPr="009F68E0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CC5BF9" w:rsidRPr="009F68E0" w:rsidTr="009F68E0">
        <w:tc>
          <w:tcPr>
            <w:tcW w:w="703" w:type="dxa"/>
            <w:vMerge w:val="restart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 w:val="restart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 w:val="restart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BF9" w:rsidRPr="009F68E0" w:rsidTr="009F68E0">
        <w:tc>
          <w:tcPr>
            <w:tcW w:w="703" w:type="dxa"/>
            <w:vMerge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BF9" w:rsidRPr="009F68E0" w:rsidTr="009F68E0">
        <w:tc>
          <w:tcPr>
            <w:tcW w:w="703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D56928" w:rsidRPr="009F68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56928" w:rsidRPr="00D56928" w:rsidSect="009F68E0">
          <w:pgSz w:w="16838" w:h="11905" w:orient="landscape"/>
          <w:pgMar w:top="1135" w:right="1134" w:bottom="426" w:left="1134" w:header="0" w:footer="0" w:gutter="0"/>
          <w:cols w:space="720"/>
          <w:titlePg/>
        </w:sectPr>
      </w:pPr>
    </w:p>
    <w:p w:rsidR="005E7607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B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Нормативные правовые акты, устанавливающие предельный размер платы (цену, тариф) либо порядок ее установления</w:t>
      </w:r>
    </w:p>
    <w:p w:rsidR="00D56928" w:rsidRPr="00CC5BF9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B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D56928" w:rsidRPr="00CC5BF9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14"/>
        <w:gridCol w:w="1650"/>
        <w:gridCol w:w="1814"/>
        <w:gridCol w:w="1587"/>
        <w:gridCol w:w="2383"/>
      </w:tblGrid>
      <w:tr w:rsidR="00D56928" w:rsidRPr="00CC5BF9" w:rsidTr="005E7607">
        <w:tc>
          <w:tcPr>
            <w:tcW w:w="1814" w:type="dxa"/>
          </w:tcPr>
          <w:p w:rsidR="00D56928" w:rsidRPr="00CC5BF9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нормативного правового акта</w:t>
            </w:r>
          </w:p>
        </w:tc>
        <w:tc>
          <w:tcPr>
            <w:tcW w:w="1650" w:type="dxa"/>
          </w:tcPr>
          <w:p w:rsidR="00D56928" w:rsidRPr="00CC5BF9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Принявший орган</w:t>
            </w:r>
          </w:p>
        </w:tc>
        <w:tc>
          <w:tcPr>
            <w:tcW w:w="1814" w:type="dxa"/>
          </w:tcPr>
          <w:p w:rsidR="00D56928" w:rsidRPr="00CC5BF9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1587" w:type="dxa"/>
          </w:tcPr>
          <w:p w:rsidR="00D56928" w:rsidRPr="00CC5BF9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2383" w:type="dxa"/>
          </w:tcPr>
          <w:p w:rsidR="00D56928" w:rsidRPr="00CC5BF9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D56928" w:rsidRPr="00CC5BF9" w:rsidTr="005E7607">
        <w:tc>
          <w:tcPr>
            <w:tcW w:w="1814" w:type="dxa"/>
          </w:tcPr>
          <w:p w:rsidR="00D56928" w:rsidRPr="00CC5BF9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0" w:type="dxa"/>
          </w:tcPr>
          <w:p w:rsidR="00D56928" w:rsidRPr="00CC5BF9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</w:tcPr>
          <w:p w:rsidR="00D56928" w:rsidRPr="00CC5BF9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7" w:type="dxa"/>
          </w:tcPr>
          <w:p w:rsidR="00D56928" w:rsidRPr="00CC5BF9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3" w:type="dxa"/>
          </w:tcPr>
          <w:p w:rsidR="00D56928" w:rsidRPr="00CC5BF9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56928" w:rsidRPr="00CC5BF9" w:rsidTr="005E7607">
        <w:tc>
          <w:tcPr>
            <w:tcW w:w="1814" w:type="dxa"/>
          </w:tcPr>
          <w:p w:rsidR="00D56928" w:rsidRPr="00CC5BF9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</w:tcPr>
          <w:p w:rsidR="00D56928" w:rsidRPr="00CC5BF9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</w:tcPr>
          <w:p w:rsidR="00D56928" w:rsidRPr="00CC5BF9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</w:tcPr>
          <w:p w:rsidR="00D56928" w:rsidRPr="00CC5BF9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</w:tcPr>
          <w:p w:rsidR="00D56928" w:rsidRPr="00CC5BF9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6928" w:rsidRPr="00CC5BF9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928" w:rsidRPr="00CC5BF9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Порядок оказания </w:t>
      </w:r>
      <w:r w:rsidR="00CC5BF9" w:rsidRPr="00CC5B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C5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D56928" w:rsidRPr="00CC5BF9" w:rsidRDefault="005E7607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D56928" w:rsidRPr="00CC5B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  правовые   акты,   регулирующие  порядок  оказания</w:t>
      </w:r>
    </w:p>
    <w:p w:rsidR="00D56928" w:rsidRPr="00CC5BF9" w:rsidRDefault="00CC5BF9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D56928" w:rsidRPr="00CC5B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услуги_____________________________________________.</w:t>
      </w:r>
    </w:p>
    <w:p w:rsidR="00D56928" w:rsidRPr="00CC5BF9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7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C5BF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(дата, номер, наименование нормативного правового акта)</w:t>
      </w:r>
    </w:p>
    <w:p w:rsidR="00D56928" w:rsidRPr="00CC5BF9" w:rsidRDefault="005E7607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5.2. </w:t>
      </w:r>
      <w:r w:rsidR="00D56928" w:rsidRPr="00CC5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информирования потенциальных потребителей </w:t>
      </w:r>
      <w:r w:rsidR="00CC5BF9" w:rsidRPr="00CC5B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928" w:rsidRPr="00CC5B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04"/>
        <w:gridCol w:w="2835"/>
        <w:gridCol w:w="3579"/>
      </w:tblGrid>
      <w:tr w:rsidR="00D56928" w:rsidRPr="00CC5BF9" w:rsidTr="005E7607">
        <w:tc>
          <w:tcPr>
            <w:tcW w:w="3004" w:type="dxa"/>
          </w:tcPr>
          <w:p w:rsidR="00D56928" w:rsidRPr="00CC5BF9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информирования</w:t>
            </w:r>
          </w:p>
        </w:tc>
        <w:tc>
          <w:tcPr>
            <w:tcW w:w="2835" w:type="dxa"/>
          </w:tcPr>
          <w:p w:rsidR="00D56928" w:rsidRPr="00CC5BF9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размещаемой информации</w:t>
            </w:r>
          </w:p>
        </w:tc>
        <w:tc>
          <w:tcPr>
            <w:tcW w:w="3579" w:type="dxa"/>
          </w:tcPr>
          <w:p w:rsidR="00D56928" w:rsidRPr="00CC5BF9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обновления информации</w:t>
            </w:r>
          </w:p>
        </w:tc>
      </w:tr>
      <w:tr w:rsidR="00D56928" w:rsidRPr="00CC5BF9" w:rsidTr="005E7607">
        <w:tc>
          <w:tcPr>
            <w:tcW w:w="3004" w:type="dxa"/>
          </w:tcPr>
          <w:p w:rsidR="00D56928" w:rsidRPr="00CC5BF9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</w:tcPr>
          <w:p w:rsidR="00D56928" w:rsidRPr="00CC5BF9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79" w:type="dxa"/>
          </w:tcPr>
          <w:p w:rsidR="00D56928" w:rsidRPr="00CC5BF9" w:rsidRDefault="00D56928" w:rsidP="00CC5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56928" w:rsidRPr="00CC5BF9" w:rsidTr="005E7607">
        <w:tc>
          <w:tcPr>
            <w:tcW w:w="3004" w:type="dxa"/>
          </w:tcPr>
          <w:p w:rsidR="00D56928" w:rsidRPr="00CC5BF9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D56928" w:rsidRPr="00CC5BF9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9" w:type="dxa"/>
          </w:tcPr>
          <w:p w:rsidR="00D56928" w:rsidRPr="00CC5BF9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928" w:rsidRPr="005E7607" w:rsidRDefault="00D56928" w:rsidP="00CC5BF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E7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II. Сведения о выполняемых работах </w:t>
      </w:r>
      <w:r w:rsidR="00CC5BF9" w:rsidRPr="005E76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3)</w:t>
      </w:r>
    </w:p>
    <w:p w:rsidR="00D56928" w:rsidRPr="005E7607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928" w:rsidRPr="005E7607" w:rsidRDefault="00D56928" w:rsidP="00CC5BF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______</w:t>
      </w:r>
    </w:p>
    <w:p w:rsidR="00D56928" w:rsidRPr="005E7607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90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23"/>
        <w:gridCol w:w="397"/>
        <w:gridCol w:w="2579"/>
        <w:gridCol w:w="2127"/>
        <w:gridCol w:w="964"/>
      </w:tblGrid>
      <w:tr w:rsidR="00D56928" w:rsidRPr="00D56928" w:rsidTr="005E7607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Pr="005E7607" w:rsidRDefault="005E7607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D56928" w:rsidRPr="005E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работы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Pr="005E7607" w:rsidRDefault="005E7607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5E7607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Pr="005E7607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Pr="005E7607" w:rsidRDefault="005E7607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="00D56928" w:rsidRPr="005E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5E7607">
        <w:tblPrEx>
          <w:tblBorders>
            <w:right w:val="none" w:sz="0" w:space="0" w:color="auto"/>
          </w:tblBorders>
        </w:tblPrEx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28" w:rsidRPr="005E7607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Категории потребителей работы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Pr="005E7607" w:rsidRDefault="005E7607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5E7607">
        <w:tblPrEx>
          <w:tblBorders>
            <w:right w:val="none" w:sz="0" w:space="0" w:color="auto"/>
          </w:tblBorders>
        </w:tblPrEx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28" w:rsidRPr="00D56928" w:rsidRDefault="005E7607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928" w:rsidRPr="005E7607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0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Показатели, характеризующие объем и (или) качество работы.</w:t>
      </w:r>
    </w:p>
    <w:p w:rsidR="00D56928" w:rsidRPr="005E7607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928" w:rsidRPr="005E7607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bookmarkStart w:id="8" w:name="P445"/>
      <w:bookmarkEnd w:id="8"/>
      <w:r w:rsidRPr="005E7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Показатели, характеризующие качество работы </w:t>
      </w:r>
      <w:r w:rsidR="00CC5BF9" w:rsidRPr="005E76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4)</w:t>
      </w:r>
    </w:p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56928" w:rsidRPr="00D5692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29"/>
        <w:gridCol w:w="1060"/>
        <w:gridCol w:w="992"/>
        <w:gridCol w:w="992"/>
        <w:gridCol w:w="992"/>
        <w:gridCol w:w="992"/>
        <w:gridCol w:w="992"/>
        <w:gridCol w:w="1277"/>
        <w:gridCol w:w="1134"/>
        <w:gridCol w:w="1417"/>
        <w:gridCol w:w="1276"/>
        <w:gridCol w:w="1276"/>
        <w:gridCol w:w="1757"/>
      </w:tblGrid>
      <w:tr w:rsidR="00753993" w:rsidRPr="007302C6" w:rsidTr="007302C6">
        <w:tc>
          <w:tcPr>
            <w:tcW w:w="1129" w:type="dxa"/>
            <w:vMerge w:val="restart"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Уни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кальный номер реестро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 за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писи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3044" w:type="dxa"/>
            <w:gridSpan w:val="3"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84" w:type="dxa"/>
            <w:gridSpan w:val="2"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403" w:type="dxa"/>
            <w:gridSpan w:val="3"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3969" w:type="dxa"/>
            <w:gridSpan w:val="3"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  <w:tc>
          <w:tcPr>
            <w:tcW w:w="1757" w:type="dxa"/>
            <w:vMerge w:val="restart"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 от установленных показателей качества работы</w:t>
            </w:r>
          </w:p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(процентов)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7)</w:t>
            </w:r>
          </w:p>
        </w:tc>
      </w:tr>
      <w:tr w:rsidR="00753993" w:rsidRPr="007302C6" w:rsidTr="007302C6">
        <w:tc>
          <w:tcPr>
            <w:tcW w:w="1129" w:type="dxa"/>
            <w:vMerge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2" w:type="dxa"/>
            <w:vMerge w:val="restart"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2" w:type="dxa"/>
            <w:vMerge w:val="restart"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2" w:type="dxa"/>
            <w:vMerge w:val="restart"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2" w:type="dxa"/>
            <w:vMerge w:val="restart"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2" w:type="dxa"/>
            <w:vMerge w:val="restart"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2411" w:type="dxa"/>
            <w:gridSpan w:val="2"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 год</w:t>
            </w:r>
          </w:p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(очередной финансовый год)</w:t>
            </w:r>
          </w:p>
        </w:tc>
        <w:tc>
          <w:tcPr>
            <w:tcW w:w="1276" w:type="dxa"/>
            <w:vMerge w:val="restart"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1757" w:type="dxa"/>
            <w:vMerge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3993" w:rsidRPr="007302C6" w:rsidTr="007302C6">
        <w:tc>
          <w:tcPr>
            <w:tcW w:w="1129" w:type="dxa"/>
            <w:vMerge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нование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1134" w:type="dxa"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6)</w:t>
            </w:r>
          </w:p>
        </w:tc>
        <w:tc>
          <w:tcPr>
            <w:tcW w:w="1417" w:type="dxa"/>
            <w:vMerge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</w:tcPr>
          <w:p w:rsidR="00753993" w:rsidRPr="007302C6" w:rsidRDefault="00753993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7302C6" w:rsidTr="007302C6">
        <w:tc>
          <w:tcPr>
            <w:tcW w:w="1129" w:type="dxa"/>
          </w:tcPr>
          <w:p w:rsidR="00D56928" w:rsidRPr="007302C6" w:rsidRDefault="00D56928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</w:tcPr>
          <w:p w:rsidR="00D56928" w:rsidRPr="007302C6" w:rsidRDefault="00D56928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D56928" w:rsidRPr="007302C6" w:rsidRDefault="00D56928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D56928" w:rsidRPr="007302C6" w:rsidRDefault="00D56928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D56928" w:rsidRPr="007302C6" w:rsidRDefault="00D56928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D56928" w:rsidRPr="007302C6" w:rsidRDefault="00D56928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D56928" w:rsidRPr="007302C6" w:rsidRDefault="00D56928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7" w:type="dxa"/>
          </w:tcPr>
          <w:p w:rsidR="00D56928" w:rsidRPr="007302C6" w:rsidRDefault="00D56928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D56928" w:rsidRPr="007302C6" w:rsidRDefault="00D56928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D56928" w:rsidRPr="007302C6" w:rsidRDefault="00D56928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D56928" w:rsidRPr="007302C6" w:rsidRDefault="00D56928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D56928" w:rsidRPr="007302C6" w:rsidRDefault="00D56928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7" w:type="dxa"/>
          </w:tcPr>
          <w:p w:rsidR="00D56928" w:rsidRPr="007302C6" w:rsidRDefault="00D56928" w:rsidP="007539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D56928" w:rsidRPr="007302C6" w:rsidTr="007302C6">
        <w:tc>
          <w:tcPr>
            <w:tcW w:w="1129" w:type="dxa"/>
            <w:vMerge w:val="restart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7302C6" w:rsidTr="007302C6">
        <w:tc>
          <w:tcPr>
            <w:tcW w:w="1129" w:type="dxa"/>
            <w:vMerge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7302C6" w:rsidTr="007302C6">
        <w:tc>
          <w:tcPr>
            <w:tcW w:w="1129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2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7"/>
        <w:gridCol w:w="849"/>
        <w:gridCol w:w="851"/>
        <w:gridCol w:w="850"/>
        <w:gridCol w:w="851"/>
        <w:gridCol w:w="992"/>
        <w:gridCol w:w="850"/>
        <w:gridCol w:w="1062"/>
        <w:gridCol w:w="851"/>
        <w:gridCol w:w="709"/>
        <w:gridCol w:w="849"/>
        <w:gridCol w:w="851"/>
        <w:gridCol w:w="850"/>
        <w:gridCol w:w="851"/>
        <w:gridCol w:w="851"/>
        <w:gridCol w:w="919"/>
        <w:gridCol w:w="1348"/>
      </w:tblGrid>
      <w:tr w:rsidR="00003B12" w:rsidRPr="007302C6" w:rsidTr="007302C6">
        <w:tc>
          <w:tcPr>
            <w:tcW w:w="987" w:type="dxa"/>
            <w:vMerge w:val="restart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номер реест</w:t>
            </w:r>
            <w:r w:rsidR="00CF1B4B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ровой записи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2550" w:type="dxa"/>
            <w:gridSpan w:val="3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gridSpan w:val="2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472" w:type="dxa"/>
            <w:gridSpan w:val="4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2550" w:type="dxa"/>
            <w:gridSpan w:val="3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  <w:tc>
          <w:tcPr>
            <w:tcW w:w="2621" w:type="dxa"/>
            <w:gridSpan w:val="3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Предельный размер платы</w:t>
            </w:r>
          </w:p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(цена, тариф)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8)</w:t>
            </w:r>
          </w:p>
        </w:tc>
        <w:tc>
          <w:tcPr>
            <w:tcW w:w="1348" w:type="dxa"/>
            <w:vMerge w:val="restart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 от установ</w:t>
            </w:r>
            <w:r w:rsid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ленных по</w:t>
            </w:r>
            <w:r w:rsid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казателей объема ра</w:t>
            </w:r>
            <w:r w:rsid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боты в</w:t>
            </w:r>
          </w:p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(процентов)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7)</w:t>
            </w:r>
          </w:p>
        </w:tc>
      </w:tr>
      <w:tr w:rsidR="00003B12" w:rsidRPr="007302C6" w:rsidTr="007302C6">
        <w:tc>
          <w:tcPr>
            <w:tcW w:w="987" w:type="dxa"/>
            <w:vMerge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 w:val="restart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1" w:type="dxa"/>
            <w:vMerge w:val="restart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0" w:type="dxa"/>
            <w:vMerge w:val="restart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1" w:type="dxa"/>
            <w:vMerge w:val="restart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2" w:type="dxa"/>
            <w:vMerge w:val="restart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0" w:type="dxa"/>
            <w:vMerge w:val="restart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1913" w:type="dxa"/>
            <w:gridSpan w:val="2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</w:t>
            </w:r>
            <w:r w:rsid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сание ра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боты</w:t>
            </w:r>
          </w:p>
        </w:tc>
        <w:tc>
          <w:tcPr>
            <w:tcW w:w="849" w:type="dxa"/>
            <w:vMerge w:val="restart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редной фи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нансо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851" w:type="dxa"/>
            <w:vMerge w:val="restart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риода)</w:t>
            </w:r>
          </w:p>
        </w:tc>
        <w:tc>
          <w:tcPr>
            <w:tcW w:w="850" w:type="dxa"/>
            <w:vMerge w:val="restart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риода)</w:t>
            </w:r>
          </w:p>
        </w:tc>
        <w:tc>
          <w:tcPr>
            <w:tcW w:w="851" w:type="dxa"/>
            <w:vMerge w:val="restart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 год</w:t>
            </w:r>
          </w:p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редной фи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нансо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851" w:type="dxa"/>
            <w:vMerge w:val="restart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риода)</w:t>
            </w:r>
          </w:p>
        </w:tc>
        <w:tc>
          <w:tcPr>
            <w:tcW w:w="919" w:type="dxa"/>
            <w:vMerge w:val="restart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риода)</w:t>
            </w:r>
          </w:p>
        </w:tc>
        <w:tc>
          <w:tcPr>
            <w:tcW w:w="1348" w:type="dxa"/>
            <w:vMerge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3B12" w:rsidRPr="007302C6" w:rsidTr="007302C6">
        <w:tc>
          <w:tcPr>
            <w:tcW w:w="987" w:type="dxa"/>
            <w:vMerge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="007302C6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нование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1" w:type="dxa"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  <w:r w:rsid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6)</w:t>
            </w:r>
          </w:p>
        </w:tc>
        <w:tc>
          <w:tcPr>
            <w:tcW w:w="709" w:type="dxa"/>
            <w:vMerge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/>
          </w:tcPr>
          <w:p w:rsidR="00003B12" w:rsidRPr="007302C6" w:rsidRDefault="00003B12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3B12" w:rsidRPr="007302C6" w:rsidTr="007302C6">
        <w:tc>
          <w:tcPr>
            <w:tcW w:w="987" w:type="dxa"/>
          </w:tcPr>
          <w:p w:rsidR="00D56928" w:rsidRPr="007302C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9" w:type="dxa"/>
          </w:tcPr>
          <w:p w:rsidR="00D56928" w:rsidRPr="007302C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D56928" w:rsidRPr="007302C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D56928" w:rsidRPr="007302C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D56928" w:rsidRPr="007302C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D56928" w:rsidRPr="007302C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D56928" w:rsidRPr="007302C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2" w:type="dxa"/>
          </w:tcPr>
          <w:p w:rsidR="00D56928" w:rsidRPr="007302C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:rsidR="00D56928" w:rsidRPr="007302C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D56928" w:rsidRPr="007302C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9" w:type="dxa"/>
          </w:tcPr>
          <w:p w:rsidR="00D56928" w:rsidRPr="007302C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</w:tcPr>
          <w:p w:rsidR="00D56928" w:rsidRPr="007302C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D56928" w:rsidRPr="007302C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:rsidR="00D56928" w:rsidRPr="007302C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</w:tcPr>
          <w:p w:rsidR="00D56928" w:rsidRPr="007302C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9" w:type="dxa"/>
          </w:tcPr>
          <w:p w:rsidR="00D56928" w:rsidRPr="007302C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48" w:type="dxa"/>
          </w:tcPr>
          <w:p w:rsidR="00D56928" w:rsidRPr="007302C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003B12" w:rsidRPr="007302C6" w:rsidTr="007302C6">
        <w:tc>
          <w:tcPr>
            <w:tcW w:w="987" w:type="dxa"/>
            <w:vMerge w:val="restart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 w:val="restart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3B12" w:rsidRPr="007302C6" w:rsidTr="007302C6">
        <w:tc>
          <w:tcPr>
            <w:tcW w:w="987" w:type="dxa"/>
            <w:vMerge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3B12" w:rsidRPr="007302C6" w:rsidTr="007302C6">
        <w:tc>
          <w:tcPr>
            <w:tcW w:w="987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</w:tcPr>
          <w:p w:rsidR="00D56928" w:rsidRPr="007302C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56928" w:rsidRPr="00D56928" w:rsidSect="007302C6">
          <w:pgSz w:w="16838" w:h="11905" w:orient="landscape"/>
          <w:pgMar w:top="851" w:right="1134" w:bottom="850" w:left="1134" w:header="0" w:footer="0" w:gutter="0"/>
          <w:cols w:space="720"/>
          <w:titlePg/>
        </w:sectPr>
      </w:pPr>
    </w:p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928" w:rsidRPr="005247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Нормативные правовые акты, устанавливающие предельный размер платы (цену, тариф) либо порядок ее установления </w:t>
      </w:r>
    </w:p>
    <w:p w:rsidR="00D56928" w:rsidRPr="005247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1701"/>
        <w:gridCol w:w="1473"/>
        <w:gridCol w:w="1474"/>
        <w:gridCol w:w="2098"/>
      </w:tblGrid>
      <w:tr w:rsidR="00D56928" w:rsidRPr="00524776" w:rsidTr="00D56928">
        <w:tc>
          <w:tcPr>
            <w:tcW w:w="2268" w:type="dxa"/>
          </w:tcPr>
          <w:p w:rsidR="00D56928" w:rsidRPr="0052477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нормативного правового акта</w:t>
            </w:r>
          </w:p>
        </w:tc>
        <w:tc>
          <w:tcPr>
            <w:tcW w:w="1701" w:type="dxa"/>
          </w:tcPr>
          <w:p w:rsidR="00D56928" w:rsidRPr="0052477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Принявший орган</w:t>
            </w:r>
          </w:p>
        </w:tc>
        <w:tc>
          <w:tcPr>
            <w:tcW w:w="1473" w:type="dxa"/>
          </w:tcPr>
          <w:p w:rsidR="00D56928" w:rsidRPr="0052477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1474" w:type="dxa"/>
          </w:tcPr>
          <w:p w:rsidR="00D56928" w:rsidRPr="0052477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2098" w:type="dxa"/>
          </w:tcPr>
          <w:p w:rsidR="00D56928" w:rsidRPr="0052477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D56928" w:rsidRPr="00524776" w:rsidTr="00D56928">
        <w:tc>
          <w:tcPr>
            <w:tcW w:w="2268" w:type="dxa"/>
          </w:tcPr>
          <w:p w:rsidR="00D56928" w:rsidRPr="0052477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D56928" w:rsidRPr="0052477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3" w:type="dxa"/>
          </w:tcPr>
          <w:p w:rsidR="00D56928" w:rsidRPr="0052477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4" w:type="dxa"/>
          </w:tcPr>
          <w:p w:rsidR="00D56928" w:rsidRPr="0052477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8" w:type="dxa"/>
          </w:tcPr>
          <w:p w:rsidR="00D56928" w:rsidRPr="0052477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56928" w:rsidRPr="00524776" w:rsidTr="00D56928">
        <w:tc>
          <w:tcPr>
            <w:tcW w:w="2268" w:type="dxa"/>
          </w:tcPr>
          <w:p w:rsidR="00D56928" w:rsidRPr="0052477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56928" w:rsidRPr="0052477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</w:tcPr>
          <w:p w:rsidR="00D56928" w:rsidRPr="0052477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D56928" w:rsidRPr="0052477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D56928" w:rsidRPr="0052477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6928" w:rsidRPr="005247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928" w:rsidRPr="00524776" w:rsidRDefault="00D56928" w:rsidP="007302C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bookmarkStart w:id="9" w:name="P630"/>
      <w:bookmarkEnd w:id="9"/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III. Прочие сведения о </w:t>
      </w:r>
      <w:r w:rsid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задании </w:t>
      </w:r>
      <w:r w:rsidR="00003B12" w:rsidRPr="005247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9)</w:t>
      </w:r>
    </w:p>
    <w:p w:rsidR="00D56928" w:rsidRPr="005247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928" w:rsidRPr="005247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Основания (условия и порядок) для досрочного прекращения выполнения </w:t>
      </w:r>
      <w:r w:rsidR="00003B12"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________________________________.</w:t>
      </w:r>
    </w:p>
    <w:p w:rsidR="00D56928" w:rsidRPr="005247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Иная информация, необходимая для выполнения (контроля за выполнением) </w:t>
      </w:r>
      <w:r w:rsidR="00003B12"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____________________________.</w:t>
      </w:r>
    </w:p>
    <w:p w:rsidR="00D56928" w:rsidRPr="005247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Порядок контроля за выполнением </w:t>
      </w:r>
      <w:r w:rsidR="00003B12"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3"/>
        <w:gridCol w:w="2268"/>
        <w:gridCol w:w="5443"/>
      </w:tblGrid>
      <w:tr w:rsidR="00D56928" w:rsidRPr="00524776" w:rsidTr="00254EA2">
        <w:tc>
          <w:tcPr>
            <w:tcW w:w="1763" w:type="dxa"/>
          </w:tcPr>
          <w:p w:rsidR="00D56928" w:rsidRPr="0052477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2268" w:type="dxa"/>
          </w:tcPr>
          <w:p w:rsidR="00D56928" w:rsidRPr="0052477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5443" w:type="dxa"/>
          </w:tcPr>
          <w:p w:rsidR="00D56928" w:rsidRPr="0030363D" w:rsidRDefault="00D81BF5" w:rsidP="00D81B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Уполномоченные органы</w:t>
            </w:r>
            <w:r w:rsidR="00D56928" w:rsidRPr="00303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осуществляющие контроль за выполнением </w:t>
            </w:r>
            <w:r w:rsidR="00003B12" w:rsidRPr="00303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D56928" w:rsidRPr="00303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задания</w:t>
            </w:r>
          </w:p>
        </w:tc>
      </w:tr>
      <w:tr w:rsidR="00D56928" w:rsidRPr="00524776" w:rsidTr="00254EA2">
        <w:tc>
          <w:tcPr>
            <w:tcW w:w="1763" w:type="dxa"/>
          </w:tcPr>
          <w:p w:rsidR="00D56928" w:rsidRPr="0052477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D56928" w:rsidRPr="0052477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43" w:type="dxa"/>
          </w:tcPr>
          <w:p w:rsidR="00D56928" w:rsidRPr="00524776" w:rsidRDefault="00D56928" w:rsidP="00003B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56928" w:rsidRPr="00524776" w:rsidTr="00254EA2">
        <w:tc>
          <w:tcPr>
            <w:tcW w:w="1763" w:type="dxa"/>
          </w:tcPr>
          <w:p w:rsidR="00D56928" w:rsidRPr="0052477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56928" w:rsidRPr="0052477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3" w:type="dxa"/>
          </w:tcPr>
          <w:p w:rsidR="00D56928" w:rsidRPr="0052477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6928" w:rsidRPr="005247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928" w:rsidRPr="005247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4. Требования к отчетности</w:t>
      </w:r>
    </w:p>
    <w:p w:rsidR="00D56928" w:rsidRPr="005247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выполнении </w:t>
      </w:r>
      <w:r w:rsidR="00524776"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</w:t>
      </w:r>
      <w:r w:rsid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_______________________________.</w:t>
      </w:r>
    </w:p>
    <w:p w:rsidR="00D56928" w:rsidRPr="005247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Периодичность представления отчетов</w:t>
      </w:r>
    </w:p>
    <w:p w:rsidR="00D56928" w:rsidRPr="005247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выполнении </w:t>
      </w:r>
      <w:r w:rsidR="00524776"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задания____</w:t>
      </w:r>
      <w:r w:rsid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proofErr w:type="spellEnd"/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928" w:rsidRPr="005247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Сроки представления отчетов</w:t>
      </w:r>
    </w:p>
    <w:p w:rsidR="00D56928" w:rsidRPr="005247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выполнении </w:t>
      </w:r>
      <w:r w:rsidR="00524776"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7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_____________________________</w:t>
      </w:r>
      <w:r w:rsid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928" w:rsidRPr="005247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Сроки представления предварительного</w:t>
      </w:r>
    </w:p>
    <w:p w:rsidR="00D56928" w:rsidRPr="005247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отчета о выполнении </w:t>
      </w:r>
      <w:r w:rsidR="00524776"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D56928" w:rsidRPr="005247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__________________________________</w:t>
      </w:r>
      <w:r w:rsid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928" w:rsidRPr="005247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Иные требования к отчетности</w:t>
      </w:r>
    </w:p>
    <w:p w:rsidR="00D56928" w:rsidRPr="005247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выполнении </w:t>
      </w:r>
      <w:r w:rsidR="00524776"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___________________</w:t>
      </w:r>
      <w:r w:rsid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928" w:rsidRPr="005247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Иные показатели, связанные</w:t>
      </w:r>
    </w:p>
    <w:p w:rsidR="00D56928" w:rsidRPr="00524776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выполнением </w:t>
      </w:r>
      <w:r w:rsidR="00524776"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776" w:rsidRPr="005247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10)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</w:t>
      </w:r>
      <w:r w:rsid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EA2" w:rsidRDefault="00254EA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BF5" w:rsidRDefault="00D81BF5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EA2" w:rsidRDefault="00254EA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EA2" w:rsidRPr="00524776" w:rsidRDefault="00254EA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--------------------------------</w:t>
      </w:r>
    </w:p>
    <w:p w:rsidR="00D56928" w:rsidRPr="00254EA2" w:rsidRDefault="00524776" w:rsidP="00254EA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662"/>
      <w:bookmarkEnd w:id="10"/>
      <w:r w:rsidRPr="00254E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1)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Порядковый номер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присваивается главным распорядителем средств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бюджета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928" w:rsidRPr="00254EA2" w:rsidRDefault="00524776" w:rsidP="00254EA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663"/>
      <w:bookmarkEnd w:id="11"/>
      <w:r w:rsidRPr="00254E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2)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в случае досрочного прекращения выполнения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задания.</w:t>
      </w:r>
    </w:p>
    <w:p w:rsidR="00D56928" w:rsidRPr="00254EA2" w:rsidRDefault="00524776" w:rsidP="00254EA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664"/>
      <w:bookmarkEnd w:id="12"/>
      <w:r w:rsidRPr="00254E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3)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при установлении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на оказание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услуг) и выполнение работы (работ) и содержит требования к оказанию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услуг) и выполнению работы (работ) раздельно по каждой из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(работ) с указанием порядкового номера раздела.</w:t>
      </w:r>
    </w:p>
    <w:p w:rsidR="00D56928" w:rsidRPr="00254EA2" w:rsidRDefault="00524776" w:rsidP="00254EA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665"/>
      <w:bookmarkEnd w:id="13"/>
      <w:r w:rsidRPr="00254E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4)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в соответствии с показателями, характеризующими качество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(работ), установленными общероссийским базовым перечнем или региональным перечнем (при наличии), в соответствии с единицами измерения.</w:t>
      </w:r>
    </w:p>
    <w:p w:rsidR="00D56928" w:rsidRPr="00254EA2" w:rsidRDefault="00524776" w:rsidP="00254EA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666"/>
      <w:bookmarkEnd w:id="14"/>
      <w:r w:rsidRPr="00254E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5)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в соответствии с общероссийским базовым перечнем или региональным перечнем.</w:t>
      </w:r>
    </w:p>
    <w:p w:rsidR="00D56928" w:rsidRPr="00254EA2" w:rsidRDefault="00524776" w:rsidP="00254EA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667"/>
      <w:bookmarkEnd w:id="15"/>
      <w:r w:rsidRPr="00254E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6)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в соответствии с кодом, указанным в общероссийском базовом перечне или региональном перечне.</w:t>
      </w:r>
    </w:p>
    <w:p w:rsidR="00D56928" w:rsidRPr="00254EA2" w:rsidRDefault="00524776" w:rsidP="00254EA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668"/>
      <w:bookmarkEnd w:id="16"/>
      <w:r w:rsidRPr="00254E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7)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в случае, если для разных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(работ) устанавливаются различные показатели допустимых (возможных) отклонений. В случае если единицей объема работы является работа в целом, такие показатели не указываются.</w:t>
      </w:r>
    </w:p>
    <w:p w:rsidR="00D56928" w:rsidRPr="00254EA2" w:rsidRDefault="00524776" w:rsidP="00254EA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P669"/>
      <w:bookmarkEnd w:id="17"/>
      <w:r w:rsidRPr="00254E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8)</w:t>
      </w:r>
      <w:r w:rsidR="00D715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Заполняется в случае, если оказание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(выполнение работ) осуществляется на платной основе в соответствии с законодательством Российской Федерации</w:t>
      </w:r>
      <w:r w:rsidR="006354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="0063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Грачевского района 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задания. При оказании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(выполнении работ) на платной основе сверх установленного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такие показатели не формируются.</w:t>
      </w:r>
    </w:p>
    <w:p w:rsidR="00D56928" w:rsidRPr="00254EA2" w:rsidRDefault="00524776" w:rsidP="00254EA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P670"/>
      <w:bookmarkEnd w:id="18"/>
      <w:r w:rsidRPr="00254E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9)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в целом по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заданию.</w:t>
      </w:r>
    </w:p>
    <w:p w:rsidR="00D56928" w:rsidRPr="00254EA2" w:rsidRDefault="00524776" w:rsidP="00254EA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P671"/>
      <w:bookmarkEnd w:id="19"/>
      <w:r w:rsidRPr="00254E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10)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числе иных показателей может быть указано допустимое (возможное) отклонение от выполнения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(части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задания), в пределах которого оно (его часть) считается выполненным, при принятии органом, осуществляющим функции и полномочия учредителя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или автономных учреждений,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средств районного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бюджета, в ведении которого находятся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казенные учреждения, решения об установлении общего допустимого (возможного) отклонения от выполнения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задания, в пределах которого оно считается выполненным (процентов). В этом случае допустимые (возможные) отклонения, предусмотренные подпунктами 3.1, 3.2 пункта 3 частей I, II настоящего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(части </w:t>
      </w:r>
      <w:r w:rsidR="005B152B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задания). В случае установления требования к представлению ежемесячных или ежеквартальных отчетов о выполнении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в числе 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иных показателей устанавливаются как показатели выполнения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(процентов от годового объема оказания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(выполнения работ), так и показатели выполнения части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(в том числе с учетом неравномерного оказания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D56928"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(выполнения работ) в течение календарного года).</w:t>
      </w:r>
    </w:p>
    <w:p w:rsidR="00D56928" w:rsidRPr="00254EA2" w:rsidRDefault="00D56928" w:rsidP="00254EA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928" w:rsidRPr="00254EA2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776" w:rsidRDefault="00524776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776" w:rsidRDefault="00524776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776" w:rsidRDefault="00524776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342" w:rsidRDefault="004B4342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776" w:rsidRPr="00D56928" w:rsidRDefault="00524776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BF9" w:rsidRPr="00D56928" w:rsidRDefault="0066658A" w:rsidP="00CC5BF9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0" w:name="P683"/>
      <w:bookmarkEnd w:id="2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  </w:t>
      </w:r>
      <w:r w:rsidR="00CC5BF9"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CC5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2</w:t>
      </w:r>
    </w:p>
    <w:p w:rsidR="00CC5BF9" w:rsidRPr="00D56928" w:rsidRDefault="00CC5BF9" w:rsidP="00CC5BF9">
      <w:pPr>
        <w:widowControl w:val="0"/>
        <w:autoSpaceDE w:val="0"/>
        <w:autoSpaceDN w:val="0"/>
        <w:adjustRightInd w:val="0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:rsidR="00CC5BF9" w:rsidRPr="00D56928" w:rsidRDefault="00CC5BF9" w:rsidP="00CC5BF9">
      <w:pPr>
        <w:widowControl w:val="0"/>
        <w:autoSpaceDE w:val="0"/>
        <w:autoSpaceDN w:val="0"/>
        <w:adjustRightInd w:val="0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района</w:t>
      </w:r>
    </w:p>
    <w:p w:rsidR="00CC5BF9" w:rsidRPr="00D56928" w:rsidRDefault="00CC5BF9" w:rsidP="00CC5BF9">
      <w:pPr>
        <w:widowControl w:val="0"/>
        <w:autoSpaceDE w:val="0"/>
        <w:autoSpaceDN w:val="0"/>
        <w:adjustRightInd w:val="0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</w:p>
    <w:p w:rsidR="00635459" w:rsidRDefault="00635459" w:rsidP="0052477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459" w:rsidRDefault="00635459" w:rsidP="0052477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459" w:rsidRDefault="00635459" w:rsidP="0052477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459" w:rsidRDefault="00D56928" w:rsidP="0052477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63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выполнении </w:t>
      </w:r>
    </w:p>
    <w:p w:rsidR="00D56928" w:rsidRPr="00635459" w:rsidRDefault="00524776" w:rsidP="0052477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354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56928" w:rsidRPr="0063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</w:t>
      </w:r>
      <w:r w:rsidRPr="0063545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56928" w:rsidRPr="0063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r w:rsidRPr="006354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1)</w:t>
      </w:r>
    </w:p>
    <w:p w:rsidR="00D56928" w:rsidRDefault="00D56928" w:rsidP="0052477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20__ год и на плановый период 20__ и 20__ годов</w:t>
      </w:r>
    </w:p>
    <w:p w:rsidR="00635459" w:rsidRPr="00635459" w:rsidRDefault="00635459" w:rsidP="0052477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928" w:rsidRPr="00635459" w:rsidRDefault="00D56928" w:rsidP="0052477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01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05"/>
        <w:gridCol w:w="3578"/>
        <w:gridCol w:w="1843"/>
        <w:gridCol w:w="1275"/>
      </w:tblGrid>
      <w:tr w:rsidR="00D56928" w:rsidRPr="00D56928" w:rsidTr="00635459">
        <w:tc>
          <w:tcPr>
            <w:tcW w:w="6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635459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Коды</w:t>
            </w:r>
          </w:p>
        </w:tc>
      </w:tr>
      <w:tr w:rsidR="00D56928" w:rsidRPr="00D56928" w:rsidTr="00635459"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по </w:t>
            </w:r>
            <w:r w:rsidRPr="0063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28" w:rsidRPr="00635459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0506501</w:t>
            </w:r>
          </w:p>
        </w:tc>
      </w:tr>
      <w:tr w:rsidR="00D56928" w:rsidRPr="00D56928" w:rsidTr="00635459"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635459" w:rsidRDefault="00D56928" w:rsidP="003364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3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336489" w:rsidRPr="0063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3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336489" w:rsidRPr="0063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bookmarkStart w:id="21" w:name="_GoBack"/>
            <w:bookmarkEnd w:id="21"/>
            <w:r w:rsidRPr="0063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 20_ г. </w:t>
            </w:r>
            <w:r w:rsidR="00336489" w:rsidRPr="0063545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635459"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28" w:rsidRPr="00D56928" w:rsidRDefault="00D56928" w:rsidP="006665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66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(обособленного подразделения)</w:t>
            </w:r>
          </w:p>
        </w:tc>
        <w:tc>
          <w:tcPr>
            <w:tcW w:w="35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сводному реестру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635459"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63545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Pr="00D56928" w:rsidRDefault="00C177E9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 </w:t>
            </w:r>
            <w:r w:rsidR="00D56928"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  <w:r w:rsidR="0066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="00D56928"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(обособленного подразделения)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14">
              <w:r w:rsidRPr="00D5692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63545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15">
              <w:r w:rsidRPr="00D5692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63545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16">
              <w:r w:rsidRPr="00D5692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63545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28" w:rsidRPr="00D56928" w:rsidRDefault="00D56928" w:rsidP="006665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(указываются виды деятельности </w:t>
            </w:r>
            <w:r w:rsidR="0066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</w:t>
            </w:r>
            <w:r w:rsidR="0066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ния, по которым ему утверждено муниципальное 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63545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635459">
        <w:tblPrEx>
          <w:tblBorders>
            <w:right w:val="nil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(указывается в соответствии с периодичностью представления отчета о выполнении </w:t>
            </w:r>
            <w:r w:rsidR="0066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задания, установленной в </w:t>
            </w:r>
            <w:r w:rsidR="0066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задании)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459" w:rsidRDefault="00635459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459" w:rsidRDefault="00635459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928" w:rsidRPr="00635459" w:rsidRDefault="00D56928" w:rsidP="0066658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354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Часть I. Сведения об оказываемых </w:t>
      </w:r>
      <w:r w:rsidR="0066658A" w:rsidRPr="006354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63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услугах </w:t>
      </w:r>
      <w:r w:rsidR="0066658A" w:rsidRPr="006354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3)</w:t>
      </w:r>
    </w:p>
    <w:p w:rsidR="00D56928" w:rsidRPr="00635459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928" w:rsidRPr="00635459" w:rsidRDefault="00D56928" w:rsidP="0066658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______</w:t>
      </w:r>
    </w:p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3515"/>
        <w:gridCol w:w="2444"/>
        <w:gridCol w:w="1793"/>
      </w:tblGrid>
      <w:tr w:rsidR="00D56928" w:rsidRPr="00D56928" w:rsidTr="006E26C2">
        <w:trPr>
          <w:trHeight w:val="1066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6E26C2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D56928"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66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="00D56928"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__________________________.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общерос</w:t>
            </w:r>
            <w:r w:rsidR="006E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сийскому базовому перечню или ре</w:t>
            </w:r>
            <w:r w:rsidR="006E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гиональному пе</w:t>
            </w:r>
            <w:r w:rsidR="006E2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речню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6E26C2">
        <w:tblPrEx>
          <w:tblBorders>
            <w:right w:val="none" w:sz="0" w:space="0" w:color="auto"/>
          </w:tblBorders>
        </w:tblPrEx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6E26C2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D56928"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Категории потребителей </w:t>
            </w:r>
            <w:r w:rsidR="0066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="00D56928"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__________________________.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Сведения о фактическом достижении показателей, характеризующих объем и (или) качество </w:t>
      </w:r>
      <w:r w:rsidR="0066658A" w:rsidRPr="00CE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CE44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CE446B" w:rsidRPr="006E26C2" w:rsidRDefault="00CE446B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928" w:rsidRPr="00CE446B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Сведения о фактическом достижении показателей, характеризующих качество </w:t>
      </w:r>
      <w:r w:rsidR="0066658A" w:rsidRPr="00CE44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E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56928" w:rsidRPr="00D5692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6"/>
        <w:gridCol w:w="1134"/>
        <w:gridCol w:w="1134"/>
        <w:gridCol w:w="1134"/>
        <w:gridCol w:w="993"/>
        <w:gridCol w:w="992"/>
        <w:gridCol w:w="850"/>
        <w:gridCol w:w="1134"/>
        <w:gridCol w:w="907"/>
        <w:gridCol w:w="1078"/>
        <w:gridCol w:w="1276"/>
        <w:gridCol w:w="708"/>
        <w:gridCol w:w="993"/>
        <w:gridCol w:w="1134"/>
        <w:gridCol w:w="850"/>
      </w:tblGrid>
      <w:tr w:rsidR="00D56928" w:rsidRPr="006E26C2" w:rsidTr="00C177E9">
        <w:tc>
          <w:tcPr>
            <w:tcW w:w="1196" w:type="dxa"/>
            <w:vMerge w:val="restart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Уникаль</w:t>
            </w:r>
            <w:r w:rsid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ный номер реестровой записи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3402" w:type="dxa"/>
            <w:gridSpan w:val="3"/>
            <w:vMerge w:val="restart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содержание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муниципальной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985" w:type="dxa"/>
            <w:gridSpan w:val="2"/>
            <w:vMerge w:val="restart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муниципальной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8930" w:type="dxa"/>
            <w:gridSpan w:val="9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D56928" w:rsidRPr="006E26C2" w:rsidTr="00C177E9">
        <w:tc>
          <w:tcPr>
            <w:tcW w:w="1196" w:type="dxa"/>
            <w:vMerge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 w:rsid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показа</w:t>
            </w:r>
            <w:r w:rsid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2041" w:type="dxa"/>
            <w:gridSpan w:val="2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062" w:type="dxa"/>
            <w:gridSpan w:val="3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93" w:type="dxa"/>
            <w:vMerge w:val="restart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 (воз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можное) отклоне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7)</w:t>
            </w:r>
          </w:p>
        </w:tc>
        <w:tc>
          <w:tcPr>
            <w:tcW w:w="1134" w:type="dxa"/>
            <w:vMerge w:val="restart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ние, пре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щее до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пустимое (возмож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ное) от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клонение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8)</w:t>
            </w:r>
          </w:p>
        </w:tc>
        <w:tc>
          <w:tcPr>
            <w:tcW w:w="850" w:type="dxa"/>
            <w:vMerge w:val="restart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</w:t>
            </w:r>
          </w:p>
        </w:tc>
      </w:tr>
      <w:tr w:rsidR="00D56928" w:rsidRPr="006E26C2" w:rsidTr="00C177E9">
        <w:trPr>
          <w:trHeight w:val="276"/>
        </w:trPr>
        <w:tc>
          <w:tcPr>
            <w:tcW w:w="1196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вание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907" w:type="dxa"/>
            <w:vMerge w:val="restart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7">
              <w:r w:rsidRPr="006E26C2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="0066658A" w:rsidRPr="006E26C2">
              <w:rPr>
                <w:sz w:val="20"/>
                <w:szCs w:val="20"/>
              </w:rPr>
              <w:t xml:space="preserve">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1078" w:type="dxa"/>
            <w:vMerge w:val="restart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ждено в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1276" w:type="dxa"/>
            <w:vMerge w:val="restart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задании на отчетную дату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708" w:type="dxa"/>
            <w:vMerge w:val="restart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нено на отчет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ную дату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6)</w:t>
            </w:r>
          </w:p>
        </w:tc>
        <w:tc>
          <w:tcPr>
            <w:tcW w:w="993" w:type="dxa"/>
            <w:vMerge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6E26C2" w:rsidTr="00C177E9">
        <w:tc>
          <w:tcPr>
            <w:tcW w:w="1196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6E26C2" w:rsidRDefault="00D56928" w:rsidP="006E26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 w:rsid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пока</w:t>
            </w:r>
            <w:r w:rsid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1134" w:type="dxa"/>
          </w:tcPr>
          <w:p w:rsidR="00D56928" w:rsidRPr="006E26C2" w:rsidRDefault="00D56928" w:rsidP="006E26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 w:rsid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пока</w:t>
            </w:r>
            <w:r w:rsid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1134" w:type="dxa"/>
          </w:tcPr>
          <w:p w:rsidR="00D56928" w:rsidRPr="006E26C2" w:rsidRDefault="00D56928" w:rsidP="006E26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 w:rsid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пока</w:t>
            </w:r>
            <w:r w:rsid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993" w:type="dxa"/>
          </w:tcPr>
          <w:p w:rsidR="00D56928" w:rsidRPr="006E26C2" w:rsidRDefault="00D56928" w:rsidP="006E26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 w:rsid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показа</w:t>
            </w:r>
            <w:r w:rsid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992" w:type="dxa"/>
          </w:tcPr>
          <w:p w:rsidR="00D56928" w:rsidRPr="006E26C2" w:rsidRDefault="00D56928" w:rsidP="006E26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 w:rsid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показа</w:t>
            </w:r>
            <w:r w:rsid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850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6E26C2" w:rsidTr="00C177E9">
        <w:tc>
          <w:tcPr>
            <w:tcW w:w="1196" w:type="dxa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7" w:type="dxa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8" w:type="dxa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D56928" w:rsidRPr="006E26C2" w:rsidRDefault="00D56928" w:rsidP="006665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D56928" w:rsidRPr="006E26C2" w:rsidTr="00C177E9">
        <w:tc>
          <w:tcPr>
            <w:tcW w:w="1196" w:type="dxa"/>
            <w:vMerge w:val="restart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6E26C2" w:rsidTr="00C177E9">
        <w:tc>
          <w:tcPr>
            <w:tcW w:w="1196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6E26C2" w:rsidTr="00C177E9">
        <w:tc>
          <w:tcPr>
            <w:tcW w:w="1196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Сведения о фактическом достижении показателей, характеризующих объем </w:t>
      </w:r>
      <w:r w:rsidR="006665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5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</w:p>
    <w:tbl>
      <w:tblPr>
        <w:tblW w:w="1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850"/>
        <w:gridCol w:w="851"/>
        <w:gridCol w:w="709"/>
        <w:gridCol w:w="992"/>
        <w:gridCol w:w="851"/>
        <w:gridCol w:w="992"/>
        <w:gridCol w:w="1134"/>
        <w:gridCol w:w="879"/>
        <w:gridCol w:w="822"/>
        <w:gridCol w:w="992"/>
        <w:gridCol w:w="992"/>
        <w:gridCol w:w="850"/>
        <w:gridCol w:w="1135"/>
        <w:gridCol w:w="992"/>
        <w:gridCol w:w="1474"/>
      </w:tblGrid>
      <w:tr w:rsidR="00D56928" w:rsidRPr="006E26C2" w:rsidTr="00C177E9">
        <w:tc>
          <w:tcPr>
            <w:tcW w:w="913" w:type="dxa"/>
            <w:vMerge w:val="restart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</w:t>
            </w:r>
            <w:r w:rsid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кальный номер реестро</w:t>
            </w:r>
            <w:r w:rsid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 за</w:t>
            </w:r>
            <w:r w:rsid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писи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2410" w:type="dxa"/>
            <w:gridSpan w:val="3"/>
            <w:vMerge w:val="restart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содержание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1843" w:type="dxa"/>
            <w:gridSpan w:val="2"/>
            <w:vMerge w:val="restart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муниципальной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8788" w:type="dxa"/>
            <w:gridSpan w:val="9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объема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1474" w:type="dxa"/>
            <w:vMerge w:val="restart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Предельный размер платы</w:t>
            </w:r>
          </w:p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D56928" w:rsidRPr="006E26C2" w:rsidTr="00C177E9">
        <w:tc>
          <w:tcPr>
            <w:tcW w:w="913" w:type="dxa"/>
            <w:vMerge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vMerge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показа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2013" w:type="dxa"/>
            <w:gridSpan w:val="2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06" w:type="dxa"/>
            <w:gridSpan w:val="3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тимое (воз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можное) откло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нение </w:t>
            </w:r>
            <w:r w:rsidR="00F64C1C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7)</w:t>
            </w:r>
          </w:p>
        </w:tc>
        <w:tc>
          <w:tcPr>
            <w:tcW w:w="1135" w:type="dxa"/>
            <w:vMerge w:val="restart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ние, пре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щее до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пустимое (возмож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ное) от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клонение </w:t>
            </w:r>
            <w:r w:rsidR="00F64C1C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8)</w:t>
            </w:r>
          </w:p>
        </w:tc>
        <w:tc>
          <w:tcPr>
            <w:tcW w:w="992" w:type="dxa"/>
            <w:vMerge w:val="restart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474" w:type="dxa"/>
            <w:vMerge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6E26C2" w:rsidTr="00C177E9">
        <w:trPr>
          <w:trHeight w:val="276"/>
        </w:trPr>
        <w:tc>
          <w:tcPr>
            <w:tcW w:w="913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vMerge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вание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879" w:type="dxa"/>
            <w:vMerge w:val="restart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8">
              <w:r w:rsidRPr="006E26C2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="0066658A" w:rsidRPr="006E26C2">
              <w:rPr>
                <w:sz w:val="20"/>
                <w:szCs w:val="20"/>
              </w:rPr>
              <w:t xml:space="preserve">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822" w:type="dxa"/>
            <w:vMerge w:val="restart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ждено в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задании на год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992" w:type="dxa"/>
            <w:vMerge w:val="restart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ждено в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отчет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ную дату </w:t>
            </w:r>
            <w:r w:rsidR="00F64C1C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2" w:type="dxa"/>
            <w:vMerge w:val="restart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нено на отчетную дату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6)</w:t>
            </w:r>
          </w:p>
        </w:tc>
        <w:tc>
          <w:tcPr>
            <w:tcW w:w="850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6E26C2" w:rsidTr="00C177E9">
        <w:tc>
          <w:tcPr>
            <w:tcW w:w="913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851" w:type="dxa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709" w:type="dxa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992" w:type="dxa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показа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851" w:type="dxa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 w:rsidR="00E74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="0066658A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992" w:type="dxa"/>
            <w:vMerge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6E26C2" w:rsidTr="00C177E9">
        <w:tc>
          <w:tcPr>
            <w:tcW w:w="913" w:type="dxa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9" w:type="dxa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2" w:type="dxa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5" w:type="dxa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74" w:type="dxa"/>
          </w:tcPr>
          <w:p w:rsidR="00D56928" w:rsidRPr="006E26C2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D56928" w:rsidRPr="006E26C2" w:rsidTr="00C177E9">
        <w:tc>
          <w:tcPr>
            <w:tcW w:w="913" w:type="dxa"/>
            <w:vMerge w:val="restart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6E26C2" w:rsidTr="00C177E9">
        <w:tc>
          <w:tcPr>
            <w:tcW w:w="913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6E26C2" w:rsidTr="00C177E9">
        <w:tc>
          <w:tcPr>
            <w:tcW w:w="913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</w:tcPr>
          <w:p w:rsidR="00D56928" w:rsidRPr="006E26C2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56928" w:rsidRPr="00D56928" w:rsidSect="006E26C2">
          <w:pgSz w:w="16838" w:h="11905" w:orient="landscape"/>
          <w:pgMar w:top="993" w:right="1134" w:bottom="850" w:left="1134" w:header="0" w:footer="0" w:gutter="0"/>
          <w:cols w:space="720"/>
          <w:titlePg/>
        </w:sectPr>
      </w:pPr>
    </w:p>
    <w:p w:rsidR="00D56928" w:rsidRPr="00E74D1A" w:rsidRDefault="00D56928" w:rsidP="00F64C1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74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Часть II. Сведения о выполняемых работах </w:t>
      </w:r>
      <w:r w:rsidR="00F64C1C" w:rsidRPr="00E74D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3)</w:t>
      </w:r>
    </w:p>
    <w:p w:rsidR="00D56928" w:rsidRPr="00E74D1A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928" w:rsidRPr="00E74D1A" w:rsidRDefault="00D56928" w:rsidP="00F64C1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______</w:t>
      </w:r>
    </w:p>
    <w:p w:rsidR="00D56928" w:rsidRPr="00E74D1A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01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1134"/>
        <w:gridCol w:w="2381"/>
        <w:gridCol w:w="2438"/>
        <w:gridCol w:w="992"/>
      </w:tblGrid>
      <w:tr w:rsidR="00D56928" w:rsidRPr="00D56928" w:rsidTr="009C104D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Pr="00D56928" w:rsidRDefault="00E74D1A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D56928"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общерос</w:t>
            </w:r>
            <w:r w:rsidR="00E74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сийскому базовому перечню или ре</w:t>
            </w:r>
            <w:r w:rsidR="00E74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гиональному пе</w:t>
            </w:r>
            <w:r w:rsidR="00E74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9C104D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__________________________.</w:t>
            </w:r>
          </w:p>
        </w:tc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9C104D">
        <w:tblPrEx>
          <w:tblBorders>
            <w:right w:val="none" w:sz="0" w:space="0" w:color="auto"/>
          </w:tblBorders>
        </w:tblPrEx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Категории потребителей работы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9C104D">
        <w:tblPrEx>
          <w:tblBorders>
            <w:right w:val="none" w:sz="0" w:space="0" w:color="auto"/>
          </w:tblBorders>
        </w:tblPrEx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________________.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928" w:rsidRPr="009C104D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4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Сведения о фактическом достижении показателей, характеризующих объем и (или) качество работы.</w:t>
      </w:r>
    </w:p>
    <w:p w:rsidR="00D56928" w:rsidRPr="009C104D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928" w:rsidRPr="009C104D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4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Сведения о фактическом достижении показателей, характеризующих качество работы</w:t>
      </w:r>
    </w:p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56928" w:rsidRPr="00D5692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6"/>
        <w:gridCol w:w="1134"/>
        <w:gridCol w:w="993"/>
        <w:gridCol w:w="992"/>
        <w:gridCol w:w="992"/>
        <w:gridCol w:w="992"/>
        <w:gridCol w:w="850"/>
        <w:gridCol w:w="1134"/>
        <w:gridCol w:w="993"/>
        <w:gridCol w:w="1219"/>
        <w:gridCol w:w="1049"/>
        <w:gridCol w:w="851"/>
        <w:gridCol w:w="1134"/>
        <w:gridCol w:w="1133"/>
        <w:gridCol w:w="709"/>
      </w:tblGrid>
      <w:tr w:rsidR="00D56928" w:rsidRPr="00EA532A" w:rsidTr="00C177E9">
        <w:tc>
          <w:tcPr>
            <w:tcW w:w="1196" w:type="dxa"/>
            <w:vMerge w:val="restart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Уникаль</w:t>
            </w:r>
            <w:r w:rsid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но</w:t>
            </w:r>
            <w:r w:rsid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 рее</w:t>
            </w:r>
            <w:r w:rsid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стровой записи </w:t>
            </w:r>
            <w:r w:rsidR="00F64C1C"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3119" w:type="dxa"/>
            <w:gridSpan w:val="3"/>
            <w:vMerge w:val="restart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84" w:type="dxa"/>
            <w:gridSpan w:val="2"/>
            <w:vMerge w:val="restart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зующий ус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ловия (формы) вы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полнения ра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</w:t>
            </w:r>
          </w:p>
        </w:tc>
        <w:tc>
          <w:tcPr>
            <w:tcW w:w="9072" w:type="dxa"/>
            <w:gridSpan w:val="9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</w:tr>
      <w:tr w:rsidR="00D56928" w:rsidRPr="00EA532A" w:rsidTr="00C177E9">
        <w:tc>
          <w:tcPr>
            <w:tcW w:w="1196" w:type="dxa"/>
            <w:vMerge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vMerge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пока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зателя </w:t>
            </w:r>
            <w:r w:rsidR="00F64C1C"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2127" w:type="dxa"/>
            <w:gridSpan w:val="2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3119" w:type="dxa"/>
            <w:gridSpan w:val="3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134" w:type="dxa"/>
            <w:vMerge w:val="restart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(воз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можное) отклоне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="00F64C1C"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133" w:type="dxa"/>
            <w:vMerge w:val="restart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нение, превы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щее до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пусти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(воз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можное) откло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нение </w:t>
            </w:r>
            <w:r w:rsidR="00F64C1C"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8)</w:t>
            </w:r>
          </w:p>
        </w:tc>
        <w:tc>
          <w:tcPr>
            <w:tcW w:w="709" w:type="dxa"/>
            <w:vMerge w:val="restart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 отклоне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</w:tr>
      <w:tr w:rsidR="00D56928" w:rsidRPr="00EA532A" w:rsidTr="00C177E9">
        <w:trPr>
          <w:trHeight w:val="276"/>
        </w:trPr>
        <w:tc>
          <w:tcPr>
            <w:tcW w:w="1196" w:type="dxa"/>
            <w:vMerge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vMerge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вание </w:t>
            </w:r>
            <w:r w:rsidR="00F64C1C"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993" w:type="dxa"/>
            <w:vMerge w:val="restart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9">
              <w:r w:rsidRPr="00EA532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="00F64C1C" w:rsidRPr="00EA532A">
              <w:rPr>
                <w:sz w:val="24"/>
                <w:szCs w:val="24"/>
              </w:rPr>
              <w:t xml:space="preserve"> </w:t>
            </w:r>
            <w:r w:rsidR="00F64C1C"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219" w:type="dxa"/>
            <w:vMerge w:val="restart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ждено в </w:t>
            </w:r>
            <w:r w:rsidR="00F64C1C"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F64C1C"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пальном</w:t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задании на год </w:t>
            </w:r>
            <w:r w:rsidR="00F64C1C"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049" w:type="dxa"/>
            <w:vMerge w:val="restart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ждено в </w:t>
            </w:r>
            <w:r w:rsidR="00F64C1C"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F64C1C"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F64C1C"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 </w:t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дании на от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четную дату </w:t>
            </w:r>
            <w:r w:rsidR="00F64C1C"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851" w:type="dxa"/>
            <w:vMerge w:val="restart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нено на от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ную дату </w:t>
            </w:r>
            <w:r w:rsidR="00F64C1C"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1134" w:type="dxa"/>
            <w:vMerge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EA532A" w:rsidTr="00C177E9">
        <w:tc>
          <w:tcPr>
            <w:tcW w:w="1196" w:type="dxa"/>
            <w:vMerge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показа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 </w:t>
            </w:r>
            <w:r w:rsidR="00F64C1C"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993" w:type="dxa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нование показа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 </w:t>
            </w:r>
            <w:r w:rsidR="00F64C1C"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992" w:type="dxa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пока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зателя </w:t>
            </w:r>
            <w:r w:rsidR="00F64C1C"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992" w:type="dxa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пока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 </w:t>
            </w:r>
            <w:r w:rsidR="00F64C1C"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992" w:type="dxa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пока</w:t>
            </w:r>
            <w:r w:rsidR="004F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зателя </w:t>
            </w:r>
            <w:r w:rsidR="00F64C1C"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850" w:type="dxa"/>
            <w:vMerge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vMerge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EA532A" w:rsidTr="00C177E9">
        <w:tc>
          <w:tcPr>
            <w:tcW w:w="1196" w:type="dxa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9" w:type="dxa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9" w:type="dxa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3" w:type="dxa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D56928" w:rsidRPr="00EA532A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56928" w:rsidRPr="00EA532A" w:rsidTr="00C177E9">
        <w:tc>
          <w:tcPr>
            <w:tcW w:w="1196" w:type="dxa"/>
            <w:vMerge w:val="restart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EA532A" w:rsidTr="00C177E9">
        <w:tc>
          <w:tcPr>
            <w:tcW w:w="1196" w:type="dxa"/>
            <w:vMerge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EA532A" w:rsidTr="00C177E9">
        <w:tc>
          <w:tcPr>
            <w:tcW w:w="1196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56928" w:rsidRPr="00EA532A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7E1" w:rsidRDefault="000C77E1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7E1" w:rsidRDefault="000C77E1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7E1" w:rsidRDefault="000C77E1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7E1" w:rsidRDefault="000C77E1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7E1" w:rsidRDefault="000C77E1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7E1" w:rsidRDefault="000C77E1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7E1" w:rsidRDefault="000C77E1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7E1" w:rsidRDefault="000C77E1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7E1" w:rsidRDefault="000C77E1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7E1" w:rsidRDefault="000C77E1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7E1" w:rsidRDefault="000C77E1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928" w:rsidRPr="00EA532A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3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Сведения о фактическом достижении показателей, характеризующих объем работы</w:t>
      </w:r>
    </w:p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992"/>
        <w:gridCol w:w="992"/>
        <w:gridCol w:w="993"/>
        <w:gridCol w:w="1134"/>
        <w:gridCol w:w="992"/>
        <w:gridCol w:w="850"/>
        <w:gridCol w:w="851"/>
        <w:gridCol w:w="1020"/>
        <w:gridCol w:w="964"/>
        <w:gridCol w:w="992"/>
        <w:gridCol w:w="1134"/>
        <w:gridCol w:w="709"/>
        <w:gridCol w:w="992"/>
        <w:gridCol w:w="851"/>
        <w:gridCol w:w="1133"/>
      </w:tblGrid>
      <w:tr w:rsidR="00D56928" w:rsidRPr="00C94186" w:rsidTr="00C177E9">
        <w:tc>
          <w:tcPr>
            <w:tcW w:w="913" w:type="dxa"/>
            <w:vMerge w:val="restart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номер рее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за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писи </w:t>
            </w:r>
            <w:r w:rsidR="00F64C1C"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2977" w:type="dxa"/>
            <w:gridSpan w:val="3"/>
            <w:vMerge w:val="restart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  <w:vMerge w:val="restart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8363" w:type="dxa"/>
            <w:gridSpan w:val="9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1133" w:type="dxa"/>
            <w:vMerge w:val="restart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раз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 платы</w:t>
            </w:r>
          </w:p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(цена, тариф)</w:t>
            </w:r>
          </w:p>
        </w:tc>
      </w:tr>
      <w:tr w:rsidR="00D56928" w:rsidRPr="00C94186" w:rsidTr="00C177E9">
        <w:tc>
          <w:tcPr>
            <w:tcW w:w="913" w:type="dxa"/>
            <w:vMerge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пока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зателя </w:t>
            </w:r>
            <w:r w:rsidR="00F64C1C"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871" w:type="dxa"/>
            <w:gridSpan w:val="2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090" w:type="dxa"/>
            <w:gridSpan w:val="3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9" w:type="dxa"/>
            <w:vMerge w:val="restart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P1010"/>
            <w:bookmarkEnd w:id="22"/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(воз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ное) от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="00F64C1C"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992" w:type="dxa"/>
            <w:vMerge w:val="restart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P1011"/>
            <w:bookmarkEnd w:id="23"/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нение, превы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щее до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пусти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(воз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можное) откло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нение </w:t>
            </w:r>
            <w:r w:rsidR="00F64C1C"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8)</w:t>
            </w:r>
          </w:p>
        </w:tc>
        <w:tc>
          <w:tcPr>
            <w:tcW w:w="851" w:type="dxa"/>
            <w:vMerge w:val="restart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 откло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1133" w:type="dxa"/>
            <w:vMerge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C94186" w:rsidTr="00C177E9">
        <w:tc>
          <w:tcPr>
            <w:tcW w:w="913" w:type="dxa"/>
            <w:vMerge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пока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зателя </w:t>
            </w:r>
            <w:r w:rsidR="00F64C1C"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992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нование показа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 </w:t>
            </w:r>
            <w:r w:rsidR="00F64C1C"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993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пока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зателя </w:t>
            </w:r>
            <w:r w:rsidR="00F64C1C"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134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показа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 </w:t>
            </w:r>
            <w:r w:rsidR="00F64C1C"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992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нование показа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 </w:t>
            </w:r>
            <w:r w:rsidR="00F64C1C"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850" w:type="dxa"/>
            <w:vMerge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P1018"/>
            <w:bookmarkEnd w:id="24"/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="00F64C1C"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020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20">
              <w:r w:rsidRPr="00C9418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="00F64C1C" w:rsidRPr="00C94186">
              <w:rPr>
                <w:sz w:val="24"/>
                <w:szCs w:val="24"/>
              </w:rPr>
              <w:t xml:space="preserve"> </w:t>
            </w:r>
            <w:r w:rsidR="00F64C1C"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964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P1020"/>
            <w:bookmarkEnd w:id="25"/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ждено в </w:t>
            </w:r>
            <w:r w:rsidR="00F64C1C"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F64C1C"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F64C1C"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F64C1C"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</w:t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дании на год </w:t>
            </w:r>
            <w:r w:rsidR="00F64C1C"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992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ждено в </w:t>
            </w:r>
            <w:r w:rsidR="00F64C1C"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F64C1C"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F64C1C"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 </w:t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дании на от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четную дату </w:t>
            </w:r>
            <w:r w:rsidR="00F64C1C"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1134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P1022"/>
            <w:bookmarkEnd w:id="26"/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нено на отчетную дату </w:t>
            </w:r>
            <w:r w:rsidR="00F64C1C"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709" w:type="dxa"/>
            <w:vMerge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C94186" w:rsidTr="00C177E9">
        <w:tc>
          <w:tcPr>
            <w:tcW w:w="913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0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4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3" w:type="dxa"/>
          </w:tcPr>
          <w:p w:rsidR="00D56928" w:rsidRPr="00C94186" w:rsidRDefault="00D56928" w:rsidP="00F64C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56928" w:rsidRPr="00C94186" w:rsidTr="00C177E9">
        <w:tc>
          <w:tcPr>
            <w:tcW w:w="913" w:type="dxa"/>
            <w:vMerge w:val="restart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C94186" w:rsidTr="00C177E9">
        <w:tc>
          <w:tcPr>
            <w:tcW w:w="913" w:type="dxa"/>
            <w:vMerge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C94186" w:rsidTr="00C177E9">
        <w:tc>
          <w:tcPr>
            <w:tcW w:w="913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D56928" w:rsidRPr="00C94186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C1C" w:rsidRPr="000C77E1" w:rsidRDefault="00F64C1C" w:rsidP="00F64C1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должности руководителя</w:t>
      </w:r>
    </w:p>
    <w:p w:rsidR="00F64C1C" w:rsidRPr="000C77E1" w:rsidRDefault="00F64C1C" w:rsidP="00F64C1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(уполномоченного лица) _____________________________________________</w:t>
      </w:r>
    </w:p>
    <w:p w:rsidR="00F64C1C" w:rsidRPr="000C77E1" w:rsidRDefault="00F64C1C" w:rsidP="00F64C1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(подпись)    </w:t>
      </w:r>
      <w:r w:rsid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(инициалы, фамилия)</w:t>
      </w:r>
    </w:p>
    <w:p w:rsidR="00F64C1C" w:rsidRPr="000C77E1" w:rsidRDefault="00F64C1C" w:rsidP="00F64C1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C1C" w:rsidRPr="000C77E1" w:rsidRDefault="00F64C1C" w:rsidP="00F64C1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«__» ___________ 20__ г.</w:t>
      </w:r>
    </w:p>
    <w:p w:rsidR="00F64C1C" w:rsidRPr="000C77E1" w:rsidRDefault="00F64C1C" w:rsidP="00F64C1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C1C" w:rsidRPr="00D56928" w:rsidRDefault="00F64C1C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64C1C" w:rsidRPr="00D56928" w:rsidSect="000C77E1">
          <w:pgSz w:w="16838" w:h="11905" w:orient="landscape"/>
          <w:pgMar w:top="1276" w:right="1134" w:bottom="850" w:left="1134" w:header="0" w:footer="0" w:gutter="0"/>
          <w:cols w:space="720"/>
          <w:titlePg/>
        </w:sectPr>
      </w:pPr>
    </w:p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--------------------------------</w:t>
      </w:r>
    </w:p>
    <w:p w:rsidR="00D56928" w:rsidRPr="004B4342" w:rsidRDefault="00F64C1C" w:rsidP="000C77E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P1089"/>
      <w:bookmarkEnd w:id="27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1)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Указывается номер </w:t>
      </w:r>
      <w:r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задания, по которому формируется отчет.</w:t>
      </w:r>
    </w:p>
    <w:p w:rsidR="00D56928" w:rsidRPr="004B4342" w:rsidRDefault="00F64C1C" w:rsidP="000C77E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P1090"/>
      <w:bookmarkEnd w:id="28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2) 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дата, на которую составляется отчет.</w:t>
      </w:r>
    </w:p>
    <w:p w:rsidR="00D56928" w:rsidRPr="004B4342" w:rsidRDefault="00F64C1C" w:rsidP="000C77E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P1091"/>
      <w:bookmarkEnd w:id="29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3) 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при установлении </w:t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задания на оказание </w:t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r w:rsid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услуги (</w:t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услуг) и выполнение работы (работ) и содержит требования к оказанию </w:t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услуги (</w:t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услуг) и выполнению работы (работ) раздельно по каждой из </w:t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услуг (работ) с указанием порядкового номера раздела.</w:t>
      </w:r>
    </w:p>
    <w:p w:rsidR="00D56928" w:rsidRPr="004B4342" w:rsidRDefault="00F64C1C" w:rsidP="000C77E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P1092"/>
      <w:bookmarkEnd w:id="30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4) 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в соответствии с </w:t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заданием.</w:t>
      </w:r>
    </w:p>
    <w:p w:rsidR="00D56928" w:rsidRPr="004B4342" w:rsidRDefault="00F64C1C" w:rsidP="000C77E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P1093"/>
      <w:bookmarkEnd w:id="31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5) 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Заполняется в случае установления органом, осуществляющим функции и полномочия учредителя </w:t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учреждения, требования о представлении </w:t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учреждением промежуточного отчета о выполнении </w:t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задания. При установлении показателя достижения результатов выполнения </w:t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задания на отчетную дату в процентах от годового объема оказания </w:t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услуги (выполнения работы) рассчитывается путем умножения значения годового объема </w:t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(работы) на установленный процент достижения результатов выполнения </w:t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задания на отчетную дату, в том числе с учетом неравномерного оказания </w:t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услуг (выполнения работ) в течение календарного года.</w:t>
      </w:r>
    </w:p>
    <w:p w:rsidR="00D56928" w:rsidRPr="004B4342" w:rsidRDefault="00F64C1C" w:rsidP="000C77E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P1094"/>
      <w:bookmarkEnd w:id="32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6) 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предварительном отчете указываются показатели объема и (или) качества </w:t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й услуги (работы), запланированные к исполнению по завершении текущего финансового года.</w:t>
      </w:r>
    </w:p>
    <w:p w:rsidR="00D56928" w:rsidRPr="004B4342" w:rsidRDefault="00F64C1C" w:rsidP="000C77E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P1095"/>
      <w:bookmarkEnd w:id="33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7) 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Рассчитывается путем умножения значения показателя объема и (или) качества </w:t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услуги (работы), установленного в </w:t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задании (графа 10), на установленное в </w:t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задании значение допустимого (возможного) отклонения от установленных показателей качества (объема) </w:t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услуги (работы), в пределах которого </w:t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считается выполненным (процентов). Значение указывается в единицах измерения показателя, установленных в </w:t>
      </w:r>
      <w:r w:rsidR="004B4342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задании (графа 8) (целых единиц).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показатели, указанные в графах 13, 14 подпункта 3.2 пункта 3 части II настоящего отчета, не рассчитываются.</w:t>
      </w:r>
    </w:p>
    <w:p w:rsidR="00D56928" w:rsidRPr="004B4342" w:rsidRDefault="00F64C1C" w:rsidP="000C77E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P1096"/>
      <w:bookmarkEnd w:id="34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8) 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Рассчитывается при формировании отчета за год как разница показателей, указанных в графах 10, 12 и 13 настоящего отчета.</w:t>
      </w:r>
    </w:p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BF9" w:rsidRDefault="00CC5BF9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BF9" w:rsidRDefault="00CC5BF9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BF9" w:rsidRDefault="00CC5BF9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BF9" w:rsidRDefault="00CC5BF9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BF9" w:rsidRDefault="00CC5BF9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BF9" w:rsidRDefault="00CC5BF9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BF9" w:rsidRPr="00D56928" w:rsidRDefault="000C77E1" w:rsidP="00CC5BF9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  </w:t>
      </w:r>
      <w:r w:rsidR="00CC5BF9"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CC5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3</w:t>
      </w:r>
    </w:p>
    <w:p w:rsidR="00CC5BF9" w:rsidRPr="00D56928" w:rsidRDefault="00CC5BF9" w:rsidP="00CC5BF9">
      <w:pPr>
        <w:widowControl w:val="0"/>
        <w:autoSpaceDE w:val="0"/>
        <w:autoSpaceDN w:val="0"/>
        <w:adjustRightInd w:val="0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:rsidR="00CC5BF9" w:rsidRPr="00D56928" w:rsidRDefault="00CC5BF9" w:rsidP="00CC5BF9">
      <w:pPr>
        <w:widowControl w:val="0"/>
        <w:autoSpaceDE w:val="0"/>
        <w:autoSpaceDN w:val="0"/>
        <w:adjustRightInd w:val="0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района</w:t>
      </w:r>
    </w:p>
    <w:p w:rsidR="00CC5BF9" w:rsidRPr="00D56928" w:rsidRDefault="00CC5BF9" w:rsidP="00CC5BF9">
      <w:pPr>
        <w:widowControl w:val="0"/>
        <w:autoSpaceDE w:val="0"/>
        <w:autoSpaceDN w:val="0"/>
        <w:adjustRightInd w:val="0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</w:t>
      </w: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</w:p>
    <w:p w:rsidR="0099751B" w:rsidRDefault="0099751B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5376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6"/>
      </w:tblGrid>
      <w:tr w:rsidR="0099751B" w:rsidTr="006843DE">
        <w:tc>
          <w:tcPr>
            <w:tcW w:w="5376" w:type="dxa"/>
          </w:tcPr>
          <w:p w:rsidR="0099751B" w:rsidRPr="000C77E1" w:rsidRDefault="0099751B" w:rsidP="009975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                         ___________</w:t>
            </w:r>
            <w:r w:rsidR="00684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99751B" w:rsidRPr="000C77E1" w:rsidRDefault="0099751B" w:rsidP="009975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(уполномоченное лицо)</w:t>
            </w:r>
          </w:p>
          <w:p w:rsidR="0099751B" w:rsidRDefault="0099751B" w:rsidP="009975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  <w:r w:rsidR="00684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99751B" w:rsidRDefault="0099751B" w:rsidP="009975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учреждения)</w:t>
            </w:r>
          </w:p>
          <w:p w:rsidR="0099751B" w:rsidRPr="00D56928" w:rsidRDefault="0099751B" w:rsidP="009975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__________ ______________</w:t>
            </w:r>
          </w:p>
          <w:p w:rsidR="0099751B" w:rsidRPr="00D56928" w:rsidRDefault="0099751B" w:rsidP="006843DE">
            <w:pPr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(наименование   </w:t>
            </w:r>
            <w:r w:rsidR="000C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   (инициалы,</w:t>
            </w:r>
          </w:p>
          <w:p w:rsidR="0099751B" w:rsidRPr="00D56928" w:rsidRDefault="000C77E1" w:rsidP="009975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99751B"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r w:rsidR="0099751B"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фамилия)</w:t>
            </w:r>
          </w:p>
          <w:p w:rsidR="0099751B" w:rsidRPr="00D56928" w:rsidRDefault="0099751B" w:rsidP="009975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51B" w:rsidRPr="000C77E1" w:rsidRDefault="0099751B" w:rsidP="009975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___________________ 20__ г.</w:t>
            </w:r>
          </w:p>
          <w:p w:rsidR="0099751B" w:rsidRDefault="0099751B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6928" w:rsidRPr="000C77E1" w:rsidRDefault="00D56928" w:rsidP="0099751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P1119"/>
      <w:bookmarkEnd w:id="35"/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</w:t>
      </w:r>
      <w:r w:rsidR="000C77E1"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объема </w:t>
      </w:r>
      <w:r w:rsidR="0099751B"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(работ),</w:t>
      </w:r>
    </w:p>
    <w:p w:rsidR="00D56928" w:rsidRPr="000C77E1" w:rsidRDefault="00D56928" w:rsidP="0099751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содержащихся в </w:t>
      </w:r>
      <w:r w:rsidR="0099751B"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задании </w:t>
      </w:r>
      <w:r w:rsidR="0099751B"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</w:t>
      </w:r>
      <w:r w:rsidR="0099751B" w:rsidRPr="000C77E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1)</w:t>
      </w:r>
    </w:p>
    <w:p w:rsidR="00D56928" w:rsidRPr="000C77E1" w:rsidRDefault="00D56928" w:rsidP="0099751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20__ год и на плановый период 20__ и 20__ годов</w:t>
      </w:r>
    </w:p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44"/>
        <w:gridCol w:w="2665"/>
        <w:gridCol w:w="2411"/>
        <w:gridCol w:w="1445"/>
      </w:tblGrid>
      <w:tr w:rsidR="00D56928" w:rsidRPr="00D56928" w:rsidTr="0099751B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99751B">
            <w:pPr>
              <w:autoSpaceDE w:val="0"/>
              <w:autoSpaceDN w:val="0"/>
              <w:adjustRightInd w:val="0"/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D56928" w:rsidRDefault="00D56928" w:rsidP="009975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56928" w:rsidRPr="00D56928" w:rsidTr="0099751B"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по </w:t>
            </w:r>
            <w:hyperlink r:id="rId21">
              <w:r w:rsidRPr="00D5692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ОКУД</w:t>
              </w:r>
            </w:hyperlink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28" w:rsidRPr="00D56928" w:rsidRDefault="00E4493B" w:rsidP="009975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>
              <w:r w:rsidR="00D56928" w:rsidRPr="00D5692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0506001</w:t>
              </w:r>
            </w:hyperlink>
          </w:p>
        </w:tc>
      </w:tr>
      <w:tr w:rsidR="00D56928" w:rsidRPr="00D56928" w:rsidTr="0099751B"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99751B"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действия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99751B"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99751B" w:rsidRDefault="00D56928" w:rsidP="009975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действия </w:t>
            </w:r>
            <w:r w:rsidR="009975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99751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9751B" w:rsidRDefault="00D56928" w:rsidP="009975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997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</w:p>
          <w:p w:rsidR="00D56928" w:rsidRPr="0099751B" w:rsidRDefault="00D56928" w:rsidP="009975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</w:t>
            </w:r>
            <w:r w:rsidR="009975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99751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9751B" w:rsidRDefault="00D56928" w:rsidP="009975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D56928" w:rsidRPr="00D56928" w:rsidRDefault="0099751B" w:rsidP="009975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D56928"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сводному реестру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928" w:rsidRPr="000C77E1" w:rsidRDefault="00D56928" w:rsidP="0099751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99751B"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I. Сведения об оказываемых муниципальных</w:t>
      </w: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услугах </w:t>
      </w:r>
      <w:r w:rsidR="0099751B" w:rsidRPr="000C77E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4)</w:t>
      </w:r>
    </w:p>
    <w:p w:rsidR="00D56928" w:rsidRPr="000C77E1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928" w:rsidRPr="000C77E1" w:rsidRDefault="00D56928" w:rsidP="0099751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______</w:t>
      </w:r>
    </w:p>
    <w:p w:rsidR="00D56928" w:rsidRPr="000C77E1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5"/>
        <w:gridCol w:w="2381"/>
        <w:gridCol w:w="2949"/>
        <w:gridCol w:w="1560"/>
      </w:tblGrid>
      <w:tr w:rsidR="00D56928" w:rsidRPr="00D56928" w:rsidTr="0099751B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99751B" w:rsidP="009975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D56928"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="00D56928"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________________.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99751B">
        <w:tblPrEx>
          <w:tblBorders>
            <w:right w:val="none" w:sz="0" w:space="0" w:color="auto"/>
          </w:tblBorders>
        </w:tblPrEx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9975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</w:t>
            </w:r>
            <w:r w:rsidR="00997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99751B">
        <w:tblPrEx>
          <w:tblBorders>
            <w:right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________________.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928" w:rsidRPr="000C77E1" w:rsidRDefault="00D56928" w:rsidP="004B434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Показатели, характеризующие объем </w:t>
      </w:r>
      <w:r w:rsidR="0099751B"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="0099751B" w:rsidRPr="000C77E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5)</w:t>
      </w:r>
    </w:p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56928" w:rsidRPr="00D56928" w:rsidSect="0099751B">
          <w:pgSz w:w="11905" w:h="16838"/>
          <w:pgMar w:top="1134" w:right="850" w:bottom="1134" w:left="1276" w:header="0" w:footer="0" w:gutter="0"/>
          <w:cols w:space="720"/>
          <w:titlePg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"/>
        <w:gridCol w:w="709"/>
        <w:gridCol w:w="850"/>
        <w:gridCol w:w="919"/>
        <w:gridCol w:w="851"/>
        <w:gridCol w:w="992"/>
        <w:gridCol w:w="850"/>
        <w:gridCol w:w="851"/>
        <w:gridCol w:w="850"/>
        <w:gridCol w:w="852"/>
        <w:gridCol w:w="850"/>
        <w:gridCol w:w="991"/>
        <w:gridCol w:w="993"/>
        <w:gridCol w:w="850"/>
        <w:gridCol w:w="992"/>
        <w:gridCol w:w="992"/>
        <w:gridCol w:w="1418"/>
      </w:tblGrid>
      <w:tr w:rsidR="00475473" w:rsidRPr="00FD25E0" w:rsidTr="00475473">
        <w:tc>
          <w:tcPr>
            <w:tcW w:w="703" w:type="dxa"/>
            <w:vMerge w:val="restart"/>
          </w:tcPr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обо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под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709" w:type="dxa"/>
            <w:vMerge w:val="restart"/>
          </w:tcPr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номер реест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ровой записи</w:t>
            </w:r>
          </w:p>
        </w:tc>
        <w:tc>
          <w:tcPr>
            <w:tcW w:w="2620" w:type="dxa"/>
            <w:gridSpan w:val="3"/>
            <w:vMerge w:val="restart"/>
          </w:tcPr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</w:tcPr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зующий усло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вия (формы) оказания 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ниципальной услуги</w:t>
            </w:r>
          </w:p>
        </w:tc>
        <w:tc>
          <w:tcPr>
            <w:tcW w:w="2553" w:type="dxa"/>
            <w:gridSpan w:val="3"/>
          </w:tcPr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834" w:type="dxa"/>
            <w:gridSpan w:val="3"/>
          </w:tcPr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834" w:type="dxa"/>
            <w:gridSpan w:val="3"/>
          </w:tcPr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Предельный размер платы</w:t>
            </w:r>
          </w:p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  <w:tc>
          <w:tcPr>
            <w:tcW w:w="1418" w:type="dxa"/>
            <w:vMerge w:val="restart"/>
          </w:tcPr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ное) отклонение от установленных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телей объема муници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пальной услуги</w:t>
            </w:r>
          </w:p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(процентов)</w:t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7)</w:t>
            </w:r>
          </w:p>
        </w:tc>
      </w:tr>
      <w:tr w:rsidR="00475473" w:rsidRPr="00FD25E0" w:rsidTr="00475473">
        <w:tc>
          <w:tcPr>
            <w:tcW w:w="703" w:type="dxa"/>
            <w:vMerge/>
          </w:tcPr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gridSpan w:val="3"/>
            <w:vMerge/>
          </w:tcPr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</w:tcPr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редной финан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совый год)</w:t>
            </w:r>
          </w:p>
        </w:tc>
        <w:tc>
          <w:tcPr>
            <w:tcW w:w="991" w:type="dxa"/>
            <w:vMerge w:val="restart"/>
          </w:tcPr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периода)</w:t>
            </w:r>
          </w:p>
        </w:tc>
        <w:tc>
          <w:tcPr>
            <w:tcW w:w="993" w:type="dxa"/>
            <w:vMerge w:val="restart"/>
          </w:tcPr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периода)</w:t>
            </w:r>
          </w:p>
        </w:tc>
        <w:tc>
          <w:tcPr>
            <w:tcW w:w="850" w:type="dxa"/>
            <w:vMerge w:val="restart"/>
          </w:tcPr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редной финан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совый год)</w:t>
            </w:r>
          </w:p>
        </w:tc>
        <w:tc>
          <w:tcPr>
            <w:tcW w:w="992" w:type="dxa"/>
            <w:vMerge w:val="restart"/>
          </w:tcPr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периода)</w:t>
            </w:r>
          </w:p>
        </w:tc>
        <w:tc>
          <w:tcPr>
            <w:tcW w:w="992" w:type="dxa"/>
            <w:vMerge w:val="restart"/>
          </w:tcPr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475473" w:rsidRPr="00FD25E0" w:rsidRDefault="00475473" w:rsidP="002677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периода)</w:t>
            </w:r>
          </w:p>
        </w:tc>
        <w:tc>
          <w:tcPr>
            <w:tcW w:w="1418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5473" w:rsidRPr="00FD25E0" w:rsidTr="00475473">
        <w:trPr>
          <w:trHeight w:val="276"/>
        </w:trPr>
        <w:tc>
          <w:tcPr>
            <w:tcW w:w="703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gridSpan w:val="3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75473" w:rsidRPr="00FD25E0" w:rsidRDefault="00475473" w:rsidP="009975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нование </w:t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 w:val="restart"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23">
              <w:r w:rsidRPr="00FD25E0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="006843DE">
              <w:t xml:space="preserve"> </w:t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6)</w:t>
            </w:r>
          </w:p>
        </w:tc>
        <w:tc>
          <w:tcPr>
            <w:tcW w:w="850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5473" w:rsidRPr="00FD25E0" w:rsidTr="00475473">
        <w:trPr>
          <w:trHeight w:val="1024"/>
        </w:trPr>
        <w:tc>
          <w:tcPr>
            <w:tcW w:w="703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75473" w:rsidRPr="00FD25E0" w:rsidRDefault="00475473" w:rsidP="004754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19" w:type="dxa"/>
          </w:tcPr>
          <w:p w:rsidR="00475473" w:rsidRPr="00FD25E0" w:rsidRDefault="00475473" w:rsidP="004754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1" w:type="dxa"/>
          </w:tcPr>
          <w:p w:rsidR="00475473" w:rsidRPr="00FD25E0" w:rsidRDefault="00475473" w:rsidP="004754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2" w:type="dxa"/>
          </w:tcPr>
          <w:p w:rsidR="00475473" w:rsidRPr="00FD25E0" w:rsidRDefault="00475473" w:rsidP="004754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0" w:type="dxa"/>
          </w:tcPr>
          <w:p w:rsidR="00475473" w:rsidRPr="00FD25E0" w:rsidRDefault="00475473" w:rsidP="004754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851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75473" w:rsidRPr="00FD25E0" w:rsidRDefault="0047547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FD25E0" w:rsidTr="00475473">
        <w:tc>
          <w:tcPr>
            <w:tcW w:w="703" w:type="dxa"/>
          </w:tcPr>
          <w:p w:rsidR="00D56928" w:rsidRPr="00FD25E0" w:rsidRDefault="00FD25E0" w:rsidP="00FD25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D56928" w:rsidRPr="00FD25E0" w:rsidRDefault="00FD25E0" w:rsidP="00FD25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D56928" w:rsidRPr="00FD25E0" w:rsidRDefault="00FD25E0" w:rsidP="00FD25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9" w:type="dxa"/>
          </w:tcPr>
          <w:p w:rsidR="00D56928" w:rsidRPr="00FD25E0" w:rsidRDefault="00FD25E0" w:rsidP="00FD25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D56928" w:rsidRPr="00FD25E0" w:rsidRDefault="00FD25E0" w:rsidP="00FD25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D56928" w:rsidRPr="00FD25E0" w:rsidRDefault="00FD25E0" w:rsidP="00FD25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D56928" w:rsidRPr="00FD25E0" w:rsidRDefault="00FD25E0" w:rsidP="00FD25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D56928" w:rsidRPr="00FD25E0" w:rsidRDefault="00FD25E0" w:rsidP="00FD25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D56928" w:rsidRPr="00FD25E0" w:rsidRDefault="00FD25E0" w:rsidP="00FD25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</w:tcPr>
          <w:p w:rsidR="00D56928" w:rsidRPr="00FD25E0" w:rsidRDefault="00FD25E0" w:rsidP="00FD25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D56928" w:rsidRPr="00FD25E0" w:rsidRDefault="00FD25E0" w:rsidP="00FD25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1" w:type="dxa"/>
          </w:tcPr>
          <w:p w:rsidR="00D56928" w:rsidRPr="00FD25E0" w:rsidRDefault="00FD25E0" w:rsidP="00FD25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</w:tcPr>
          <w:p w:rsidR="00D56928" w:rsidRPr="00FD25E0" w:rsidRDefault="00FD25E0" w:rsidP="00FD25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:rsidR="00D56928" w:rsidRPr="00FD25E0" w:rsidRDefault="00FD25E0" w:rsidP="00FD25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</w:tcPr>
          <w:p w:rsidR="00D56928" w:rsidRPr="00FD25E0" w:rsidRDefault="00FD25E0" w:rsidP="00FD25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</w:tcPr>
          <w:p w:rsidR="00D56928" w:rsidRPr="00FD25E0" w:rsidRDefault="00FD25E0" w:rsidP="00FD25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8" w:type="dxa"/>
          </w:tcPr>
          <w:p w:rsidR="00D56928" w:rsidRPr="00FD25E0" w:rsidRDefault="00FD25E0" w:rsidP="00FD25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D56928" w:rsidRPr="00FD25E0" w:rsidTr="00475473">
        <w:tc>
          <w:tcPr>
            <w:tcW w:w="703" w:type="dxa"/>
            <w:vMerge w:val="restart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 w:val="restart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FD25E0" w:rsidTr="00475473">
        <w:tc>
          <w:tcPr>
            <w:tcW w:w="703" w:type="dxa"/>
            <w:vMerge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FD25E0" w:rsidTr="00475473">
        <w:tc>
          <w:tcPr>
            <w:tcW w:w="703" w:type="dxa"/>
            <w:vMerge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 w:val="restart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FD25E0" w:rsidTr="00475473">
        <w:tc>
          <w:tcPr>
            <w:tcW w:w="703" w:type="dxa"/>
            <w:vMerge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FD25E0" w:rsidTr="00475473">
        <w:tc>
          <w:tcPr>
            <w:tcW w:w="703" w:type="dxa"/>
            <w:vMerge w:val="restart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 w:val="restart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FD25E0" w:rsidTr="00475473">
        <w:tc>
          <w:tcPr>
            <w:tcW w:w="703" w:type="dxa"/>
            <w:vMerge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FD25E0" w:rsidTr="00475473">
        <w:tc>
          <w:tcPr>
            <w:tcW w:w="703" w:type="dxa"/>
            <w:vMerge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 w:val="restart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FD25E0" w:rsidTr="00475473">
        <w:tc>
          <w:tcPr>
            <w:tcW w:w="703" w:type="dxa"/>
            <w:vMerge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56928" w:rsidRPr="00FD25E0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56928" w:rsidRPr="00D5692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928" w:rsidRPr="00FD25E0" w:rsidRDefault="00D56928" w:rsidP="002677F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FD25E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II. Сведения о выполняемых работах</w:t>
      </w:r>
      <w:r w:rsidR="002677F8" w:rsidRPr="00FD25E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4)</w:t>
      </w:r>
    </w:p>
    <w:p w:rsidR="00D56928" w:rsidRPr="00FD25E0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928" w:rsidRPr="00FD25E0" w:rsidRDefault="00D56928" w:rsidP="002677F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______</w:t>
      </w:r>
    </w:p>
    <w:p w:rsidR="00D56928" w:rsidRPr="00FD25E0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78"/>
        <w:gridCol w:w="340"/>
        <w:gridCol w:w="2438"/>
        <w:gridCol w:w="2444"/>
        <w:gridCol w:w="1418"/>
      </w:tblGrid>
      <w:tr w:rsidR="00D56928" w:rsidRPr="00D56928" w:rsidTr="006843DE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Pr="006843DE" w:rsidRDefault="006843DE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</w:t>
            </w:r>
            <w:r w:rsidR="00D56928" w:rsidRPr="00684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работы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общерос</w:t>
            </w:r>
            <w:r w:rsidR="00FD2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сийскому базовому перечню или ре</w:t>
            </w:r>
            <w:r w:rsidR="00FD2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гиональному пе</w:t>
            </w:r>
            <w:r w:rsidR="00FD2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6843DE">
        <w:trPr>
          <w:trHeight w:val="162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___________________.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6843DE">
        <w:tblPrEx>
          <w:tblBorders>
            <w:right w:val="none" w:sz="0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28" w:rsidRPr="006843DE" w:rsidRDefault="006843DE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D56928" w:rsidRPr="00684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потребителей работы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928" w:rsidRPr="00D56928" w:rsidTr="006843DE">
        <w:tblPrEx>
          <w:tblBorders>
            <w:right w:val="none" w:sz="0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________________.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6928" w:rsidRPr="00D56928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928" w:rsidRPr="00FD25E0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FD2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Показатели, характеризующие объем работы </w:t>
      </w:r>
      <w:r w:rsidR="002677F8" w:rsidRPr="00FD25E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5)</w:t>
      </w:r>
    </w:p>
    <w:p w:rsidR="00D56928" w:rsidRPr="00FD25E0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56928" w:rsidRPr="00FD25E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8"/>
        <w:gridCol w:w="917"/>
        <w:gridCol w:w="851"/>
        <w:gridCol w:w="850"/>
        <w:gridCol w:w="851"/>
        <w:gridCol w:w="851"/>
        <w:gridCol w:w="850"/>
        <w:gridCol w:w="851"/>
        <w:gridCol w:w="709"/>
        <w:gridCol w:w="1028"/>
        <w:gridCol w:w="956"/>
        <w:gridCol w:w="917"/>
        <w:gridCol w:w="992"/>
        <w:gridCol w:w="784"/>
        <w:gridCol w:w="993"/>
        <w:gridCol w:w="849"/>
        <w:gridCol w:w="993"/>
      </w:tblGrid>
      <w:tr w:rsidR="001B6143" w:rsidRPr="00475473" w:rsidTr="00222A60">
        <w:tc>
          <w:tcPr>
            <w:tcW w:w="988" w:type="dxa"/>
            <w:vMerge w:val="restart"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обособ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ленного подраз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деления</w:t>
            </w:r>
          </w:p>
        </w:tc>
        <w:tc>
          <w:tcPr>
            <w:tcW w:w="917" w:type="dxa"/>
            <w:vMerge w:val="restart"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но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 рее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стровой записи</w:t>
            </w:r>
          </w:p>
        </w:tc>
        <w:tc>
          <w:tcPr>
            <w:tcW w:w="2552" w:type="dxa"/>
            <w:gridSpan w:val="3"/>
            <w:vMerge w:val="restart"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701" w:type="dxa"/>
            <w:gridSpan w:val="2"/>
            <w:vMerge w:val="restart"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2588" w:type="dxa"/>
            <w:gridSpan w:val="3"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2865" w:type="dxa"/>
            <w:gridSpan w:val="3"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  <w:tc>
          <w:tcPr>
            <w:tcW w:w="2626" w:type="dxa"/>
            <w:gridSpan w:val="3"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Предельный размер платы</w:t>
            </w:r>
          </w:p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  <w:tc>
          <w:tcPr>
            <w:tcW w:w="993" w:type="dxa"/>
            <w:vMerge w:val="restart"/>
          </w:tcPr>
          <w:p w:rsidR="001B6143" w:rsidRPr="00475473" w:rsidRDefault="001B6143" w:rsidP="004754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 (воз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можное) отклоне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от установ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ленных показате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 объ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ема ра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боты</w:t>
            </w:r>
          </w:p>
          <w:p w:rsidR="001B6143" w:rsidRPr="00475473" w:rsidRDefault="001B6143" w:rsidP="004754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(процен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тов) </w:t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7)</w:t>
            </w:r>
          </w:p>
        </w:tc>
      </w:tr>
      <w:tr w:rsidR="001B6143" w:rsidRPr="00475473" w:rsidTr="00222A60">
        <w:tc>
          <w:tcPr>
            <w:tcW w:w="988" w:type="dxa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1737" w:type="dxa"/>
            <w:gridSpan w:val="2"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56" w:type="dxa"/>
            <w:vMerge w:val="restart"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(очеред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фи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нансовый год)</w:t>
            </w:r>
          </w:p>
        </w:tc>
        <w:tc>
          <w:tcPr>
            <w:tcW w:w="917" w:type="dxa"/>
            <w:vMerge w:val="restart"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периода)</w:t>
            </w:r>
          </w:p>
        </w:tc>
        <w:tc>
          <w:tcPr>
            <w:tcW w:w="992" w:type="dxa"/>
            <w:vMerge w:val="restart"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риода)</w:t>
            </w:r>
          </w:p>
        </w:tc>
        <w:tc>
          <w:tcPr>
            <w:tcW w:w="784" w:type="dxa"/>
            <w:vMerge w:val="restart"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фи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совый год)</w:t>
            </w:r>
          </w:p>
        </w:tc>
        <w:tc>
          <w:tcPr>
            <w:tcW w:w="993" w:type="dxa"/>
            <w:vMerge w:val="restart"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периода)</w:t>
            </w:r>
          </w:p>
        </w:tc>
        <w:tc>
          <w:tcPr>
            <w:tcW w:w="849" w:type="dxa"/>
            <w:vMerge w:val="restart"/>
          </w:tcPr>
          <w:p w:rsidR="001B6143" w:rsidRPr="00475473" w:rsidRDefault="001B614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1B6143" w:rsidRPr="00475473" w:rsidRDefault="001B614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нового пе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риода)</w:t>
            </w:r>
          </w:p>
        </w:tc>
        <w:tc>
          <w:tcPr>
            <w:tcW w:w="993" w:type="dxa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ind w:right="9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143" w:rsidRPr="00475473" w:rsidTr="00222A60">
        <w:trPr>
          <w:trHeight w:val="276"/>
        </w:trPr>
        <w:tc>
          <w:tcPr>
            <w:tcW w:w="988" w:type="dxa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 </w:t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1028" w:type="dxa"/>
            <w:vMerge w:val="restart"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24">
              <w:r w:rsidRPr="00475473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="006843DE">
              <w:t xml:space="preserve"> </w:t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6)</w:t>
            </w:r>
          </w:p>
        </w:tc>
        <w:tc>
          <w:tcPr>
            <w:tcW w:w="956" w:type="dxa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1B6143" w:rsidRPr="00475473" w:rsidRDefault="001B614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B6143" w:rsidRPr="00475473" w:rsidRDefault="001B614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143" w:rsidRPr="00475473" w:rsidTr="00222A60">
        <w:tc>
          <w:tcPr>
            <w:tcW w:w="988" w:type="dxa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 w:rsidR="00222A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показа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0" w:type="dxa"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показа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1" w:type="dxa"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1" w:type="dxa"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0" w:type="dxa"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 w:rsid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1" w:type="dxa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B6143" w:rsidRPr="00475473" w:rsidRDefault="001B6143" w:rsidP="001B6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1B6143" w:rsidRPr="00475473" w:rsidRDefault="001B614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1B6143" w:rsidRPr="00475473" w:rsidRDefault="001B6143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475473" w:rsidTr="00222A60">
        <w:tc>
          <w:tcPr>
            <w:tcW w:w="988" w:type="dxa"/>
          </w:tcPr>
          <w:p w:rsidR="00D56928" w:rsidRPr="00475473" w:rsidRDefault="00D56928" w:rsidP="006F69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</w:tcPr>
          <w:p w:rsidR="00D56928" w:rsidRPr="00475473" w:rsidRDefault="00D56928" w:rsidP="006F69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D56928" w:rsidRPr="00475473" w:rsidRDefault="00D56928" w:rsidP="006F69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D56928" w:rsidRPr="00475473" w:rsidRDefault="00D56928" w:rsidP="006F69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D56928" w:rsidRPr="00475473" w:rsidRDefault="00D56928" w:rsidP="006F69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D56928" w:rsidRPr="00475473" w:rsidRDefault="00D56928" w:rsidP="006F69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D56928" w:rsidRPr="00475473" w:rsidRDefault="00D56928" w:rsidP="006F69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D56928" w:rsidRPr="00475473" w:rsidRDefault="00D56928" w:rsidP="006F69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D56928" w:rsidRPr="00475473" w:rsidRDefault="00D56928" w:rsidP="006F69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8" w:type="dxa"/>
          </w:tcPr>
          <w:p w:rsidR="00D56928" w:rsidRPr="00475473" w:rsidRDefault="00D56928" w:rsidP="006F69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6" w:type="dxa"/>
          </w:tcPr>
          <w:p w:rsidR="00D56928" w:rsidRPr="00475473" w:rsidRDefault="00D56928" w:rsidP="006F69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7" w:type="dxa"/>
          </w:tcPr>
          <w:p w:rsidR="00D56928" w:rsidRPr="00475473" w:rsidRDefault="00D56928" w:rsidP="006F69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:rsidR="00D56928" w:rsidRPr="00475473" w:rsidRDefault="00D56928" w:rsidP="006F69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4" w:type="dxa"/>
          </w:tcPr>
          <w:p w:rsidR="00D56928" w:rsidRPr="00475473" w:rsidRDefault="00D56928" w:rsidP="006F69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</w:tcPr>
          <w:p w:rsidR="00D56928" w:rsidRPr="00475473" w:rsidRDefault="00D56928" w:rsidP="006F69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9" w:type="dxa"/>
          </w:tcPr>
          <w:p w:rsidR="00D56928" w:rsidRPr="00475473" w:rsidRDefault="00D56928" w:rsidP="006F69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dxa"/>
          </w:tcPr>
          <w:p w:rsidR="00D56928" w:rsidRPr="00475473" w:rsidRDefault="00D56928" w:rsidP="006F69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D56928" w:rsidRPr="00475473" w:rsidTr="00222A60">
        <w:tc>
          <w:tcPr>
            <w:tcW w:w="988" w:type="dxa"/>
            <w:vMerge w:val="restart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 w:val="restart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475473" w:rsidTr="00222A60">
        <w:tc>
          <w:tcPr>
            <w:tcW w:w="988" w:type="dxa"/>
            <w:vMerge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475473" w:rsidTr="00222A60">
        <w:tc>
          <w:tcPr>
            <w:tcW w:w="988" w:type="dxa"/>
            <w:vMerge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 w:val="restart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475473" w:rsidTr="00222A60">
        <w:tc>
          <w:tcPr>
            <w:tcW w:w="988" w:type="dxa"/>
            <w:vMerge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475473" w:rsidTr="00222A60">
        <w:tc>
          <w:tcPr>
            <w:tcW w:w="988" w:type="dxa"/>
            <w:vMerge w:val="restart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 w:val="restart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475473" w:rsidTr="00222A60">
        <w:tc>
          <w:tcPr>
            <w:tcW w:w="988" w:type="dxa"/>
            <w:vMerge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475473" w:rsidTr="00222A60">
        <w:tc>
          <w:tcPr>
            <w:tcW w:w="988" w:type="dxa"/>
            <w:vMerge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 w:val="restart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928" w:rsidRPr="00475473" w:rsidTr="00222A60">
        <w:tc>
          <w:tcPr>
            <w:tcW w:w="988" w:type="dxa"/>
            <w:vMerge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56928" w:rsidRPr="00475473" w:rsidRDefault="00D56928" w:rsidP="00D56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677F8" w:rsidRDefault="002677F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677F8" w:rsidSect="002677F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56928" w:rsidRPr="00D56928" w:rsidRDefault="00D56928" w:rsidP="00D569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--------------------------------</w:t>
      </w:r>
    </w:p>
    <w:p w:rsidR="00320006" w:rsidRPr="004B4342" w:rsidRDefault="006F698A" w:rsidP="0047547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P1510"/>
      <w:bookmarkEnd w:id="36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1)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Порядковый номер </w:t>
      </w:r>
      <w:r w:rsidR="00320006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присваивается главным распорядителем средств </w:t>
      </w:r>
      <w:r w:rsidR="00320006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  <w:bookmarkStart w:id="37" w:name="P1511"/>
      <w:bookmarkEnd w:id="37"/>
      <w:r w:rsidR="00320006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928" w:rsidRPr="004B4342" w:rsidRDefault="006F698A" w:rsidP="0047547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2)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в случае досрочного прекращения выполнения распределения показателей объема </w:t>
      </w:r>
      <w:r w:rsidR="00320006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(работ), содержащихся в </w:t>
      </w:r>
      <w:r w:rsidR="00320006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задании, утвержденном обособленному подразделению.</w:t>
      </w:r>
    </w:p>
    <w:p w:rsidR="00D56928" w:rsidRPr="004B4342" w:rsidRDefault="006F698A" w:rsidP="0047547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P1512"/>
      <w:bookmarkEnd w:id="38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3)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при установлении распределения показателей объема </w:t>
      </w:r>
      <w:r w:rsidR="00320006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(работ), содержащихся в </w:t>
      </w:r>
      <w:r w:rsidR="00320006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задании, и содержит требования к оказанию </w:t>
      </w:r>
      <w:r w:rsidR="00320006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</w:t>
      </w:r>
      <w:r w:rsidR="00320006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услуг) и выполнению работы (работ) обособленным подразделением раздельно по каждой из </w:t>
      </w:r>
      <w:r w:rsidR="00320006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(работ) с указанием порядкового номера раздела.</w:t>
      </w:r>
    </w:p>
    <w:p w:rsidR="00D56928" w:rsidRPr="004B4342" w:rsidRDefault="006F698A" w:rsidP="0047547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P1513"/>
      <w:bookmarkEnd w:id="39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4)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в соответствии с </w:t>
      </w:r>
      <w:r w:rsidR="00320006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заданием.</w:t>
      </w:r>
    </w:p>
    <w:p w:rsidR="00D56928" w:rsidRPr="004B4342" w:rsidRDefault="006F698A" w:rsidP="0047547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P1514"/>
      <w:bookmarkEnd w:id="40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5)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в соответствии с общероссийским базовым перечнем или региональным перечнем.</w:t>
      </w:r>
    </w:p>
    <w:p w:rsidR="00D56928" w:rsidRPr="004B4342" w:rsidRDefault="006F698A" w:rsidP="0047547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P1515"/>
      <w:bookmarkEnd w:id="41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6)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в соответствии с кодом, указанным в общероссийском базовом перечне или региональном перечне.</w:t>
      </w:r>
    </w:p>
    <w:p w:rsidR="00D56928" w:rsidRPr="004B4342" w:rsidRDefault="006F698A" w:rsidP="0047547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P1516"/>
      <w:bookmarkEnd w:id="42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7)</w:t>
      </w:r>
      <w:r w:rsidR="00D56928"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в случае, если для разных услуг (работ) устанавливаются различные показатели допустимых (возможных) отклонений. В случае если единицей объема работы является работа в целом, показатель не указывается.</w:t>
      </w:r>
    </w:p>
    <w:p w:rsidR="00B2693F" w:rsidRPr="004B4342" w:rsidRDefault="00B2693F" w:rsidP="00B2693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Pr="004B4342" w:rsidRDefault="00B2693F" w:rsidP="00B2693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Pr="00B2693F" w:rsidRDefault="00B2693F" w:rsidP="00B2693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93F" w:rsidRPr="00B2693F" w:rsidRDefault="00B2693F" w:rsidP="00B2693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EB8" w:rsidRDefault="00515EB8"/>
    <w:sectPr w:rsidR="00515EB8" w:rsidSect="00515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E10AF"/>
    <w:rsid w:val="00003B12"/>
    <w:rsid w:val="00042A42"/>
    <w:rsid w:val="0005482E"/>
    <w:rsid w:val="00067C16"/>
    <w:rsid w:val="000713C0"/>
    <w:rsid w:val="00080321"/>
    <w:rsid w:val="000C77E1"/>
    <w:rsid w:val="000D2BEC"/>
    <w:rsid w:val="000D3647"/>
    <w:rsid w:val="000D3DBA"/>
    <w:rsid w:val="00112E18"/>
    <w:rsid w:val="00147054"/>
    <w:rsid w:val="001B6143"/>
    <w:rsid w:val="001D4B1A"/>
    <w:rsid w:val="00222A60"/>
    <w:rsid w:val="00254EA2"/>
    <w:rsid w:val="002677F8"/>
    <w:rsid w:val="002777CB"/>
    <w:rsid w:val="00295A82"/>
    <w:rsid w:val="002C71E6"/>
    <w:rsid w:val="002D6BB9"/>
    <w:rsid w:val="0030363D"/>
    <w:rsid w:val="00320006"/>
    <w:rsid w:val="00336489"/>
    <w:rsid w:val="00345ED3"/>
    <w:rsid w:val="00360ACD"/>
    <w:rsid w:val="00381F29"/>
    <w:rsid w:val="00390317"/>
    <w:rsid w:val="003D5BC4"/>
    <w:rsid w:val="003E0B76"/>
    <w:rsid w:val="003E6138"/>
    <w:rsid w:val="003F7FF9"/>
    <w:rsid w:val="00431FD6"/>
    <w:rsid w:val="00434C42"/>
    <w:rsid w:val="004665C3"/>
    <w:rsid w:val="00475473"/>
    <w:rsid w:val="00486207"/>
    <w:rsid w:val="004A4A3A"/>
    <w:rsid w:val="004B0093"/>
    <w:rsid w:val="004B4342"/>
    <w:rsid w:val="004C6DD0"/>
    <w:rsid w:val="004F26D5"/>
    <w:rsid w:val="00515EB8"/>
    <w:rsid w:val="00524776"/>
    <w:rsid w:val="00535618"/>
    <w:rsid w:val="00544691"/>
    <w:rsid w:val="005B152B"/>
    <w:rsid w:val="005E7607"/>
    <w:rsid w:val="00635459"/>
    <w:rsid w:val="00643C63"/>
    <w:rsid w:val="00651076"/>
    <w:rsid w:val="0066658A"/>
    <w:rsid w:val="006843DE"/>
    <w:rsid w:val="006D66B2"/>
    <w:rsid w:val="006E26C2"/>
    <w:rsid w:val="006F5B75"/>
    <w:rsid w:val="006F5C6E"/>
    <w:rsid w:val="006F698A"/>
    <w:rsid w:val="007302C6"/>
    <w:rsid w:val="00731AC4"/>
    <w:rsid w:val="00753993"/>
    <w:rsid w:val="007A3573"/>
    <w:rsid w:val="007B5DB7"/>
    <w:rsid w:val="007C5D5D"/>
    <w:rsid w:val="00817522"/>
    <w:rsid w:val="00826698"/>
    <w:rsid w:val="00844AA2"/>
    <w:rsid w:val="00852873"/>
    <w:rsid w:val="0085296C"/>
    <w:rsid w:val="0086086D"/>
    <w:rsid w:val="008B5A95"/>
    <w:rsid w:val="008B768E"/>
    <w:rsid w:val="008C5E11"/>
    <w:rsid w:val="008D25D7"/>
    <w:rsid w:val="008F06A0"/>
    <w:rsid w:val="00911193"/>
    <w:rsid w:val="00942747"/>
    <w:rsid w:val="009435EA"/>
    <w:rsid w:val="00973F51"/>
    <w:rsid w:val="0099751B"/>
    <w:rsid w:val="009A4789"/>
    <w:rsid w:val="009A4B60"/>
    <w:rsid w:val="009C104D"/>
    <w:rsid w:val="009F68E0"/>
    <w:rsid w:val="00A95AE7"/>
    <w:rsid w:val="00A96021"/>
    <w:rsid w:val="00AE288C"/>
    <w:rsid w:val="00AE4E21"/>
    <w:rsid w:val="00AF1848"/>
    <w:rsid w:val="00B21D11"/>
    <w:rsid w:val="00B2535C"/>
    <w:rsid w:val="00B2693F"/>
    <w:rsid w:val="00B65B3A"/>
    <w:rsid w:val="00B67FEB"/>
    <w:rsid w:val="00B7156E"/>
    <w:rsid w:val="00B83CE2"/>
    <w:rsid w:val="00B96BE1"/>
    <w:rsid w:val="00BA03C3"/>
    <w:rsid w:val="00BE7C82"/>
    <w:rsid w:val="00BF0D0B"/>
    <w:rsid w:val="00BF700F"/>
    <w:rsid w:val="00C04435"/>
    <w:rsid w:val="00C177E9"/>
    <w:rsid w:val="00C65C1F"/>
    <w:rsid w:val="00C9309A"/>
    <w:rsid w:val="00C94186"/>
    <w:rsid w:val="00CA3099"/>
    <w:rsid w:val="00CC5BF9"/>
    <w:rsid w:val="00CC6E21"/>
    <w:rsid w:val="00CD5694"/>
    <w:rsid w:val="00CD640C"/>
    <w:rsid w:val="00CE446B"/>
    <w:rsid w:val="00CE52E8"/>
    <w:rsid w:val="00CF1B4B"/>
    <w:rsid w:val="00CF4785"/>
    <w:rsid w:val="00D152BD"/>
    <w:rsid w:val="00D460A9"/>
    <w:rsid w:val="00D507E6"/>
    <w:rsid w:val="00D56928"/>
    <w:rsid w:val="00D71546"/>
    <w:rsid w:val="00D81BF5"/>
    <w:rsid w:val="00D9267C"/>
    <w:rsid w:val="00DC67C1"/>
    <w:rsid w:val="00DF119D"/>
    <w:rsid w:val="00E23C73"/>
    <w:rsid w:val="00E265AB"/>
    <w:rsid w:val="00E3465A"/>
    <w:rsid w:val="00E40EE3"/>
    <w:rsid w:val="00E4493B"/>
    <w:rsid w:val="00E4565C"/>
    <w:rsid w:val="00E74D1A"/>
    <w:rsid w:val="00EA532A"/>
    <w:rsid w:val="00EE10AF"/>
    <w:rsid w:val="00F64C1C"/>
    <w:rsid w:val="00FB351F"/>
    <w:rsid w:val="00FD25E0"/>
    <w:rsid w:val="00FD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0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309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7C82"/>
    <w:pPr>
      <w:ind w:left="720"/>
      <w:contextualSpacing/>
    </w:pPr>
  </w:style>
  <w:style w:type="paragraph" w:customStyle="1" w:styleId="ConsPlusNormal">
    <w:name w:val="ConsPlusNormal"/>
    <w:rsid w:val="00BF700F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character" w:styleId="a6">
    <w:name w:val="Hyperlink"/>
    <w:basedOn w:val="a0"/>
    <w:uiPriority w:val="99"/>
    <w:unhideWhenUsed/>
    <w:rsid w:val="00D56928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997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90&amp;n=129489&amp;dst=100318" TargetMode="External"/><Relationship Id="rId13" Type="http://schemas.openxmlformats.org/officeDocument/2006/relationships/hyperlink" Target="https://login.consultant.ru/link/?req=doc&amp;base=LAW&amp;n=462157" TargetMode="External"/><Relationship Id="rId18" Type="http://schemas.openxmlformats.org/officeDocument/2006/relationships/hyperlink" Target="https://login.consultant.ru/link/?req=doc&amp;base=LAW&amp;n=44113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0373" TargetMode="External"/><Relationship Id="rId7" Type="http://schemas.openxmlformats.org/officeDocument/2006/relationships/hyperlink" Target="consultantplus://offline/ref=06A25646685953B48641BE888B1E74DDC2EC5DC656C28EFD50F19549528F9D35F85023DF4EE1EDAE41FBB52B6E085749AB8C3D7C74z8yBK" TargetMode="External"/><Relationship Id="rId12" Type="http://schemas.openxmlformats.org/officeDocument/2006/relationships/hyperlink" Target="https://login.consultant.ru/link/?req=doc&amp;base=LAW&amp;n=462157" TargetMode="External"/><Relationship Id="rId17" Type="http://schemas.openxmlformats.org/officeDocument/2006/relationships/hyperlink" Target="https://login.consultant.ru/link/?req=doc&amp;base=LAW&amp;n=44113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2157" TargetMode="External"/><Relationship Id="rId20" Type="http://schemas.openxmlformats.org/officeDocument/2006/relationships/hyperlink" Target="https://login.consultant.ru/link/?req=doc&amp;base=LAW&amp;n=441135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6A25646685953B48641BE888B1E74DDC2ED55C353C38EFD50F19549528F9D35F85023DC4EEAE7F144EEA47361034056AB93217E768BzByFK" TargetMode="External"/><Relationship Id="rId11" Type="http://schemas.openxmlformats.org/officeDocument/2006/relationships/hyperlink" Target="https://login.consultant.ru/link/?req=doc&amp;base=LAW&amp;n=462157" TargetMode="External"/><Relationship Id="rId24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hyperlink" Target="consultantplus://offline/ref=06A25646685953B48641BE888B1E74DDC2ED55C353C38EFD50F19549528F9D35F85023DE48EBE3F144EEA47361034056AB93217E768BzByFK" TargetMode="External"/><Relationship Id="rId15" Type="http://schemas.openxmlformats.org/officeDocument/2006/relationships/hyperlink" Target="https://login.consultant.ru/link/?req=doc&amp;base=LAW&amp;n=462157" TargetMode="External"/><Relationship Id="rId23" Type="http://schemas.openxmlformats.org/officeDocument/2006/relationships/hyperlink" Target="https://login.consultant.ru/link/?req=doc&amp;base=LAW&amp;n=441135" TargetMode="External"/><Relationship Id="rId10" Type="http://schemas.openxmlformats.org/officeDocument/2006/relationships/hyperlink" Target="https://login.consultant.ru/link/?req=doc&amp;base=RLAW390&amp;n=121098&amp;dst=100443" TargetMode="External"/><Relationship Id="rId19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RLAW390&amp;n=121098&amp;dst=100088" TargetMode="External"/><Relationship Id="rId14" Type="http://schemas.openxmlformats.org/officeDocument/2006/relationships/hyperlink" Target="https://login.consultant.ru/link/?req=doc&amp;base=LAW&amp;n=462157" TargetMode="External"/><Relationship Id="rId22" Type="http://schemas.openxmlformats.org/officeDocument/2006/relationships/hyperlink" Target="https://login.consultant.ru/link/?req=doc&amp;base=LAW&amp;n=460373&amp;dst=1010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3489</TotalTime>
  <Pages>27</Pages>
  <Words>6454</Words>
  <Characters>36789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Computer</cp:lastModifiedBy>
  <cp:revision>21</cp:revision>
  <cp:lastPrinted>2023-08-16T05:58:00Z</cp:lastPrinted>
  <dcterms:created xsi:type="dcterms:W3CDTF">2024-02-21T06:37:00Z</dcterms:created>
  <dcterms:modified xsi:type="dcterms:W3CDTF">2024-03-26T09:52:00Z</dcterms:modified>
</cp:coreProperties>
</file>