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13" w:rsidRDefault="00073F13" w:rsidP="00073F13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Y="-52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073F13" w:rsidRPr="00FD3D46" w:rsidTr="00CD480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73F13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5DC517D" wp14:editId="502F1102">
                  <wp:simplePos x="0" y="0"/>
                  <wp:positionH relativeFrom="column">
                    <wp:posOffset>2760134</wp:posOffset>
                  </wp:positionH>
                  <wp:positionV relativeFrom="paragraph">
                    <wp:posOffset>142240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73F13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D3D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D3D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FD3D4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073F13" w:rsidRPr="00FD3D46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073F13" w:rsidRDefault="00073F13" w:rsidP="0007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3F13" w:rsidRPr="00FD3D46" w:rsidRDefault="00073F13" w:rsidP="0007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E58">
        <w:rPr>
          <w:rFonts w:ascii="Times New Roman" w:hAnsi="Times New Roman"/>
          <w:sz w:val="24"/>
          <w:szCs w:val="24"/>
          <w:lang w:eastAsia="ru-RU"/>
        </w:rPr>
        <w:t xml:space="preserve">28.06.2018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E58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A3E58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с.Грачевка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EA3E5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№ </w:t>
      </w:r>
      <w:r w:rsidR="00EA3E58">
        <w:rPr>
          <w:rFonts w:ascii="Times New Roman" w:hAnsi="Times New Roman"/>
          <w:sz w:val="24"/>
          <w:szCs w:val="24"/>
          <w:lang w:eastAsia="ru-RU"/>
        </w:rPr>
        <w:t>369-п</w:t>
      </w:r>
      <w:r w:rsidRPr="00FD3D4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073F13" w:rsidRDefault="00073F13" w:rsidP="00073F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73F13" w:rsidRDefault="00073F13" w:rsidP="00073F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73F13" w:rsidRPr="00FD3D46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D3D46"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изменений в постановление администрации муниципального образования Грачевский район Оренбургской области от 15.10.2013 № 1039-п</w:t>
      </w:r>
    </w:p>
    <w:p w:rsidR="00073F13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53D4E" w:rsidRDefault="00D53D4E" w:rsidP="0007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3F13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3D46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FD3D46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Pr="00FD3D46">
        <w:rPr>
          <w:rFonts w:ascii="Times New Roman" w:hAnsi="Times New Roman"/>
          <w:sz w:val="28"/>
          <w:szCs w:val="28"/>
          <w:lang w:eastAsia="ru-RU"/>
        </w:rPr>
        <w:t>Грачевск</w:t>
      </w:r>
      <w:r>
        <w:rPr>
          <w:rFonts w:ascii="Times New Roman" w:hAnsi="Times New Roman"/>
          <w:sz w:val="28"/>
          <w:szCs w:val="28"/>
          <w:lang w:eastAsia="ru-RU"/>
        </w:rPr>
        <w:t>ий район Оренбургской области</w:t>
      </w:r>
      <w:r w:rsidRPr="00FD3D46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17.08.</w:t>
      </w:r>
      <w:r w:rsidRPr="00FD3D46">
        <w:rPr>
          <w:rFonts w:ascii="Times New Roman" w:hAnsi="Times New Roman"/>
          <w:sz w:val="28"/>
          <w:szCs w:val="28"/>
          <w:lang w:eastAsia="ru-RU"/>
        </w:rPr>
        <w:t>201</w:t>
      </w:r>
      <w:r>
        <w:rPr>
          <w:rFonts w:ascii="Times New Roman" w:hAnsi="Times New Roman"/>
          <w:sz w:val="28"/>
          <w:szCs w:val="28"/>
          <w:lang w:eastAsia="ru-RU"/>
        </w:rPr>
        <w:t xml:space="preserve">5 № 535-п </w:t>
      </w:r>
      <w:r w:rsidRPr="00FD3D46">
        <w:rPr>
          <w:rFonts w:ascii="Times New Roman" w:hAnsi="Times New Roman"/>
          <w:sz w:val="28"/>
          <w:szCs w:val="28"/>
          <w:lang w:eastAsia="ru-RU"/>
        </w:rPr>
        <w:t>«Об утверждении порядка разработки, реализации и оценки эффективности муниципальных программ Грачевского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Оренбургской области</w:t>
      </w:r>
      <w:r w:rsidRPr="00FD3D4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(в редакции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постановлений администрации муниципального образования Грачевский район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26.05.2016 № 272-п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 xml:space="preserve">06.06.2017    № 294-п, от </w:t>
      </w:r>
      <w:r w:rsidRPr="00073F13">
        <w:rPr>
          <w:rFonts w:ascii="Times New Roman" w:eastAsia="Times New Roman" w:hAnsi="Times New Roman" w:cs="Times New Roman"/>
          <w:sz w:val="28"/>
          <w:szCs w:val="28"/>
        </w:rPr>
        <w:t>12.12.2017</w:t>
      </w:r>
      <w:r>
        <w:rPr>
          <w:rFonts w:ascii="Times New Roman" w:hAnsi="Times New Roman"/>
          <w:sz w:val="28"/>
          <w:szCs w:val="28"/>
          <w:lang w:eastAsia="ru-RU"/>
        </w:rPr>
        <w:t xml:space="preserve"> № 689-п) </w:t>
      </w:r>
      <w:r w:rsidRPr="00FD3D46">
        <w:rPr>
          <w:rFonts w:ascii="Times New Roman" w:hAnsi="Times New Roman"/>
          <w:sz w:val="28"/>
          <w:szCs w:val="28"/>
          <w:lang w:eastAsia="ru-RU"/>
        </w:rPr>
        <w:t>п о с т а н о в л я ю:</w:t>
      </w:r>
    </w:p>
    <w:p w:rsidR="00073F13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B22D2">
        <w:rPr>
          <w:rFonts w:ascii="Times New Roman" w:hAnsi="Times New Roman"/>
          <w:sz w:val="28"/>
          <w:szCs w:val="28"/>
          <w:lang w:eastAsia="ru-RU"/>
        </w:rPr>
        <w:t>Внести в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постановление администрации муниципального образования Грачевский район Оренбургской области от 15.10.2013 № 1039-п «Об утверждении муниципальной программы «Экономическое развитие Грачевского района» на 2014-2017 годы» (в редакции постановлени</w:t>
      </w:r>
      <w:r w:rsidR="005646EA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824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Грачевский район Оренбургской области </w:t>
      </w:r>
      <w:r w:rsidR="005646EA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376824">
        <w:rPr>
          <w:rFonts w:ascii="Times New Roman" w:hAnsi="Times New Roman"/>
          <w:sz w:val="28"/>
          <w:szCs w:val="28"/>
          <w:lang w:eastAsia="ru-RU"/>
        </w:rPr>
        <w:t>от</w:t>
      </w:r>
      <w:r w:rsidR="005646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46EA" w:rsidRPr="005646EA">
        <w:rPr>
          <w:rFonts w:ascii="Times New Roman" w:hAnsi="Times New Roman"/>
          <w:sz w:val="28"/>
          <w:szCs w:val="28"/>
          <w:lang w:eastAsia="ru-RU"/>
        </w:rPr>
        <w:t>22.12.2016 №</w:t>
      </w:r>
      <w:r w:rsidR="005646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46EA" w:rsidRPr="005646EA">
        <w:rPr>
          <w:rFonts w:ascii="Times New Roman" w:hAnsi="Times New Roman"/>
          <w:sz w:val="28"/>
          <w:szCs w:val="28"/>
          <w:lang w:eastAsia="ru-RU"/>
        </w:rPr>
        <w:t>687-п, от 31.05.2017 №</w:t>
      </w:r>
      <w:r w:rsidR="005646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46EA" w:rsidRPr="005646EA">
        <w:rPr>
          <w:rFonts w:ascii="Times New Roman" w:hAnsi="Times New Roman"/>
          <w:sz w:val="28"/>
          <w:szCs w:val="28"/>
          <w:lang w:eastAsia="ru-RU"/>
        </w:rPr>
        <w:t>288-п</w:t>
      </w:r>
      <w:r w:rsidR="005646EA">
        <w:rPr>
          <w:rFonts w:ascii="Times New Roman" w:hAnsi="Times New Roman"/>
          <w:sz w:val="28"/>
          <w:szCs w:val="28"/>
          <w:lang w:eastAsia="ru-RU"/>
        </w:rPr>
        <w:t>, от</w:t>
      </w:r>
      <w:r w:rsidR="005646EA" w:rsidRPr="005646EA">
        <w:t xml:space="preserve"> </w:t>
      </w:r>
      <w:r w:rsidR="005646EA" w:rsidRPr="005646EA">
        <w:rPr>
          <w:rFonts w:ascii="Times New Roman" w:hAnsi="Times New Roman"/>
          <w:sz w:val="28"/>
          <w:szCs w:val="28"/>
          <w:lang w:eastAsia="ru-RU"/>
        </w:rPr>
        <w:t>22.12.2017 № 726-п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37682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073F13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5646E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 В</w:t>
      </w:r>
      <w:r w:rsidRPr="00376824">
        <w:rPr>
          <w:rFonts w:ascii="Times New Roman" w:hAnsi="Times New Roman"/>
          <w:sz w:val="28"/>
          <w:szCs w:val="28"/>
          <w:lang w:eastAsia="ru-RU"/>
        </w:rPr>
        <w:t xml:space="preserve"> приложени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376824">
        <w:rPr>
          <w:rFonts w:ascii="Times New Roman" w:hAnsi="Times New Roman"/>
          <w:sz w:val="28"/>
          <w:szCs w:val="28"/>
          <w:lang w:eastAsia="ru-RU"/>
        </w:rPr>
        <w:t xml:space="preserve"> к постановлению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37682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73F13" w:rsidRDefault="00073F13" w:rsidP="00073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824">
        <w:rPr>
          <w:rFonts w:ascii="Times New Roman" w:hAnsi="Times New Roman"/>
          <w:sz w:val="28"/>
          <w:szCs w:val="28"/>
        </w:rPr>
        <w:t>1.</w:t>
      </w:r>
      <w:r w:rsidR="005646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376824">
        <w:rPr>
          <w:rFonts w:ascii="Times New Roman" w:hAnsi="Times New Roman"/>
          <w:sz w:val="28"/>
          <w:szCs w:val="28"/>
        </w:rPr>
        <w:t xml:space="preserve"> В паспорте Программы раздел </w:t>
      </w:r>
      <w:r>
        <w:rPr>
          <w:rFonts w:ascii="Times New Roman" w:hAnsi="Times New Roman"/>
          <w:sz w:val="28"/>
          <w:szCs w:val="28"/>
        </w:rPr>
        <w:t>«О</w:t>
      </w:r>
      <w:r w:rsidRPr="00376824">
        <w:rPr>
          <w:rFonts w:ascii="Times New Roman" w:hAnsi="Times New Roman"/>
          <w:sz w:val="28"/>
          <w:szCs w:val="28"/>
        </w:rPr>
        <w:t>бъемы б</w:t>
      </w:r>
      <w:r>
        <w:rPr>
          <w:rFonts w:ascii="Times New Roman" w:hAnsi="Times New Roman"/>
          <w:sz w:val="28"/>
          <w:szCs w:val="28"/>
        </w:rPr>
        <w:t>юджетных ассигнований Программы»</w:t>
      </w:r>
      <w:r w:rsidRPr="00376824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073F13" w:rsidRDefault="00073F13" w:rsidP="00073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9"/>
        <w:gridCol w:w="944"/>
        <w:gridCol w:w="5536"/>
      </w:tblGrid>
      <w:tr w:rsidR="00073F13" w:rsidRPr="00EB7735" w:rsidTr="00E61A48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073F13" w:rsidRPr="00943E78" w:rsidRDefault="00073F13" w:rsidP="00E61A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073F13" w:rsidRPr="00CA79E3" w:rsidRDefault="00073F13" w:rsidP="00E61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5646EA" w:rsidRPr="005646EA" w:rsidRDefault="005646EA" w:rsidP="005646EA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6EA">
              <w:rPr>
                <w:rFonts w:ascii="Times New Roman" w:hAnsi="Times New Roman"/>
                <w:sz w:val="28"/>
                <w:szCs w:val="28"/>
              </w:rPr>
              <w:t xml:space="preserve">общий объем бюджетных ассигнований         на реализацию Программы составляет 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3C23F6">
              <w:rPr>
                <w:rFonts w:ascii="Times New Roman" w:hAnsi="Times New Roman"/>
                <w:sz w:val="28"/>
                <w:szCs w:val="28"/>
              </w:rPr>
              <w:t>311,55</w:t>
            </w:r>
            <w:r w:rsidRPr="005646E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 </w:t>
            </w:r>
          </w:p>
          <w:p w:rsidR="005646EA" w:rsidRPr="005646EA" w:rsidRDefault="005646EA" w:rsidP="005646EA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6EA">
              <w:rPr>
                <w:rFonts w:ascii="Times New Roman" w:hAnsi="Times New Roman"/>
                <w:sz w:val="28"/>
                <w:szCs w:val="28"/>
              </w:rPr>
              <w:t>2014 год – 7007,5 тыс. рублей;</w:t>
            </w:r>
          </w:p>
          <w:p w:rsidR="005646EA" w:rsidRPr="005646EA" w:rsidRDefault="005646EA" w:rsidP="005646EA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6EA">
              <w:rPr>
                <w:rFonts w:ascii="Times New Roman" w:hAnsi="Times New Roman"/>
                <w:sz w:val="28"/>
                <w:szCs w:val="28"/>
              </w:rPr>
              <w:t>2015 год – 5975,0 тыс. рублей;</w:t>
            </w:r>
          </w:p>
          <w:p w:rsidR="005646EA" w:rsidRPr="005646EA" w:rsidRDefault="005646EA" w:rsidP="005646EA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6EA">
              <w:rPr>
                <w:rFonts w:ascii="Times New Roman" w:hAnsi="Times New Roman"/>
                <w:sz w:val="28"/>
                <w:szCs w:val="28"/>
              </w:rPr>
              <w:t>2016 год – 2676,25 тыс. рублей;</w:t>
            </w:r>
          </w:p>
          <w:p w:rsidR="005646EA" w:rsidRPr="005646EA" w:rsidRDefault="005646EA" w:rsidP="005646EA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6EA">
              <w:rPr>
                <w:rFonts w:ascii="Times New Roman" w:hAnsi="Times New Roman"/>
                <w:sz w:val="28"/>
                <w:szCs w:val="28"/>
              </w:rPr>
              <w:t>2017 год – 2757,8 тыс. рублей;</w:t>
            </w:r>
          </w:p>
          <w:p w:rsidR="005646EA" w:rsidRPr="005646EA" w:rsidRDefault="005646EA" w:rsidP="005646EA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6EA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23F6">
              <w:rPr>
                <w:rFonts w:ascii="Times New Roman" w:hAnsi="Times New Roman"/>
                <w:sz w:val="28"/>
                <w:szCs w:val="28"/>
              </w:rPr>
              <w:t>770</w:t>
            </w:r>
            <w:r>
              <w:rPr>
                <w:rFonts w:ascii="Times New Roman" w:hAnsi="Times New Roman"/>
                <w:sz w:val="28"/>
                <w:szCs w:val="28"/>
              </w:rPr>
              <w:t>,7</w:t>
            </w:r>
            <w:r w:rsidRPr="005646E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5646EA" w:rsidRPr="005646EA" w:rsidRDefault="005646EA" w:rsidP="005646EA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6EA">
              <w:rPr>
                <w:rFonts w:ascii="Times New Roman" w:hAnsi="Times New Roman"/>
                <w:sz w:val="28"/>
                <w:szCs w:val="28"/>
              </w:rPr>
              <w:t>2019 год – 2688,1 тыс. рублей;</w:t>
            </w:r>
          </w:p>
          <w:p w:rsidR="005646EA" w:rsidRPr="005646EA" w:rsidRDefault="005646EA" w:rsidP="005646EA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6EA">
              <w:rPr>
                <w:rFonts w:ascii="Times New Roman" w:hAnsi="Times New Roman"/>
                <w:sz w:val="28"/>
                <w:szCs w:val="28"/>
              </w:rPr>
              <w:t>2020 год – 2718,1 тыс. рублей;</w:t>
            </w:r>
          </w:p>
          <w:p w:rsidR="00073F13" w:rsidRPr="00EB7735" w:rsidRDefault="005646EA" w:rsidP="005646EA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6EA">
              <w:rPr>
                <w:rFonts w:ascii="Times New Roman" w:hAnsi="Times New Roman"/>
                <w:sz w:val="28"/>
                <w:szCs w:val="28"/>
              </w:rPr>
              <w:t>2021 год – 2718,1 тыс. рублей.</w:t>
            </w:r>
          </w:p>
        </w:tc>
      </w:tr>
    </w:tbl>
    <w:p w:rsidR="005646EA" w:rsidRDefault="005646EA" w:rsidP="00073F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46EA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1</w:t>
      </w:r>
      <w:r w:rsidRPr="005646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="009E2AB2">
        <w:rPr>
          <w:rFonts w:ascii="Times New Roman" w:hAnsi="Times New Roman"/>
          <w:sz w:val="28"/>
          <w:szCs w:val="28"/>
        </w:rPr>
        <w:t xml:space="preserve"> Приложение </w:t>
      </w:r>
      <w:r w:rsidRPr="005646EA">
        <w:rPr>
          <w:rFonts w:ascii="Times New Roman" w:hAnsi="Times New Roman"/>
          <w:sz w:val="28"/>
          <w:szCs w:val="28"/>
        </w:rPr>
        <w:t>№ 3 к Программе изложить в новой редакции согласно приложени</w:t>
      </w:r>
      <w:r w:rsidR="009E2AB2">
        <w:rPr>
          <w:rFonts w:ascii="Times New Roman" w:hAnsi="Times New Roman"/>
          <w:sz w:val="28"/>
          <w:szCs w:val="28"/>
        </w:rPr>
        <w:t>ю</w:t>
      </w:r>
      <w:r w:rsidR="009D1BA2">
        <w:rPr>
          <w:rFonts w:ascii="Times New Roman" w:hAnsi="Times New Roman"/>
          <w:sz w:val="28"/>
          <w:szCs w:val="28"/>
        </w:rPr>
        <w:t xml:space="preserve"> № 1</w:t>
      </w:r>
      <w:r w:rsidRPr="005646EA">
        <w:rPr>
          <w:rFonts w:ascii="Times New Roman" w:hAnsi="Times New Roman"/>
          <w:sz w:val="28"/>
          <w:szCs w:val="28"/>
        </w:rPr>
        <w:t>.</w:t>
      </w:r>
    </w:p>
    <w:p w:rsidR="009D1BA2" w:rsidRDefault="003B7410" w:rsidP="009E2AB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="009D1BA2">
        <w:rPr>
          <w:rFonts w:ascii="Times New Roman" w:hAnsi="Times New Roman"/>
          <w:sz w:val="28"/>
          <w:szCs w:val="28"/>
        </w:rPr>
        <w:t>Приложение № 4</w:t>
      </w:r>
      <w:r w:rsidR="009D1BA2" w:rsidRPr="009D1BA2">
        <w:rPr>
          <w:rFonts w:ascii="Times New Roman" w:hAnsi="Times New Roman"/>
          <w:sz w:val="28"/>
          <w:szCs w:val="28"/>
        </w:rPr>
        <w:t xml:space="preserve"> к Программе изложить в новой редакции согласно приложению</w:t>
      </w:r>
      <w:r w:rsidR="009D1BA2">
        <w:rPr>
          <w:rFonts w:ascii="Times New Roman" w:hAnsi="Times New Roman"/>
          <w:sz w:val="28"/>
          <w:szCs w:val="28"/>
        </w:rPr>
        <w:t xml:space="preserve"> № 2</w:t>
      </w:r>
      <w:r w:rsidR="009D1BA2" w:rsidRPr="009D1BA2">
        <w:rPr>
          <w:rFonts w:ascii="Times New Roman" w:hAnsi="Times New Roman"/>
          <w:sz w:val="28"/>
          <w:szCs w:val="28"/>
        </w:rPr>
        <w:t>.</w:t>
      </w:r>
    </w:p>
    <w:p w:rsidR="009E2AB2" w:rsidRPr="008D2A4B" w:rsidRDefault="009E2AB2" w:rsidP="009E2AB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B741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D2A4B">
        <w:rPr>
          <w:rFonts w:ascii="Times New Roman" w:hAnsi="Times New Roman"/>
          <w:sz w:val="28"/>
          <w:szCs w:val="28"/>
        </w:rPr>
        <w:t xml:space="preserve">В приложении </w:t>
      </w:r>
      <w:r>
        <w:rPr>
          <w:rFonts w:ascii="Times New Roman" w:hAnsi="Times New Roman"/>
          <w:sz w:val="28"/>
          <w:szCs w:val="28"/>
        </w:rPr>
        <w:t>№ 5</w:t>
      </w:r>
      <w:r w:rsidRPr="008D2A4B">
        <w:rPr>
          <w:rFonts w:ascii="Times New Roman" w:hAnsi="Times New Roman"/>
          <w:sz w:val="28"/>
          <w:szCs w:val="28"/>
        </w:rPr>
        <w:t xml:space="preserve"> к Программе:</w:t>
      </w:r>
    </w:p>
    <w:p w:rsidR="009E2AB2" w:rsidRPr="00FF5164" w:rsidRDefault="009E2AB2" w:rsidP="009E2AB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B741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FF5164">
        <w:rPr>
          <w:rFonts w:ascii="Times New Roman" w:hAnsi="Times New Roman"/>
          <w:sz w:val="28"/>
          <w:szCs w:val="28"/>
        </w:rPr>
        <w:t>В паспорте подпрограммы:</w:t>
      </w:r>
    </w:p>
    <w:p w:rsidR="009E2AB2" w:rsidRDefault="009E2AB2" w:rsidP="009E2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164">
        <w:rPr>
          <w:rFonts w:ascii="Times New Roman" w:hAnsi="Times New Roman"/>
          <w:sz w:val="28"/>
          <w:szCs w:val="28"/>
        </w:rPr>
        <w:t xml:space="preserve">раздел «Объемы бюджетных ассигнований </w:t>
      </w:r>
      <w:r>
        <w:rPr>
          <w:rFonts w:ascii="Times New Roman" w:hAnsi="Times New Roman"/>
          <w:sz w:val="28"/>
          <w:szCs w:val="28"/>
        </w:rPr>
        <w:t>подп</w:t>
      </w:r>
      <w:r w:rsidRPr="00FF5164">
        <w:rPr>
          <w:rFonts w:ascii="Times New Roman" w:hAnsi="Times New Roman"/>
          <w:sz w:val="28"/>
          <w:szCs w:val="28"/>
        </w:rPr>
        <w:t>рограммы» изложить в новой редакции:</w:t>
      </w:r>
    </w:p>
    <w:tbl>
      <w:tblPr>
        <w:tblStyle w:val="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9E2AB2" w:rsidRPr="00012819" w:rsidTr="009E2AB2">
        <w:tc>
          <w:tcPr>
            <w:tcW w:w="3969" w:type="dxa"/>
          </w:tcPr>
          <w:p w:rsidR="009E2AB2" w:rsidRPr="00FF4BB4" w:rsidRDefault="009E2AB2" w:rsidP="009E2AB2">
            <w:pPr>
              <w:shd w:val="clear" w:color="auto" w:fill="FFFFFF"/>
              <w:suppressAutoHyphens/>
              <w:snapToGrid w:val="0"/>
              <w:ind w:right="518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9E2AB2" w:rsidRPr="00FF4BB4" w:rsidRDefault="009E2AB2" w:rsidP="009E2AB2">
            <w:pPr>
              <w:shd w:val="clear" w:color="auto" w:fill="FFFFFF"/>
              <w:suppressAutoHyphens/>
              <w:snapToGrid w:val="0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FF4BB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9E2AB2" w:rsidRPr="00FF4BB4" w:rsidRDefault="009E2AB2" w:rsidP="009E2AB2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9E2AB2" w:rsidRDefault="009E2AB2" w:rsidP="009E2AB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>Общий объем финансирован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ия подпрограммы составляет </w:t>
            </w:r>
            <w:r w:rsidR="003C23F6">
              <w:rPr>
                <w:rFonts w:ascii="Times New Roman" w:hAnsi="Times New Roman"/>
                <w:sz w:val="28"/>
                <w:szCs w:val="28"/>
              </w:rPr>
              <w:t>26507,4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рублей. Финансирование осуществляется за счет средств местного, областного и федерального бюджетов, в том числе по годам реализации:</w:t>
            </w:r>
          </w:p>
          <w:p w:rsidR="009E2AB2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Pr="00A20239">
              <w:rPr>
                <w:rFonts w:ascii="Times New Roman" w:hAnsi="Times New Roman"/>
                <w:sz w:val="28"/>
                <w:szCs w:val="28"/>
              </w:rPr>
              <w:t>6025,0тыс</w:t>
            </w:r>
            <w:r>
              <w:rPr>
                <w:rFonts w:ascii="Times New Roman" w:hAnsi="Times New Roman"/>
                <w:sz w:val="28"/>
                <w:szCs w:val="28"/>
              </w:rPr>
              <w:t>. рублей, из них средства областного бюджета - 2990,0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2AB2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федерального бюджета - 1675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2AB2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/>
                <w:sz w:val="28"/>
                <w:szCs w:val="28"/>
              </w:rPr>
              <w:t>5661,4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из них средства областного бюджета - 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>3411,4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2AB2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федерального бюджета - 570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2AB2" w:rsidRPr="00FF4BB4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Pr="00A2023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368,</w:t>
            </w:r>
            <w:r w:rsidRPr="00A20239">
              <w:rPr>
                <w:rFonts w:ascii="Times New Roman" w:hAnsi="Times New Roman"/>
                <w:sz w:val="28"/>
                <w:szCs w:val="28"/>
              </w:rPr>
              <w:t>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E2AB2" w:rsidRPr="00FF4BB4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2650,0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E2AB2" w:rsidRPr="00FF4BB4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3C23F6">
              <w:rPr>
                <w:rFonts w:ascii="Times New Roman" w:hAnsi="Times New Roman"/>
                <w:sz w:val="28"/>
                <w:szCs w:val="28"/>
              </w:rPr>
              <w:t>2483,0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E2AB2" w:rsidRPr="00FF4BB4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2420,0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E2AB2" w:rsidRPr="00FF4BB4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2450,0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E2AB2" w:rsidRPr="00FF4BB4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BB4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/>
                <w:sz w:val="28"/>
                <w:szCs w:val="28"/>
              </w:rPr>
              <w:t>2450,0</w:t>
            </w:r>
            <w:r w:rsidRPr="00FF4BB4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9E2AB2" w:rsidRPr="00FF4BB4" w:rsidRDefault="009E2AB2" w:rsidP="009E2AB2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073F13" w:rsidRPr="008D2A4B" w:rsidRDefault="00073F13" w:rsidP="00073F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646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3B741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D2A4B">
        <w:rPr>
          <w:rFonts w:ascii="Times New Roman" w:hAnsi="Times New Roman"/>
          <w:sz w:val="28"/>
          <w:szCs w:val="28"/>
        </w:rPr>
        <w:t xml:space="preserve">В приложении </w:t>
      </w:r>
      <w:r>
        <w:rPr>
          <w:rFonts w:ascii="Times New Roman" w:hAnsi="Times New Roman"/>
          <w:sz w:val="28"/>
          <w:szCs w:val="28"/>
        </w:rPr>
        <w:t>№ 7</w:t>
      </w:r>
      <w:r w:rsidRPr="008D2A4B">
        <w:rPr>
          <w:rFonts w:ascii="Times New Roman" w:hAnsi="Times New Roman"/>
          <w:sz w:val="28"/>
          <w:szCs w:val="28"/>
        </w:rPr>
        <w:t xml:space="preserve"> к Программе:</w:t>
      </w:r>
    </w:p>
    <w:p w:rsidR="00073F13" w:rsidRPr="00FF5164" w:rsidRDefault="00073F13" w:rsidP="00073F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646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3B741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FF5164">
        <w:rPr>
          <w:rFonts w:ascii="Times New Roman" w:hAnsi="Times New Roman"/>
          <w:sz w:val="28"/>
          <w:szCs w:val="28"/>
        </w:rPr>
        <w:t>В паспорте подпрограммы:</w:t>
      </w:r>
    </w:p>
    <w:p w:rsidR="00073F13" w:rsidRDefault="00073F13" w:rsidP="00073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164">
        <w:rPr>
          <w:rFonts w:ascii="Times New Roman" w:hAnsi="Times New Roman"/>
          <w:sz w:val="28"/>
          <w:szCs w:val="28"/>
        </w:rPr>
        <w:t xml:space="preserve">раздел «Объемы бюджетных ассигнований </w:t>
      </w:r>
      <w:r>
        <w:rPr>
          <w:rFonts w:ascii="Times New Roman" w:hAnsi="Times New Roman"/>
          <w:sz w:val="28"/>
          <w:szCs w:val="28"/>
        </w:rPr>
        <w:t>подп</w:t>
      </w:r>
      <w:r w:rsidRPr="00FF5164">
        <w:rPr>
          <w:rFonts w:ascii="Times New Roman" w:hAnsi="Times New Roman"/>
          <w:sz w:val="28"/>
          <w:szCs w:val="28"/>
        </w:rPr>
        <w:t>рограммы» изложить в новой редакции:</w:t>
      </w:r>
    </w:p>
    <w:p w:rsidR="00073F13" w:rsidRDefault="00073F13" w:rsidP="00073F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073F13" w:rsidRPr="00012819" w:rsidTr="009E2AB2">
        <w:tc>
          <w:tcPr>
            <w:tcW w:w="3969" w:type="dxa"/>
          </w:tcPr>
          <w:p w:rsidR="00073F13" w:rsidRPr="00012819" w:rsidRDefault="00073F13" w:rsidP="00E61A48">
            <w:pPr>
              <w:rPr>
                <w:rFonts w:ascii="Times New Roman" w:hAnsi="Times New Roman"/>
                <w:sz w:val="28"/>
                <w:szCs w:val="28"/>
              </w:rPr>
            </w:pPr>
            <w:r w:rsidRPr="00012819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9E2AB2" w:rsidRPr="009E2AB2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AB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C23F6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,7</w:t>
            </w:r>
            <w:r w:rsidRPr="009E2AB2">
              <w:rPr>
                <w:rFonts w:ascii="Times New Roman" w:hAnsi="Times New Roman"/>
                <w:sz w:val="28"/>
                <w:szCs w:val="28"/>
              </w:rPr>
              <w:t xml:space="preserve"> тыс. руб. Финансирование осуществляется за счет средств местного и областного бюджетов,  в том числе по годам реализации: </w:t>
            </w:r>
          </w:p>
          <w:p w:rsidR="009E2AB2" w:rsidRPr="009E2AB2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AB2">
              <w:rPr>
                <w:rFonts w:ascii="Times New Roman" w:hAnsi="Times New Roman"/>
                <w:sz w:val="28"/>
                <w:szCs w:val="28"/>
              </w:rPr>
              <w:t>2014 год – 163,2 тыс. рублей, из них средства областного бюджета – 155,0 тыс. рублей;</w:t>
            </w:r>
          </w:p>
          <w:p w:rsidR="009E2AB2" w:rsidRPr="009E2AB2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AB2">
              <w:rPr>
                <w:rFonts w:ascii="Times New Roman" w:hAnsi="Times New Roman"/>
                <w:sz w:val="28"/>
                <w:szCs w:val="28"/>
              </w:rPr>
              <w:t>2015 год – 3,2 тыс. рублей, из них средства областного бюджета – 3,2 тыс. рублей;</w:t>
            </w:r>
          </w:p>
          <w:p w:rsidR="009E2AB2" w:rsidRPr="009E2AB2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AB2">
              <w:rPr>
                <w:rFonts w:ascii="Times New Roman" w:hAnsi="Times New Roman"/>
                <w:sz w:val="28"/>
                <w:szCs w:val="28"/>
              </w:rPr>
              <w:t>2016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AB2">
              <w:rPr>
                <w:rFonts w:ascii="Times New Roman" w:hAnsi="Times New Roman"/>
                <w:sz w:val="28"/>
                <w:szCs w:val="28"/>
              </w:rPr>
              <w:t>200,5 тыс. рублей, из них средства областного бюджета – 190,3 тыс. рублей;</w:t>
            </w:r>
          </w:p>
          <w:p w:rsidR="009E2AB2" w:rsidRPr="009E2AB2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AB2">
              <w:rPr>
                <w:rFonts w:ascii="Times New Roman" w:hAnsi="Times New Roman"/>
                <w:sz w:val="28"/>
                <w:szCs w:val="28"/>
              </w:rPr>
              <w:t>2017 год – 107,8 тыс. рублей, из них средства областного бюджета – 35,9 тыс. рублей;</w:t>
            </w:r>
          </w:p>
          <w:p w:rsidR="009E2AB2" w:rsidRPr="009E2AB2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A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2018 год – </w:t>
            </w:r>
            <w:r w:rsidR="003C23F6">
              <w:rPr>
                <w:rFonts w:ascii="Times New Roman" w:hAnsi="Times New Roman"/>
                <w:sz w:val="28"/>
                <w:szCs w:val="28"/>
              </w:rPr>
              <w:t>187</w:t>
            </w:r>
            <w:r>
              <w:rPr>
                <w:rFonts w:ascii="Times New Roman" w:hAnsi="Times New Roman"/>
                <w:sz w:val="28"/>
                <w:szCs w:val="28"/>
              </w:rPr>
              <w:t>,7</w:t>
            </w:r>
            <w:r w:rsidRPr="009E2AB2">
              <w:rPr>
                <w:rFonts w:ascii="Times New Roman" w:hAnsi="Times New Roman"/>
                <w:sz w:val="28"/>
                <w:szCs w:val="28"/>
              </w:rPr>
              <w:t xml:space="preserve"> тыс. рублей, из них средства областного бюджета –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143E">
              <w:rPr>
                <w:rFonts w:ascii="Times New Roman" w:hAnsi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/>
                <w:sz w:val="28"/>
                <w:szCs w:val="28"/>
              </w:rPr>
              <w:t>,5</w:t>
            </w:r>
            <w:r w:rsidRPr="009E2AB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E2AB2" w:rsidRPr="009E2AB2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AB2">
              <w:rPr>
                <w:rFonts w:ascii="Times New Roman" w:hAnsi="Times New Roman"/>
                <w:sz w:val="28"/>
                <w:szCs w:val="28"/>
              </w:rPr>
              <w:t>2019 год – 118,1 тыс. рублей, из них средства областного бюджета – 3,2 тыс. рублей;</w:t>
            </w:r>
          </w:p>
          <w:p w:rsidR="009E2AB2" w:rsidRPr="009E2AB2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AB2">
              <w:rPr>
                <w:rFonts w:ascii="Times New Roman" w:hAnsi="Times New Roman"/>
                <w:sz w:val="28"/>
                <w:szCs w:val="28"/>
              </w:rPr>
              <w:t>2020 год – 118,1 тыс. рублей, из них средства областного бюджета – 3,2 тыс. рублей;</w:t>
            </w:r>
          </w:p>
          <w:p w:rsidR="00D53D4E" w:rsidRDefault="009E2AB2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AB2">
              <w:rPr>
                <w:rFonts w:ascii="Times New Roman" w:hAnsi="Times New Roman"/>
                <w:sz w:val="28"/>
                <w:szCs w:val="28"/>
              </w:rPr>
              <w:t>2021 год – 118,1 тыс. рублей, из них средства областного бюджета – 3,2 тыс. рублей.</w:t>
            </w:r>
          </w:p>
          <w:p w:rsidR="00D53D4E" w:rsidRPr="00012819" w:rsidRDefault="00D53D4E" w:rsidP="009E2A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3D4E" w:rsidRPr="00D53D4E" w:rsidRDefault="00D53D4E" w:rsidP="00D53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3D4E">
        <w:rPr>
          <w:rFonts w:ascii="Times New Roman" w:hAnsi="Times New Roman"/>
          <w:sz w:val="28"/>
          <w:szCs w:val="28"/>
          <w:lang w:eastAsia="ru-RU"/>
        </w:rPr>
        <w:lastRenderedPageBreak/>
        <w:t>2. Контроль за исполнением настоящего постановления возложить на заместителя главы администрации по экономическому развитию - начальника отдела экономики Ю.П. Сигидаева.</w:t>
      </w:r>
    </w:p>
    <w:p w:rsidR="00073F13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D3D46">
        <w:rPr>
          <w:rFonts w:ascii="Times New Roman" w:hAnsi="Times New Roman"/>
          <w:sz w:val="28"/>
          <w:szCs w:val="28"/>
          <w:lang w:eastAsia="ru-RU"/>
        </w:rPr>
        <w:t>. Постановление вступает в силу со дня его подписания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подлежит размещению</w:t>
      </w:r>
      <w:r w:rsidRPr="005725C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официальном </w:t>
      </w:r>
      <w:r w:rsidR="009E2AB2">
        <w:rPr>
          <w:rFonts w:ascii="Times New Roman" w:hAnsi="Times New Roman"/>
          <w:sz w:val="28"/>
          <w:szCs w:val="28"/>
          <w:lang w:eastAsia="ru-RU"/>
        </w:rPr>
        <w:t xml:space="preserve">информационном </w:t>
      </w:r>
      <w:r>
        <w:rPr>
          <w:rFonts w:ascii="Times New Roman" w:hAnsi="Times New Roman"/>
          <w:sz w:val="28"/>
          <w:szCs w:val="28"/>
          <w:lang w:eastAsia="ru-RU"/>
        </w:rPr>
        <w:t xml:space="preserve">сайте администрации муниципального образования Грачевский район Оренбургской области и </w:t>
      </w:r>
      <w:r w:rsidRPr="009002F2">
        <w:rPr>
          <w:rFonts w:ascii="Times New Roman" w:hAnsi="Times New Roman"/>
          <w:sz w:val="28"/>
          <w:szCs w:val="28"/>
          <w:lang w:eastAsia="ru-RU"/>
        </w:rPr>
        <w:t>на сайте www.право-грачевка.рф.</w:t>
      </w:r>
    </w:p>
    <w:p w:rsidR="00073F13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3F13" w:rsidRDefault="00073F13" w:rsidP="00073F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3F13" w:rsidRDefault="009E2AB2" w:rsidP="00073F13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</w:t>
      </w:r>
      <w:r w:rsidR="00073F13" w:rsidRPr="00FD3D46">
        <w:rPr>
          <w:rFonts w:ascii="Times New Roman" w:hAnsi="Times New Roman"/>
          <w:sz w:val="28"/>
          <w:szCs w:val="24"/>
          <w:lang w:eastAsia="ru-RU"/>
        </w:rPr>
        <w:t>лав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="00073F13" w:rsidRPr="00FD3D46">
        <w:rPr>
          <w:rFonts w:ascii="Times New Roman" w:hAnsi="Times New Roman"/>
          <w:sz w:val="28"/>
          <w:szCs w:val="24"/>
          <w:lang w:eastAsia="ru-RU"/>
        </w:rPr>
        <w:t xml:space="preserve"> района</w:t>
      </w:r>
      <w:r w:rsidR="00073F13" w:rsidRPr="00FD3D46">
        <w:rPr>
          <w:rFonts w:ascii="Times New Roman" w:hAnsi="Times New Roman"/>
          <w:sz w:val="28"/>
          <w:szCs w:val="24"/>
          <w:lang w:eastAsia="ru-RU"/>
        </w:rPr>
        <w:tab/>
      </w:r>
      <w:r w:rsidR="00073F13" w:rsidRPr="00FD3D46">
        <w:rPr>
          <w:rFonts w:ascii="Times New Roman" w:hAnsi="Times New Roman"/>
          <w:sz w:val="28"/>
          <w:szCs w:val="24"/>
          <w:lang w:eastAsia="ru-RU"/>
        </w:rPr>
        <w:tab/>
      </w:r>
      <w:r w:rsidR="00073F13" w:rsidRPr="00FD3D46">
        <w:rPr>
          <w:rFonts w:ascii="Times New Roman" w:hAnsi="Times New Roman"/>
          <w:sz w:val="28"/>
          <w:szCs w:val="24"/>
          <w:lang w:eastAsia="ru-RU"/>
        </w:rPr>
        <w:tab/>
      </w:r>
      <w:r w:rsidR="00073F13" w:rsidRPr="00FD3D46">
        <w:rPr>
          <w:rFonts w:ascii="Times New Roman" w:hAnsi="Times New Roman"/>
          <w:sz w:val="28"/>
          <w:szCs w:val="24"/>
          <w:lang w:eastAsia="ru-RU"/>
        </w:rPr>
        <w:tab/>
        <w:t xml:space="preserve">            </w:t>
      </w:r>
      <w:r w:rsidR="00073F13">
        <w:rPr>
          <w:rFonts w:ascii="Times New Roman" w:hAnsi="Times New Roman"/>
          <w:sz w:val="28"/>
          <w:szCs w:val="24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</w:t>
      </w:r>
      <w:r w:rsidR="00073F13">
        <w:rPr>
          <w:rFonts w:ascii="Times New Roman" w:hAnsi="Times New Roman"/>
          <w:sz w:val="28"/>
          <w:szCs w:val="24"/>
          <w:lang w:eastAsia="ru-RU"/>
        </w:rPr>
        <w:t xml:space="preserve">        </w:t>
      </w:r>
      <w:r>
        <w:rPr>
          <w:rFonts w:ascii="Times New Roman" w:hAnsi="Times New Roman"/>
          <w:sz w:val="28"/>
          <w:szCs w:val="24"/>
          <w:lang w:eastAsia="ru-RU"/>
        </w:rPr>
        <w:t>О.М. Свиридов</w:t>
      </w:r>
    </w:p>
    <w:p w:rsidR="00073F13" w:rsidRDefault="00073F13" w:rsidP="00073F13">
      <w:pPr>
        <w:widowControl w:val="0"/>
        <w:rPr>
          <w:rFonts w:ascii="Times New Roman" w:hAnsi="Times New Roman"/>
          <w:sz w:val="28"/>
          <w:szCs w:val="28"/>
        </w:rPr>
      </w:pPr>
    </w:p>
    <w:p w:rsidR="00567C65" w:rsidRDefault="00567C65" w:rsidP="00073F13">
      <w:pPr>
        <w:widowControl w:val="0"/>
        <w:rPr>
          <w:rFonts w:ascii="Times New Roman" w:hAnsi="Times New Roman"/>
          <w:sz w:val="28"/>
          <w:szCs w:val="28"/>
        </w:rPr>
      </w:pPr>
    </w:p>
    <w:p w:rsidR="00073F13" w:rsidRDefault="00073F13" w:rsidP="00073F13">
      <w:pPr>
        <w:widowControl w:val="0"/>
        <w:rPr>
          <w:rFonts w:ascii="Times New Roman" w:hAnsi="Times New Roman"/>
          <w:sz w:val="28"/>
          <w:szCs w:val="28"/>
        </w:rPr>
      </w:pPr>
      <w:r w:rsidRPr="00E30080">
        <w:rPr>
          <w:rFonts w:ascii="Times New Roman" w:hAnsi="Times New Roman"/>
          <w:sz w:val="28"/>
          <w:szCs w:val="28"/>
        </w:rPr>
        <w:t>Разослано: финансовому отделу, отделу экономики, организационно-правовому отделу, Счетной палате</w:t>
      </w:r>
      <w:r>
        <w:rPr>
          <w:rFonts w:ascii="Times New Roman" w:hAnsi="Times New Roman"/>
          <w:sz w:val="28"/>
          <w:szCs w:val="28"/>
        </w:rPr>
        <w:br w:type="page"/>
      </w:r>
    </w:p>
    <w:p w:rsidR="006B4369" w:rsidRDefault="006B4369" w:rsidP="00073F13">
      <w:pPr>
        <w:widowControl w:val="0"/>
        <w:rPr>
          <w:rFonts w:ascii="Times New Roman" w:hAnsi="Times New Roman"/>
          <w:sz w:val="28"/>
          <w:szCs w:val="28"/>
          <w:lang w:eastAsia="ar-SA"/>
        </w:rPr>
        <w:sectPr w:rsidR="006B4369" w:rsidSect="00E61A48">
          <w:headerReference w:type="even" r:id="rId7"/>
          <w:pgSz w:w="11906" w:h="16838"/>
          <w:pgMar w:top="1134" w:right="707" w:bottom="851" w:left="1560" w:header="720" w:footer="720" w:gutter="0"/>
          <w:cols w:space="720"/>
          <w:titlePg/>
          <w:docGrid w:linePitch="299" w:charSpace="40960"/>
        </w:sectPr>
      </w:pPr>
    </w:p>
    <w:p w:rsidR="00073F13" w:rsidRDefault="00073F13" w:rsidP="00073F13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 w:rsidRPr="0091183E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D1BA2">
        <w:rPr>
          <w:rFonts w:ascii="Times New Roman" w:hAnsi="Times New Roman"/>
          <w:sz w:val="28"/>
          <w:szCs w:val="28"/>
        </w:rPr>
        <w:t xml:space="preserve"> № 1</w:t>
      </w:r>
    </w:p>
    <w:p w:rsidR="00073F13" w:rsidRDefault="00073F13" w:rsidP="00073F13">
      <w:pP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073F13" w:rsidRDefault="00073F13" w:rsidP="00073F13">
      <w:pP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</w:p>
    <w:p w:rsidR="00073F13" w:rsidRDefault="00073F13" w:rsidP="00073F13">
      <w:pP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A3E58">
        <w:rPr>
          <w:rFonts w:ascii="Times New Roman" w:hAnsi="Times New Roman"/>
          <w:sz w:val="28"/>
          <w:szCs w:val="28"/>
        </w:rPr>
        <w:t>28.06.</w:t>
      </w:r>
      <w:bookmarkStart w:id="0" w:name="_GoBack"/>
      <w:bookmarkEnd w:id="0"/>
      <w:r w:rsidR="00EA3E58">
        <w:rPr>
          <w:rFonts w:ascii="Times New Roman" w:hAnsi="Times New Roman"/>
          <w:sz w:val="28"/>
          <w:szCs w:val="28"/>
        </w:rPr>
        <w:t xml:space="preserve">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A3E58">
        <w:rPr>
          <w:rFonts w:ascii="Times New Roman" w:hAnsi="Times New Roman"/>
          <w:sz w:val="28"/>
          <w:szCs w:val="28"/>
        </w:rPr>
        <w:t>369-п</w:t>
      </w:r>
    </w:p>
    <w:p w:rsidR="00073F13" w:rsidRDefault="00073F13" w:rsidP="00073F1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1416" w:firstLine="11766"/>
        <w:outlineLvl w:val="2"/>
        <w:rPr>
          <w:rFonts w:ascii="Times New Roman" w:eastAsia="Times New Roman" w:hAnsi="Times New Roman" w:cs="Times New Roman"/>
          <w:sz w:val="28"/>
        </w:rPr>
      </w:pPr>
    </w:p>
    <w:p w:rsidR="00073F13" w:rsidRDefault="00073F13" w:rsidP="00BD447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1416" w:firstLine="8082"/>
        <w:outlineLvl w:val="2"/>
        <w:rPr>
          <w:rFonts w:ascii="Times New Roman" w:eastAsia="Times New Roman" w:hAnsi="Times New Roman" w:cs="Times New Roman"/>
          <w:sz w:val="28"/>
        </w:rPr>
      </w:pPr>
    </w:p>
    <w:p w:rsidR="00BD447D" w:rsidRPr="00BD447D" w:rsidRDefault="00BD447D" w:rsidP="00BD447D">
      <w:pPr>
        <w:tabs>
          <w:tab w:val="left" w:pos="59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1" w:name="Par620"/>
      <w:bookmarkEnd w:id="1"/>
      <w:r w:rsidRPr="00BD447D">
        <w:rPr>
          <w:rFonts w:ascii="Times New Roman" w:eastAsia="Times New Roman" w:hAnsi="Times New Roman" w:cs="Times New Roman"/>
          <w:b/>
          <w:sz w:val="28"/>
        </w:rPr>
        <w:t>РЕСУРСНОЕ ОБЕСПЕЧЕНИЕ</w:t>
      </w:r>
    </w:p>
    <w:p w:rsidR="00BD447D" w:rsidRPr="00BD447D" w:rsidRDefault="00BD447D" w:rsidP="00BD4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D447D">
        <w:rPr>
          <w:rFonts w:ascii="Times New Roman" w:eastAsia="Times New Roman" w:hAnsi="Times New Roman" w:cs="Times New Roman"/>
          <w:b/>
          <w:sz w:val="28"/>
        </w:rPr>
        <w:t xml:space="preserve">реализации муниципальной программы «Экономическое развитие Грачевского района» </w:t>
      </w:r>
    </w:p>
    <w:p w:rsidR="00BD447D" w:rsidRPr="00BD447D" w:rsidRDefault="00BD447D" w:rsidP="00BD4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D447D">
        <w:rPr>
          <w:rFonts w:ascii="Times New Roman" w:eastAsia="Times New Roman" w:hAnsi="Times New Roman" w:cs="Times New Roman"/>
          <w:b/>
          <w:sz w:val="28"/>
        </w:rPr>
        <w:t>на 2014-2021 годы</w:t>
      </w:r>
    </w:p>
    <w:p w:rsidR="00BD447D" w:rsidRPr="00BD447D" w:rsidRDefault="00BD447D" w:rsidP="00BD4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D447D" w:rsidRPr="00BD447D" w:rsidRDefault="00BD447D" w:rsidP="00BD44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BD447D">
        <w:rPr>
          <w:rFonts w:ascii="Times New Roman" w:eastAsia="Times New Roman" w:hAnsi="Times New Roman" w:cs="Times New Roman"/>
          <w:sz w:val="28"/>
        </w:rPr>
        <w:t>(тыс. рублей)</w:t>
      </w:r>
    </w:p>
    <w:tbl>
      <w:tblPr>
        <w:tblW w:w="15570" w:type="dxa"/>
        <w:tblInd w:w="-4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1729"/>
        <w:gridCol w:w="2267"/>
        <w:gridCol w:w="1984"/>
        <w:gridCol w:w="1077"/>
        <w:gridCol w:w="964"/>
        <w:gridCol w:w="964"/>
        <w:gridCol w:w="681"/>
        <w:gridCol w:w="709"/>
        <w:gridCol w:w="853"/>
        <w:gridCol w:w="711"/>
        <w:gridCol w:w="709"/>
        <w:gridCol w:w="709"/>
        <w:gridCol w:w="845"/>
        <w:gridCol w:w="6"/>
        <w:gridCol w:w="670"/>
        <w:gridCol w:w="13"/>
      </w:tblGrid>
      <w:tr w:rsidR="00BD447D" w:rsidRPr="00BD447D" w:rsidTr="00BD447D">
        <w:trPr>
          <w:trHeight w:val="2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Главный распределитель бюджетных средств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бюджетных ассигнований</w:t>
            </w:r>
          </w:p>
        </w:tc>
      </w:tr>
      <w:tr w:rsidR="00BD447D" w:rsidRPr="00BD447D" w:rsidTr="00BD447D">
        <w:trPr>
          <w:trHeight w:val="2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РзПр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</w:tr>
      <w:tr w:rsidR="00BD447D" w:rsidRPr="00BD447D" w:rsidTr="00BD447D"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D447D" w:rsidRPr="00BD447D" w:rsidTr="00BD447D"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Экономическое развитие Грачевского района  на 2014-2021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7007,5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5975,0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2676,25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2757,8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7D" w:rsidRPr="00BD447D" w:rsidRDefault="003C23F6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2688,1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2718,1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7D" w:rsidRPr="00BD447D" w:rsidRDefault="00BD447D" w:rsidP="00D53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2718,1</w:t>
            </w:r>
          </w:p>
        </w:tc>
      </w:tr>
      <w:tr w:rsidR="00BD447D" w:rsidRPr="00BD447D" w:rsidTr="002D230B"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«Повышение эффективности муниципального управления социально-экономическим развитием Грачевского района» на 2014-2021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5661,4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2368,0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3C23F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="003C23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</w:t>
            </w: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2450,0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2450,0</w:t>
            </w:r>
          </w:p>
        </w:tc>
      </w:tr>
      <w:tr w:rsidR="009B0A9F" w:rsidRPr="00BD447D" w:rsidTr="002D230B">
        <w:trPr>
          <w:trHeight w:val="2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1.2</w:t>
            </w:r>
          </w:p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предоставления государственных и муниципальных услуг по принципу «одного окна» по месту пребывания заявителя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6025,0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5661,4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2368,0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3C23F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3C23F6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2420,0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2450,0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2450,0</w:t>
            </w:r>
          </w:p>
        </w:tc>
      </w:tr>
      <w:tr w:rsidR="009B0A9F" w:rsidRPr="00BD447D" w:rsidTr="00E61A48">
        <w:trPr>
          <w:trHeight w:val="2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0310120010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2368,0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3C23F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3C23F6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2420,0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2450,0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2450,0</w:t>
            </w:r>
          </w:p>
        </w:tc>
      </w:tr>
      <w:tr w:rsidR="009B0A9F" w:rsidRPr="00BD447D" w:rsidTr="00E61A48">
        <w:trPr>
          <w:trHeight w:val="51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0312001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B0A9F" w:rsidRPr="00BD447D" w:rsidTr="00E61A48">
        <w:trPr>
          <w:trHeight w:val="51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0318057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2990,0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3411,4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B0A9F" w:rsidRPr="00BD447D" w:rsidTr="00E61A48">
        <w:trPr>
          <w:trHeight w:val="450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0315392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1675,0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447D" w:rsidRPr="00BD447D" w:rsidTr="00BD447D">
        <w:trPr>
          <w:trHeight w:val="2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«Развитие инвестиционной и инновационной деятельности в Грачевском районе» на 2014-2021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107,75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30,0</w:t>
            </w:r>
          </w:p>
        </w:tc>
      </w:tr>
      <w:tr w:rsidR="00BD447D" w:rsidRPr="00BD447D" w:rsidTr="00BD447D">
        <w:trPr>
          <w:gridAfter w:val="1"/>
          <w:wAfter w:w="13" w:type="dxa"/>
          <w:trHeight w:val="2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="006F39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мероприятий, направленных на обеспечение благоприятного инвестиционного климата Грачевского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107,75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447D" w:rsidRPr="00BD447D" w:rsidTr="00BD447D">
        <w:trPr>
          <w:gridAfter w:val="1"/>
          <w:wAfter w:w="13" w:type="dxa"/>
          <w:trHeight w:val="2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0320101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447D" w:rsidRPr="00BD447D" w:rsidTr="00BD447D">
        <w:trPr>
          <w:gridAfter w:val="1"/>
          <w:wAfter w:w="13" w:type="dxa"/>
          <w:trHeight w:val="20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3C23F6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0320201131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107,75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47D" w:rsidRPr="00BD447D" w:rsidRDefault="00BD447D" w:rsidP="00BD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447D" w:rsidRPr="00BD447D" w:rsidTr="006F3964">
        <w:trPr>
          <w:gridAfter w:val="1"/>
          <w:wAfter w:w="13" w:type="dxa"/>
          <w:trHeight w:val="1334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«Развитие малого и среднего предпринимательства в Грачевском районе» на 2014-2021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 в том числе</w:t>
            </w:r>
            <w:r w:rsidR="009B0A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120,0</w:t>
            </w:r>
          </w:p>
        </w:tc>
      </w:tr>
      <w:tr w:rsidR="00BD447D" w:rsidRPr="00BD447D" w:rsidTr="002D230B">
        <w:trPr>
          <w:gridAfter w:val="1"/>
          <w:wAfter w:w="13" w:type="dxa"/>
          <w:trHeight w:val="24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3.3</w:t>
            </w:r>
          </w:p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</w:t>
            </w:r>
            <w:r w:rsidR="009B0A9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BD447D" w:rsidRPr="00BD447D" w:rsidTr="002D230B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0330101040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BD447D" w:rsidRPr="00BD447D" w:rsidTr="002D230B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0330104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447D" w:rsidRPr="00BD447D" w:rsidTr="002D230B">
        <w:trPr>
          <w:gridAfter w:val="1"/>
          <w:wAfter w:w="13" w:type="dxa"/>
          <w:trHeight w:val="24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3.4</w:t>
            </w:r>
          </w:p>
          <w:p w:rsidR="00BD447D" w:rsidRPr="00BD447D" w:rsidRDefault="00BD447D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процентных ставок по кредитам, получаемым субъектами МСП в кредитных организациях.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</w:t>
            </w:r>
            <w:r w:rsidR="002D230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556,0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447D" w:rsidRPr="00BD447D" w:rsidTr="002D230B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0330201020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447D" w:rsidRPr="00BD447D" w:rsidTr="002D230B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0330102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447D" w:rsidRPr="00BD447D" w:rsidTr="002D230B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0330000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447D" w:rsidRPr="00BD447D" w:rsidTr="002D230B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0335064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230B" w:rsidRPr="00BD447D" w:rsidTr="002D230B">
        <w:trPr>
          <w:gridAfter w:val="1"/>
          <w:wAfter w:w="13" w:type="dxa"/>
          <w:trHeight w:val="24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3.5</w:t>
            </w:r>
          </w:p>
          <w:p w:rsidR="002D230B" w:rsidRPr="00BD447D" w:rsidRDefault="002D230B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2D230B" w:rsidRPr="00BD447D" w:rsidTr="002D230B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0330301030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D447D" w:rsidRPr="00BD447D" w:rsidTr="002D230B">
        <w:trPr>
          <w:gridAfter w:val="1"/>
          <w:wAfter w:w="13" w:type="dxa"/>
          <w:trHeight w:val="7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«Развитие торговли в Грачевском районе» на 2014-2021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 в том числе</w:t>
            </w:r>
            <w:r w:rsidR="002D2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3C23F6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187</w:t>
            </w:r>
            <w:r w:rsid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118,1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118,1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118,1</w:t>
            </w:r>
          </w:p>
        </w:tc>
      </w:tr>
      <w:tr w:rsidR="009B0A9F" w:rsidRPr="00BD447D" w:rsidTr="00E61A48">
        <w:trPr>
          <w:gridAfter w:val="1"/>
          <w:wAfter w:w="13" w:type="dxa"/>
          <w:trHeight w:val="240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</w:t>
            </w:r>
          </w:p>
          <w:p w:rsidR="009B0A9F" w:rsidRPr="00BD447D" w:rsidRDefault="009B0A9F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ведение торгового реестра Оренбургской области на территории Грачевского района.</w:t>
            </w:r>
          </w:p>
          <w:p w:rsidR="009B0A9F" w:rsidRPr="00BD447D" w:rsidRDefault="009B0A9F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9B0A9F" w:rsidRPr="00BD447D" w:rsidTr="00E61A48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3C23F6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0340280952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9B0A9F" w:rsidRPr="00BD447D" w:rsidTr="002D230B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0348060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A9F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230B" w:rsidRPr="00BD447D" w:rsidTr="00E61A48">
        <w:trPr>
          <w:gridAfter w:val="1"/>
          <w:wAfter w:w="13" w:type="dxa"/>
          <w:trHeight w:val="529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4.3</w:t>
            </w:r>
          </w:p>
          <w:p w:rsidR="002D230B" w:rsidRPr="00BD447D" w:rsidRDefault="002D230B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F814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организациям торговли и индивидуальным предпринимателям, привлекаемым к организации торгового обслуживания на возмещение стоимости горюче-смазочных материалов (далее - ГСМ)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3C23F6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2D230B" w:rsidRPr="00BD447D" w:rsidTr="00E61A48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0340180610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230B" w:rsidRPr="00BD447D" w:rsidTr="00E61A48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01050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114,9</w:t>
            </w:r>
          </w:p>
        </w:tc>
      </w:tr>
      <w:tr w:rsidR="002D230B" w:rsidRPr="00BD447D" w:rsidTr="00E61A48">
        <w:trPr>
          <w:gridAfter w:val="1"/>
          <w:wAfter w:w="13" w:type="dxa"/>
          <w:trHeight w:val="24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0340105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230B" w:rsidRPr="00BD447D" w:rsidTr="002D230B">
        <w:trPr>
          <w:gridAfter w:val="1"/>
          <w:wAfter w:w="13" w:type="dxa"/>
          <w:trHeight w:val="642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0340000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230B" w:rsidRPr="00BD447D" w:rsidTr="002D230B">
        <w:trPr>
          <w:gridAfter w:val="1"/>
          <w:wAfter w:w="13" w:type="dxa"/>
          <w:trHeight w:val="1108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0340199990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0B" w:rsidRPr="00BD447D" w:rsidRDefault="002D230B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7D" w:rsidRPr="00BD447D" w:rsidTr="002D230B">
        <w:trPr>
          <w:gridAfter w:val="1"/>
          <w:wAfter w:w="13" w:type="dxa"/>
          <w:trHeight w:val="25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9B0A9F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</w:t>
            </w:r>
            <w:r w:rsidR="00BD447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03401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6F3964" w:rsidP="003C23F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3C23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="00BD44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47D" w:rsidRPr="00BD447D" w:rsidRDefault="00BD447D" w:rsidP="00BD44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781B95" w:rsidRDefault="00781B95"/>
    <w:p w:rsidR="00FB22D2" w:rsidRDefault="00FB22D2" w:rsidP="009D1BA2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</w:p>
    <w:p w:rsidR="00FB22D2" w:rsidRDefault="00FB22D2" w:rsidP="009D1BA2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</w:p>
    <w:p w:rsidR="00FB22D2" w:rsidRDefault="00FB22D2" w:rsidP="009D1BA2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</w:p>
    <w:p w:rsidR="00FB22D2" w:rsidRDefault="00FB22D2" w:rsidP="009D1BA2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</w:p>
    <w:p w:rsidR="00FB22D2" w:rsidRDefault="00FB22D2" w:rsidP="009D1BA2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</w:p>
    <w:p w:rsidR="00FB22D2" w:rsidRDefault="00FB22D2" w:rsidP="009D1BA2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</w:p>
    <w:p w:rsidR="00FB22D2" w:rsidRDefault="00FB22D2" w:rsidP="009D1BA2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</w:p>
    <w:p w:rsidR="00FB22D2" w:rsidRDefault="00FB22D2" w:rsidP="009D1BA2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</w:p>
    <w:p w:rsidR="009D1BA2" w:rsidRDefault="009D1BA2" w:rsidP="009D1BA2">
      <w:pPr>
        <w:tabs>
          <w:tab w:val="left" w:pos="9072"/>
        </w:tabs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 w:rsidRPr="0091183E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:rsidR="009D1BA2" w:rsidRDefault="009D1BA2" w:rsidP="009D1BA2">
      <w:pP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9D1BA2" w:rsidRDefault="009D1BA2" w:rsidP="009D1BA2">
      <w:pP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</w:p>
    <w:p w:rsidR="009D1BA2" w:rsidRDefault="009D1BA2" w:rsidP="009D1BA2">
      <w:pPr>
        <w:spacing w:after="0" w:line="240" w:lineRule="auto"/>
        <w:ind w:firstLine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A3E58">
        <w:rPr>
          <w:rFonts w:ascii="Times New Roman" w:hAnsi="Times New Roman"/>
          <w:sz w:val="28"/>
          <w:szCs w:val="28"/>
        </w:rPr>
        <w:t xml:space="preserve">28.06.2018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A3E58">
        <w:rPr>
          <w:rFonts w:ascii="Times New Roman" w:hAnsi="Times New Roman"/>
          <w:sz w:val="28"/>
          <w:szCs w:val="28"/>
        </w:rPr>
        <w:t>369-п</w:t>
      </w:r>
    </w:p>
    <w:p w:rsidR="009D1BA2" w:rsidRDefault="009D1BA2"/>
    <w:p w:rsidR="009D1BA2" w:rsidRPr="009D1BA2" w:rsidRDefault="009D1BA2" w:rsidP="009D1B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1BA2"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</w:p>
    <w:p w:rsidR="009D1BA2" w:rsidRPr="009D1BA2" w:rsidRDefault="009D1BA2" w:rsidP="009D1B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1BA2">
        <w:rPr>
          <w:rFonts w:ascii="Times New Roman" w:eastAsia="Calibri" w:hAnsi="Times New Roman" w:cs="Times New Roman"/>
          <w:b/>
          <w:sz w:val="24"/>
          <w:szCs w:val="24"/>
        </w:rPr>
        <w:t>реализации муниципальной программы на 2018год.</w:t>
      </w:r>
    </w:p>
    <w:p w:rsidR="009D1BA2" w:rsidRPr="009D1BA2" w:rsidRDefault="009D1BA2" w:rsidP="009D1B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1"/>
        <w:tblW w:w="0" w:type="auto"/>
        <w:tblInd w:w="-318" w:type="dxa"/>
        <w:tblLook w:val="04A0" w:firstRow="1" w:lastRow="0" w:firstColumn="1" w:lastColumn="0" w:noHBand="0" w:noVBand="1"/>
      </w:tblPr>
      <w:tblGrid>
        <w:gridCol w:w="565"/>
        <w:gridCol w:w="3059"/>
        <w:gridCol w:w="3396"/>
        <w:gridCol w:w="1741"/>
        <w:gridCol w:w="1688"/>
        <w:gridCol w:w="2212"/>
        <w:gridCol w:w="2217"/>
      </w:tblGrid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59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отчество, наименование должности лица, ответственного за реализацию основного мероприятия (достижение показателя (индикатора), наступление контрольного события)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Плановое значение показателя (индикатора)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Связь со значением оценки рисков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9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Муниципальная программа «Экономическое развитие Грачевского района» на 2014-2021 годы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Повышение эффективности муниципального управления социально-экономическим развитием Грачевского района на 2014-2021 годы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 1.1: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«Снижение административных барьеров»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(индикатор) 4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0"/>
                <w:szCs w:val="20"/>
              </w:rPr>
              <w:t>средний уровень отклонения фактических значений показателей социально-экономического развития Грачевского района от их прогнозных значений на очередной год, не более 10 процентов  ежегодно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Нестабильность финансовой, экономической ситуации в районе и области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событие: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постановления администрации Грачевского района Оренбургской области «О прогнозе социально-экономического развития муниципального образования Грачевский района на 2019 го</w:t>
            </w:r>
            <w:r w:rsidR="00E56A2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плановый период 2020 и 2021 годов»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Ноябрь 2018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неисправностей;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 изменения федерального, регионального  и муниципального законодательства;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процедуры согласования документов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(индикатор) 4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0"/>
                <w:szCs w:val="20"/>
              </w:rPr>
              <w:t>Обоснованные жалобы от получателей государственных и муниципальных услуг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неисправности;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Непредсказуемость изменений федерального и областного законодательства;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Кадровые перестановки.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событие: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BA2">
              <w:rPr>
                <w:rFonts w:ascii="Times New Roman" w:eastAsia="Calibri" w:hAnsi="Times New Roman" w:cs="Times New Roman"/>
                <w:sz w:val="20"/>
                <w:szCs w:val="20"/>
              </w:rPr>
              <w:t>Отчет о наличии (отсутствии) жалоб получателей услуг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 до 10 числа, следующего за отчетным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неисправности.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 1.2: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 по месту пребывания заявителя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(индикатор) 2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0"/>
                <w:szCs w:val="20"/>
              </w:rPr>
              <w:t>Среднее время ожидания в очереди при обращении заявителя в МФЦ, орган государственной власти, орган местного самоуправления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неисправностей;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: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BA2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информации в системе «Электронная очередь» о среднем времени ожидания в очереди заявителем обратившегося в МФЦ за услугой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Calibri" w:eastAsia="Calibri" w:hAnsi="Calibri" w:cs="Times New Roman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 до 20 числа, следующего за отчетным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неисправностей;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2 «Развитие инвестиционной и инновационной деятельности в Грачевском районе» на 2014-2021 годы»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2.1: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обеспечение благоприятного инвестиционного климата Грачевского района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(индикатор)1 Объем инвестиций в основной капитал в расчете на 1 жителя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тысяч рублей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нестабильность финансовой, экономической ситуации в районе и области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 международном форуме «Оренбуржье сердце Евразии»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2018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недостаточное финансирование мероприятия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3 «Развитие малого и среднего предпринимательства в Грачевском районе» на 2014-2021 годы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3.1: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субъектов малого и среднего предпринимательства и совершенствование внешней среды для развития предпринимательства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(индикатор) 1     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Нестабильность финансовой, экономической ситуации в районе и области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информационных материалов для субъектов малого и среднего предпринимательства на официальном сайте администрации муниципального образования Грачевский район Оренбургской области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2018 года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rPr>
          <w:trHeight w:val="1106"/>
        </w:trPr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3.2: Поддержка малого и среднего предпринимательства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(индикатор) 2.1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оказанных консультаций субъектам МСП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заявителей (субъектов МСП) на получение консультаций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событие 1 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реестра получателей консультационных услуг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2018 года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заявителей (субъектов МСП) на получение консультаций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 2.2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мероприятий, направленных на пропаганду предпринимательства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публикаций, направленных на популяризацию идеи предпринимательства, в том числе молодежного и социального, на официальном сайте администрации муниципального образования Грачевский район Оренбургской области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2018 года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3.3: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проведения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МСП.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(индикатор) 3 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публичных мероприятий по вопросам предпринимательства: семинаров, совещаний, конференций, «круглых столов», конкурсов, «горячих линий», мероприятий, посвященных празднованию профессиональных праздников субъектов МСП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Недостаточное финансирование мероприятия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 Проведение торжественного мероприятия, посвященного празднованию Дня российского предпринимательства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Недостаточное финансирование мероприятия</w:t>
            </w:r>
          </w:p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2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обучающего семинара для субъектов малого и среднего предпринимательства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2018 года (по мере необходимости)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3.5: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деятельности.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 5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субъектов </w:t>
            </w:r>
            <w:r w:rsidR="00550FA7">
              <w:rPr>
                <w:rFonts w:ascii="Times New Roman" w:eastAsia="Calibri" w:hAnsi="Times New Roman" w:cs="Times New Roman"/>
                <w:sz w:val="24"/>
                <w:szCs w:val="24"/>
              </w:rPr>
              <w:t>малого предпринимательства,</w:t>
            </w: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получивших поддержку в рамках реализации основного мероприятия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«Предоставление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образования направлений деятельности»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 бюджетных ассигнований на реализацию мероприятия 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победителей конкурсного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отбора на предоставление субсидий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событие 1 Размещение информационного сообщения о проведении </w:t>
            </w:r>
            <w:r w:rsidR="00184A30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конкурсного отбора</w:t>
            </w: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субъекто</w:t>
            </w:r>
            <w:r w:rsidR="00184A30">
              <w:rPr>
                <w:rFonts w:ascii="Times New Roman" w:eastAsia="Calibri" w:hAnsi="Times New Roman" w:cs="Times New Roman"/>
                <w:sz w:val="24"/>
                <w:szCs w:val="24"/>
              </w:rPr>
              <w:t>в МСП на предоставление субсидий</w:t>
            </w: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4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части затрат, связанных с арендой площадей, объектов для размещения приоритетных для муниципального образования направлений деятельности на официальном сайте администрации</w:t>
            </w:r>
            <w:r w:rsidR="00184A30">
              <w:t xml:space="preserve"> </w:t>
            </w:r>
            <w:r w:rsidR="00184A30" w:rsidRPr="00184A3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Грачевский район Оренбургской области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184A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2018 </w:t>
            </w:r>
          </w:p>
        </w:tc>
        <w:tc>
          <w:tcPr>
            <w:tcW w:w="2217" w:type="dxa"/>
          </w:tcPr>
          <w:p w:rsid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 бюджетных ассигнований на реализацию мероприятия </w:t>
            </w:r>
          </w:p>
          <w:p w:rsidR="00E56A22" w:rsidRPr="009D1BA2" w:rsidRDefault="00E56A2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A22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процедуры согласования документов</w:t>
            </w:r>
          </w:p>
          <w:p w:rsidR="004C0EEB" w:rsidRDefault="004C0EEB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EEB" w:rsidRDefault="004C0EEB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изменения федерального, регионального и муниципального законодательства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4 «Развитие торговли в Грачевском районе» на 2014-2021 годы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4.1: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ведение торгового реестра Оренбургской области на территории Грачевского района.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(индикатор) 1    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внесенных в торговый реестр торговых объектов от запланированного количества торговых объектов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заявлений от торговых объектов на внесении в торговый реестр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 Внесение в торговый реестр запланированного на 2018 год количества торговых объектов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</w:t>
            </w:r>
          </w:p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заявлений от торговых объектов на внесении в торговый реестр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4.2: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сельской торговли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 2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объектов ярмарочной, нестационарной и мобильной торговли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утвержденной схемы размещения нестационарных торговых объектов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2018 года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2 Подготовка отчета о товарообороте отдельной группы продовольственных товаров, реализуемых на ярмарках «выходного дня», организованных на территории Грачевского района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до 5 числа месяца, следующего за отчетным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организации проведения ярмарок 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4.3: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организациям торговли и индивидуальным предпринимателям, привлекаемым к организации торгового обслуживания на  возмещение стоимости горюче-смазочных материалов (далее - ГСМ)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 3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отдаленных, труднодоступных и малонаселенных пунктов, а также населенных пунктов, в которых отсутствуют торговые объекты, в которые осуществлена доставка социально значимых товаров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победителей конкурсного отбора организаций торговли на возмещение стоимости ГСМ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Несвоевременное представление отчетности организациями торговли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 Размещение информационного сообщения о проведении конкурса по отбору юридических лиц и индивидуальных предпринимателей для предоставления субсидий на возмещение стоимости ГСМ при доставке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 на официальном сайте администрации</w:t>
            </w:r>
            <w:r w:rsidRPr="009D1BA2">
              <w:rPr>
                <w:rFonts w:ascii="Calibri" w:eastAsia="Times New Roman" w:hAnsi="Calibri" w:cs="Times New Roman"/>
              </w:rPr>
              <w:t xml:space="preserve"> </w:t>
            </w: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Грачевский район Оренбургской области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1-2 квартал 2018 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 бюджетных ассигнований на реализацию мероприятия </w:t>
            </w:r>
          </w:p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4.4: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состояния развития торговой отрасли, обеспеченности населения Грачевского района площадью торговых объектов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(индикатор) 4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публикаций о проведенном мониторинге состояния развития торговой отрасли, обеспеченности населения площадью торговых объектов, размещенных на официальном сайте администрации муниципального образования Грачевский район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  <w:tr w:rsidR="009D1BA2" w:rsidRPr="009D1BA2" w:rsidTr="009D1BA2">
        <w:tc>
          <w:tcPr>
            <w:tcW w:w="565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</w:t>
            </w:r>
          </w:p>
          <w:p w:rsidR="009D1BA2" w:rsidRPr="009D1BA2" w:rsidRDefault="009D1BA2" w:rsidP="00E56A2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информации о состоянии торговой отрасли в муниципальном образовании Грачевский район для размещения на официальном сайте администрации </w:t>
            </w:r>
          </w:p>
        </w:tc>
        <w:tc>
          <w:tcPr>
            <w:tcW w:w="3396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развитию, начальник отдела экономики – Сигидаев Ю.П.</w:t>
            </w:r>
          </w:p>
        </w:tc>
        <w:tc>
          <w:tcPr>
            <w:tcW w:w="1741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88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12" w:type="dxa"/>
          </w:tcPr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январь 2018</w:t>
            </w:r>
          </w:p>
          <w:p w:rsidR="009D1BA2" w:rsidRPr="009D1BA2" w:rsidRDefault="009D1BA2" w:rsidP="00E56A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июль 2018</w:t>
            </w:r>
          </w:p>
        </w:tc>
        <w:tc>
          <w:tcPr>
            <w:tcW w:w="2217" w:type="dxa"/>
          </w:tcPr>
          <w:p w:rsidR="009D1BA2" w:rsidRPr="009D1BA2" w:rsidRDefault="009D1BA2" w:rsidP="00E56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A2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технических неисправностей</w:t>
            </w:r>
          </w:p>
        </w:tc>
      </w:tr>
    </w:tbl>
    <w:p w:rsidR="009D1BA2" w:rsidRPr="009D1BA2" w:rsidRDefault="009D1BA2" w:rsidP="009D1BA2">
      <w:pPr>
        <w:tabs>
          <w:tab w:val="left" w:pos="1982"/>
        </w:tabs>
        <w:spacing w:after="0" w:line="240" w:lineRule="auto"/>
        <w:ind w:firstLine="100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1BA2" w:rsidRPr="009D1BA2" w:rsidRDefault="009D1BA2" w:rsidP="009D1BA2">
      <w:pPr>
        <w:tabs>
          <w:tab w:val="left" w:pos="1982"/>
        </w:tabs>
        <w:spacing w:after="0" w:line="240" w:lineRule="auto"/>
        <w:ind w:firstLine="100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1BA2" w:rsidRDefault="009D1BA2"/>
    <w:sectPr w:rsidR="009D1BA2" w:rsidSect="002D230B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66B" w:rsidRDefault="00B4766B">
      <w:pPr>
        <w:spacing w:after="0" w:line="240" w:lineRule="auto"/>
      </w:pPr>
      <w:r>
        <w:separator/>
      </w:r>
    </w:p>
  </w:endnote>
  <w:endnote w:type="continuationSeparator" w:id="0">
    <w:p w:rsidR="00B4766B" w:rsidRDefault="00B4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66B" w:rsidRDefault="00B4766B">
      <w:pPr>
        <w:spacing w:after="0" w:line="240" w:lineRule="auto"/>
      </w:pPr>
      <w:r>
        <w:separator/>
      </w:r>
    </w:p>
  </w:footnote>
  <w:footnote w:type="continuationSeparator" w:id="0">
    <w:p w:rsidR="00B4766B" w:rsidRDefault="00B4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BA2" w:rsidRDefault="009D1BA2" w:rsidP="00E61A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1BA2" w:rsidRDefault="009D1B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7D"/>
    <w:rsid w:val="00073F13"/>
    <w:rsid w:val="00184A30"/>
    <w:rsid w:val="002D230B"/>
    <w:rsid w:val="00303AEB"/>
    <w:rsid w:val="003878F5"/>
    <w:rsid w:val="003B7410"/>
    <w:rsid w:val="003C23F6"/>
    <w:rsid w:val="003E0032"/>
    <w:rsid w:val="004C0EEB"/>
    <w:rsid w:val="00550FA7"/>
    <w:rsid w:val="005646EA"/>
    <w:rsid w:val="00567C65"/>
    <w:rsid w:val="006B4369"/>
    <w:rsid w:val="006F3964"/>
    <w:rsid w:val="00781B95"/>
    <w:rsid w:val="00826FA0"/>
    <w:rsid w:val="009B0A9F"/>
    <w:rsid w:val="009D1BA2"/>
    <w:rsid w:val="009E2AB2"/>
    <w:rsid w:val="00B4766B"/>
    <w:rsid w:val="00BD447D"/>
    <w:rsid w:val="00BE123B"/>
    <w:rsid w:val="00CD4802"/>
    <w:rsid w:val="00D53D4E"/>
    <w:rsid w:val="00E56A22"/>
    <w:rsid w:val="00E61A48"/>
    <w:rsid w:val="00EA3E58"/>
    <w:rsid w:val="00F8143E"/>
    <w:rsid w:val="00FB1714"/>
    <w:rsid w:val="00FB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ADC9E-3FB0-4E08-BC2A-926A653B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3F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73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73F13"/>
    <w:rPr>
      <w:rFonts w:cs="Times New Roman"/>
    </w:rPr>
  </w:style>
  <w:style w:type="table" w:customStyle="1" w:styleId="3">
    <w:name w:val="Сетка таблицы3"/>
    <w:basedOn w:val="a1"/>
    <w:next w:val="a6"/>
    <w:rsid w:val="00073F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73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5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3D4E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6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A48"/>
  </w:style>
  <w:style w:type="table" w:customStyle="1" w:styleId="41">
    <w:name w:val="Сетка таблицы41"/>
    <w:basedOn w:val="a1"/>
    <w:next w:val="a6"/>
    <w:uiPriority w:val="59"/>
    <w:rsid w:val="009D1B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3416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2</cp:revision>
  <cp:lastPrinted>2018-06-29T09:10:00Z</cp:lastPrinted>
  <dcterms:created xsi:type="dcterms:W3CDTF">2018-06-29T09:10:00Z</dcterms:created>
  <dcterms:modified xsi:type="dcterms:W3CDTF">2018-06-29T09:10:00Z</dcterms:modified>
</cp:coreProperties>
</file>