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EE2728" w:rsidRPr="007B6FFC" w:rsidTr="00CE2290">
        <w:tc>
          <w:tcPr>
            <w:tcW w:w="9430" w:type="dxa"/>
            <w:tcBorders>
              <w:bottom w:val="thinThickSmallGap" w:sz="24" w:space="0" w:color="auto"/>
            </w:tcBorders>
          </w:tcPr>
          <w:p w:rsidR="00EE2728" w:rsidRPr="007B6FFC" w:rsidRDefault="00EE2728" w:rsidP="00AB0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FFC">
              <w:rPr>
                <w:rFonts w:ascii="Times New Roman" w:hAnsi="Times New Roman" w:cs="Times New Roman"/>
                <w:b/>
                <w:sz w:val="28"/>
                <w:szCs w:val="28"/>
              </w:rPr>
              <w:t>СОВЕТ ДЕПУТАТОВ МУНИЦИПАЛЬНОГО ОБРАЗОВАНИЯ</w:t>
            </w:r>
          </w:p>
          <w:p w:rsidR="00EE2728" w:rsidRPr="007B6FFC" w:rsidRDefault="00EE2728" w:rsidP="00AB0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FFC">
              <w:rPr>
                <w:rFonts w:ascii="Times New Roman" w:hAnsi="Times New Roman" w:cs="Times New Roman"/>
                <w:b/>
                <w:sz w:val="28"/>
                <w:szCs w:val="28"/>
              </w:rPr>
              <w:t>НОВОНИКОЛЬСКИЙ СЕЛЬСОВЕТ</w:t>
            </w:r>
          </w:p>
          <w:p w:rsidR="00EE2728" w:rsidRPr="007B6FFC" w:rsidRDefault="00EE2728" w:rsidP="00AB0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FFC">
              <w:rPr>
                <w:rFonts w:ascii="Times New Roman" w:hAnsi="Times New Roman" w:cs="Times New Roman"/>
                <w:b/>
                <w:sz w:val="28"/>
                <w:szCs w:val="28"/>
              </w:rPr>
              <w:t>ГРАЧЕВСКОГО РАЙОНА ОРЕНБУРГСКОЙ ОБЛАСТИ</w:t>
            </w:r>
          </w:p>
          <w:p w:rsidR="00EE2728" w:rsidRPr="007B6FFC" w:rsidRDefault="00EE2728" w:rsidP="00AB0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2728" w:rsidRPr="007B6FFC" w:rsidRDefault="00EE2728" w:rsidP="00AB0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FFC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</w:p>
        </w:tc>
      </w:tr>
    </w:tbl>
    <w:p w:rsidR="00D57CA5" w:rsidRDefault="00D57CA5" w:rsidP="00AB02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2728" w:rsidRPr="007B6FFC" w:rsidRDefault="00D57CA5" w:rsidP="00AB02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EE2728" w:rsidRPr="007B6FFC">
        <w:rPr>
          <w:rFonts w:ascii="Times New Roman" w:hAnsi="Times New Roman" w:cs="Times New Roman"/>
          <w:sz w:val="28"/>
          <w:szCs w:val="28"/>
        </w:rPr>
        <w:t>.</w:t>
      </w:r>
      <w:r w:rsidR="007414BD">
        <w:rPr>
          <w:rFonts w:ascii="Times New Roman" w:hAnsi="Times New Roman" w:cs="Times New Roman"/>
          <w:sz w:val="28"/>
          <w:szCs w:val="28"/>
        </w:rPr>
        <w:t>11</w:t>
      </w:r>
      <w:r w:rsidR="00EE2728" w:rsidRPr="007B6FFC">
        <w:rPr>
          <w:rFonts w:ascii="Times New Roman" w:hAnsi="Times New Roman" w:cs="Times New Roman"/>
          <w:sz w:val="28"/>
          <w:szCs w:val="28"/>
        </w:rPr>
        <w:t xml:space="preserve">.2016                                                                                                </w:t>
      </w:r>
      <w:r w:rsidR="00EE2728">
        <w:rPr>
          <w:rFonts w:ascii="Times New Roman" w:hAnsi="Times New Roman" w:cs="Times New Roman"/>
          <w:sz w:val="28"/>
          <w:szCs w:val="28"/>
        </w:rPr>
        <w:t xml:space="preserve">     № 3</w:t>
      </w:r>
      <w:r w:rsidR="007414BD">
        <w:rPr>
          <w:rFonts w:ascii="Times New Roman" w:hAnsi="Times New Roman" w:cs="Times New Roman"/>
          <w:sz w:val="28"/>
          <w:szCs w:val="28"/>
        </w:rPr>
        <w:t>4</w:t>
      </w:r>
      <w:r w:rsidR="00EE2728" w:rsidRPr="007B6FFC">
        <w:rPr>
          <w:rFonts w:ascii="Times New Roman" w:hAnsi="Times New Roman" w:cs="Times New Roman"/>
          <w:sz w:val="28"/>
          <w:szCs w:val="28"/>
        </w:rPr>
        <w:t>-рс</w:t>
      </w:r>
    </w:p>
    <w:p w:rsidR="00EE2728" w:rsidRPr="00AB0221" w:rsidRDefault="00EE2728" w:rsidP="00AB02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0221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AB0221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AB0221">
        <w:rPr>
          <w:rFonts w:ascii="Times New Roman" w:hAnsi="Times New Roman" w:cs="Times New Roman"/>
          <w:sz w:val="28"/>
          <w:szCs w:val="28"/>
        </w:rPr>
        <w:t>овоникольское</w:t>
      </w:r>
    </w:p>
    <w:p w:rsidR="00EE2728" w:rsidRPr="00AB0221" w:rsidRDefault="00EE2728" w:rsidP="00AB0221">
      <w:pPr>
        <w:spacing w:line="240" w:lineRule="auto"/>
        <w:jc w:val="center"/>
        <w:rPr>
          <w:sz w:val="28"/>
          <w:szCs w:val="28"/>
        </w:rPr>
      </w:pPr>
    </w:p>
    <w:p w:rsidR="007414BD" w:rsidRPr="00AB0221" w:rsidRDefault="007414BD" w:rsidP="00AB0221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B02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налоге на имущество физических лиц</w:t>
      </w:r>
    </w:p>
    <w:p w:rsidR="007414BD" w:rsidRPr="00727A21" w:rsidRDefault="007414BD" w:rsidP="00AB0221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27A21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7414BD" w:rsidRDefault="007414BD" w:rsidP="00AB022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844A7">
        <w:rPr>
          <w:rFonts w:ascii="Times New Roman" w:hAnsi="Times New Roman" w:cs="Times New Roman"/>
          <w:sz w:val="28"/>
          <w:szCs w:val="28"/>
        </w:rPr>
        <w:t>В соответствии с Федеральными</w:t>
      </w:r>
      <w:r w:rsidRPr="00F844A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4" w:history="1">
        <w:r w:rsidRPr="00070D0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законами</w:t>
        </w:r>
      </w:hyperlink>
      <w:r w:rsidRPr="00F844A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F844A7">
        <w:rPr>
          <w:rFonts w:ascii="Times New Roman" w:hAnsi="Times New Roman" w:cs="Times New Roman"/>
          <w:sz w:val="28"/>
          <w:szCs w:val="28"/>
        </w:rPr>
        <w:t>от 6 октября 2003 г.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844A7">
        <w:rPr>
          <w:rFonts w:ascii="Times New Roman" w:hAnsi="Times New Roman" w:cs="Times New Roman"/>
          <w:sz w:val="28"/>
          <w:szCs w:val="28"/>
        </w:rPr>
        <w:t xml:space="preserve"> от 04 октября 2014 г. № 284-ФЗ «О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«О налогах на имущество физических лиц»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акона Оренбургской области от </w:t>
      </w:r>
      <w:proofErr w:type="gramStart"/>
      <w:r w:rsidR="00AB0221">
        <w:rPr>
          <w:rFonts w:ascii="Times New Roman" w:hAnsi="Times New Roman" w:cs="Times New Roman"/>
          <w:color w:val="000000"/>
          <w:sz w:val="28"/>
          <w:szCs w:val="28"/>
        </w:rPr>
        <w:t>05.11.2015 г.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AB0221">
        <w:rPr>
          <w:rFonts w:ascii="Times New Roman" w:hAnsi="Times New Roman" w:cs="Times New Roman"/>
          <w:color w:val="000000"/>
          <w:sz w:val="28"/>
          <w:szCs w:val="28"/>
        </w:rPr>
        <w:t xml:space="preserve">3457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«Об установлении единой даты начала применения на территории Оренбургской области порядка определения налоговой базы по налогу на имущество физических лиц исходя из кадастровой стоимости объектов налогообложения», </w:t>
      </w:r>
      <w:r w:rsidRPr="00727A21">
        <w:rPr>
          <w:rFonts w:ascii="Times New Roman" w:hAnsi="Times New Roman" w:cs="Times New Roman"/>
          <w:color w:val="000000"/>
          <w:sz w:val="28"/>
          <w:szCs w:val="28"/>
        </w:rPr>
        <w:t>главы 32</w:t>
      </w:r>
      <w:r w:rsidRPr="00727A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27A21">
        <w:rPr>
          <w:rFonts w:ascii="Times New Roman" w:hAnsi="Times New Roman" w:cs="Times New Roman"/>
          <w:color w:val="000000"/>
          <w:sz w:val="28"/>
          <w:szCs w:val="28"/>
        </w:rPr>
        <w:t>Налогового кодекса Российской Федерации, руководствуясь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5" w:history="1">
        <w:r w:rsidRPr="00F844A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 w:rsidRPr="00727A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Новоникольский сельсовет Грачевского района Оренбургской области, Совет депутатов муниципального образования Новоникольский сельсовет Грачевского района Оренбургской области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РЕШИЛ</w:t>
      </w:r>
      <w:r w:rsidRPr="00727A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proofErr w:type="gramEnd"/>
    </w:p>
    <w:p w:rsidR="007414BD" w:rsidRPr="00D001F7" w:rsidRDefault="007414BD" w:rsidP="00AB022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01F7">
        <w:rPr>
          <w:rFonts w:ascii="Times New Roman" w:hAnsi="Times New Roman" w:cs="Times New Roman"/>
          <w:bCs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Установить и ввести в действие с 1 января 2017 года на территории муниципального образования Новоникольский сельсовет Грачевского района Оренбургской области налог на имущество физических лиц (далее – налог).</w:t>
      </w:r>
    </w:p>
    <w:p w:rsidR="007414BD" w:rsidRPr="00727A21" w:rsidRDefault="007414BD" w:rsidP="00AB022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27A21">
        <w:rPr>
          <w:rFonts w:ascii="Times New Roman" w:hAnsi="Times New Roman" w:cs="Times New Roman"/>
          <w:color w:val="000000"/>
          <w:sz w:val="28"/>
          <w:szCs w:val="28"/>
        </w:rPr>
        <w:t>.Установить</w:t>
      </w:r>
      <w:proofErr w:type="spellEnd"/>
      <w:r w:rsidRPr="00727A21">
        <w:rPr>
          <w:rFonts w:ascii="Times New Roman" w:hAnsi="Times New Roman" w:cs="Times New Roman"/>
          <w:color w:val="000000"/>
          <w:sz w:val="28"/>
          <w:szCs w:val="28"/>
        </w:rPr>
        <w:t xml:space="preserve"> на территории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Новоникольский сельсовет Грачевского района Оренбургской области</w:t>
      </w:r>
      <w:r w:rsidRPr="00727A21">
        <w:rPr>
          <w:rFonts w:ascii="Times New Roman" w:hAnsi="Times New Roman" w:cs="Times New Roman"/>
          <w:color w:val="000000"/>
          <w:sz w:val="28"/>
          <w:szCs w:val="28"/>
        </w:rPr>
        <w:t xml:space="preserve"> ставки налога в зависимости от кадастровой стоимости объектов налогообложения в следующих размерах:</w:t>
      </w:r>
    </w:p>
    <w:p w:rsidR="007414BD" w:rsidRPr="00727A21" w:rsidRDefault="007414BD" w:rsidP="00AB02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7A21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tbl>
      <w:tblPr>
        <w:tblW w:w="0" w:type="auto"/>
        <w:tblInd w:w="16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78"/>
        <w:gridCol w:w="2130"/>
      </w:tblGrid>
      <w:tr w:rsidR="007414BD" w:rsidRPr="00727A21" w:rsidTr="00883939">
        <w:trPr>
          <w:trHeight w:val="335"/>
        </w:trPr>
        <w:tc>
          <w:tcPr>
            <w:tcW w:w="7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4BD" w:rsidRPr="00727A21" w:rsidRDefault="007414BD" w:rsidP="00AB0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7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 налогообложения</w:t>
            </w:r>
          </w:p>
        </w:tc>
        <w:tc>
          <w:tcPr>
            <w:tcW w:w="2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4BD" w:rsidRPr="00727A21" w:rsidRDefault="007414BD" w:rsidP="00AB0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7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Ставка налога</w:t>
            </w:r>
          </w:p>
        </w:tc>
      </w:tr>
      <w:tr w:rsidR="007414BD" w:rsidRPr="00727A21" w:rsidTr="00883939">
        <w:trPr>
          <w:trHeight w:val="167"/>
        </w:trPr>
        <w:tc>
          <w:tcPr>
            <w:tcW w:w="7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4BD" w:rsidRPr="00727A21" w:rsidRDefault="007414BD" w:rsidP="00AB02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</w:t>
            </w:r>
            <w:r w:rsidRPr="00727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илые дома;</w:t>
            </w:r>
          </w:p>
          <w:p w:rsidR="007414BD" w:rsidRPr="00727A21" w:rsidRDefault="007414BD" w:rsidP="00AB02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7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жилые помещения;</w:t>
            </w:r>
          </w:p>
          <w:p w:rsidR="007414BD" w:rsidRPr="00727A21" w:rsidRDefault="007414BD" w:rsidP="00AB02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7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незавершенного строительства в случае, если проектируемым назначением таких объектов является</w:t>
            </w:r>
          </w:p>
          <w:p w:rsidR="007414BD" w:rsidRPr="00727A21" w:rsidRDefault="007414BD" w:rsidP="00AB02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7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дом;</w:t>
            </w:r>
          </w:p>
          <w:p w:rsidR="007414BD" w:rsidRPr="00727A21" w:rsidRDefault="007414BD" w:rsidP="00AB02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7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единые недвижимые комплексы, в состав которых входит хотя бы одно жилое помещение (жилой дом);</w:t>
            </w:r>
          </w:p>
          <w:p w:rsidR="007414BD" w:rsidRPr="00727A21" w:rsidRDefault="007414BD" w:rsidP="00AB02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7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гаражи и </w:t>
            </w:r>
            <w:proofErr w:type="spellStart"/>
            <w:r w:rsidRPr="00727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27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27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места;</w:t>
            </w:r>
          </w:p>
          <w:p w:rsidR="007414BD" w:rsidRPr="00727A21" w:rsidRDefault="007414BD" w:rsidP="00AB02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7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хозяйственные строения или сооружения, площадь каждого из которых не превышает 50 кв.м. и которые </w:t>
            </w:r>
            <w:r w:rsidRPr="00727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расположены на земельных участках, предназначенных для 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4BD" w:rsidRPr="00727A21" w:rsidRDefault="007414BD" w:rsidP="00AB0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414BD" w:rsidRPr="00727A21" w:rsidRDefault="007414BD" w:rsidP="00AB0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414BD" w:rsidRPr="00727A21" w:rsidRDefault="007414BD" w:rsidP="00AB0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414BD" w:rsidRPr="00727A21" w:rsidRDefault="007414BD" w:rsidP="00AB0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7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727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процента</w:t>
            </w:r>
          </w:p>
        </w:tc>
      </w:tr>
      <w:tr w:rsidR="007414BD" w:rsidRPr="00727A21" w:rsidTr="00883939">
        <w:trPr>
          <w:trHeight w:val="151"/>
        </w:trPr>
        <w:tc>
          <w:tcPr>
            <w:tcW w:w="7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4BD" w:rsidRPr="00727A21" w:rsidRDefault="007414BD" w:rsidP="00AB02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7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Объекты налогообложения, включенные в перечень, определяемый в соответствии с пунктом 7 статьи 378.2</w:t>
            </w:r>
            <w:r w:rsidRPr="00727A21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hyperlink r:id="rId6" w:history="1">
              <w:r w:rsidRPr="00F844A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Налогового кодекса</w:t>
              </w:r>
            </w:hyperlink>
            <w:r w:rsidRPr="00F844A7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Pr="00727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Российской Федерации;</w:t>
            </w:r>
          </w:p>
          <w:p w:rsidR="007414BD" w:rsidRPr="00727A21" w:rsidRDefault="007414BD" w:rsidP="00AB02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7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налогообложения, предусмотренные абзацем вторым пункта 10 статьи 378.2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hyperlink r:id="rId7" w:history="1">
              <w:r w:rsidRPr="00F844A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Налогового кодекса</w:t>
              </w:r>
            </w:hyperlink>
            <w:r w:rsidRPr="00727A21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727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Российской Федерации;</w:t>
            </w:r>
          </w:p>
          <w:p w:rsidR="007414BD" w:rsidRPr="00727A21" w:rsidRDefault="007414BD" w:rsidP="00AB02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7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налогообложения, кадастровая стоимость каждого из которых превышает 300 млн. рублей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4BD" w:rsidRPr="00727A21" w:rsidRDefault="007414BD" w:rsidP="00AB0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414BD" w:rsidRPr="00727A21" w:rsidRDefault="007414BD" w:rsidP="00AB0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414BD" w:rsidRPr="00727A21" w:rsidRDefault="007414BD" w:rsidP="00AB0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414BD" w:rsidRPr="00727A21" w:rsidRDefault="007414BD" w:rsidP="00AB0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7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процента</w:t>
            </w:r>
          </w:p>
        </w:tc>
      </w:tr>
      <w:tr w:rsidR="007414BD" w:rsidRPr="00727A21" w:rsidTr="00883939">
        <w:trPr>
          <w:trHeight w:val="151"/>
        </w:trPr>
        <w:tc>
          <w:tcPr>
            <w:tcW w:w="7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4BD" w:rsidRPr="00727A21" w:rsidRDefault="007414BD" w:rsidP="00AB02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7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объекты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налогообложения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4BD" w:rsidRPr="00727A21" w:rsidRDefault="007414BD" w:rsidP="00AB0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7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 процента</w:t>
            </w:r>
          </w:p>
        </w:tc>
      </w:tr>
    </w:tbl>
    <w:p w:rsidR="007414BD" w:rsidRPr="00727A21" w:rsidRDefault="007414BD" w:rsidP="00AB022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27A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7414BD" w:rsidRPr="00727A21" w:rsidRDefault="00AB0221" w:rsidP="00AB022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7414BD" w:rsidRPr="00727A21">
        <w:rPr>
          <w:rFonts w:ascii="Times New Roman" w:hAnsi="Times New Roman" w:cs="Times New Roman"/>
          <w:color w:val="000000"/>
          <w:sz w:val="28"/>
          <w:szCs w:val="28"/>
        </w:rPr>
        <w:t>Для</w:t>
      </w:r>
      <w:proofErr w:type="spellEnd"/>
      <w:r w:rsidR="007414BD" w:rsidRPr="00727A21">
        <w:rPr>
          <w:rFonts w:ascii="Times New Roman" w:hAnsi="Times New Roman" w:cs="Times New Roman"/>
          <w:color w:val="000000"/>
          <w:sz w:val="28"/>
          <w:szCs w:val="28"/>
        </w:rPr>
        <w:t xml:space="preserve"> граждан, имеющих в собственности имущество, являющееся объектом налогообложения на территории </w:t>
      </w:r>
      <w:r w:rsidR="007414BD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Новоникольский сельсовет Грачевского района</w:t>
      </w:r>
      <w:r w:rsidR="007414BD" w:rsidRPr="00727A21">
        <w:rPr>
          <w:rFonts w:ascii="Times New Roman" w:hAnsi="Times New Roman" w:cs="Times New Roman"/>
          <w:color w:val="000000"/>
          <w:sz w:val="28"/>
          <w:szCs w:val="28"/>
        </w:rPr>
        <w:t>, действуют в полном объеме льготы, предусмотренные федеральным законодательством.</w:t>
      </w:r>
    </w:p>
    <w:p w:rsidR="007414BD" w:rsidRDefault="007414BD" w:rsidP="00AB0221">
      <w:pPr>
        <w:shd w:val="clear" w:color="auto" w:fill="FFFFFF"/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727A21">
        <w:rPr>
          <w:rFonts w:ascii="Times New Roman" w:hAnsi="Times New Roman" w:cs="Times New Roman"/>
          <w:color w:val="000000"/>
          <w:sz w:val="28"/>
          <w:szCs w:val="28"/>
        </w:rPr>
        <w:t>Признать утратившим силу</w:t>
      </w:r>
      <w:r w:rsidRPr="00727A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8" w:history="1">
        <w:r w:rsidRPr="00F844A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решение</w:t>
        </w:r>
      </w:hyperlink>
      <w:r w:rsidRPr="00727A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Совета депутатов муниципального образования Новоникольский сельсовет Грачевского района Оренбургской области от </w:t>
      </w:r>
      <w:r w:rsidR="000F7B1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18.11.2014 г.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0F7B1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172-рс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«Об установлении налога на имущество физических лиц».</w:t>
      </w:r>
    </w:p>
    <w:p w:rsidR="007414BD" w:rsidRDefault="007414BD" w:rsidP="00AB022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решения возложить на постоянную комиссию по бюджетной, налоговой и финансовой политике, собственности и экономическим вопросам.</w:t>
      </w:r>
    </w:p>
    <w:p w:rsidR="007414BD" w:rsidRPr="00727A21" w:rsidRDefault="007414BD" w:rsidP="00AB022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727A21">
        <w:rPr>
          <w:rFonts w:ascii="Times New Roman" w:hAnsi="Times New Roman" w:cs="Times New Roman"/>
          <w:color w:val="000000"/>
          <w:sz w:val="28"/>
          <w:szCs w:val="28"/>
        </w:rPr>
        <w:t>.Настоящее</w:t>
      </w:r>
      <w:proofErr w:type="spellEnd"/>
      <w:r w:rsidRPr="00727A21">
        <w:rPr>
          <w:rFonts w:ascii="Times New Roman" w:hAnsi="Times New Roman" w:cs="Times New Roman"/>
          <w:color w:val="000000"/>
          <w:sz w:val="28"/>
          <w:szCs w:val="28"/>
        </w:rPr>
        <w:t xml:space="preserve"> решение вступает в силу с 1 января 201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727A21">
        <w:rPr>
          <w:rFonts w:ascii="Times New Roman" w:hAnsi="Times New Roman" w:cs="Times New Roman"/>
          <w:color w:val="000000"/>
          <w:sz w:val="28"/>
          <w:szCs w:val="28"/>
        </w:rPr>
        <w:t xml:space="preserve"> года, но не ранее чем по истечении одного месяца со дня его официального опубликования и не ранее 1-го числа месяца налогового периода по налогу на имущество физических лиц.</w:t>
      </w:r>
    </w:p>
    <w:p w:rsidR="007414BD" w:rsidRPr="00AB0221" w:rsidRDefault="007414BD" w:rsidP="00AB022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7</w:t>
      </w:r>
      <w:r w:rsidRPr="00727A21">
        <w:rPr>
          <w:color w:val="000000"/>
          <w:sz w:val="28"/>
          <w:szCs w:val="28"/>
        </w:rPr>
        <w:t>.</w:t>
      </w:r>
      <w:bookmarkStart w:id="0" w:name="_GoBack"/>
      <w:bookmarkEnd w:id="0"/>
      <w:r w:rsidR="000D51D2" w:rsidRPr="000D51D2">
        <w:rPr>
          <w:sz w:val="28"/>
          <w:szCs w:val="28"/>
        </w:rPr>
        <w:t>Настоящее</w:t>
      </w:r>
      <w:proofErr w:type="spellEnd"/>
      <w:r w:rsidR="000D51D2" w:rsidRPr="000D51D2">
        <w:rPr>
          <w:sz w:val="28"/>
          <w:szCs w:val="28"/>
        </w:rPr>
        <w:t xml:space="preserve"> решение подлежит размещению на официальном сайте</w:t>
      </w:r>
      <w:r w:rsidR="00AB0221">
        <w:rPr>
          <w:sz w:val="28"/>
          <w:szCs w:val="28"/>
        </w:rPr>
        <w:t xml:space="preserve"> </w:t>
      </w:r>
      <w:r w:rsidR="000D51D2" w:rsidRPr="000D51D2">
        <w:rPr>
          <w:sz w:val="28"/>
          <w:szCs w:val="28"/>
        </w:rPr>
        <w:t xml:space="preserve">администрации Грачевского района и на сайте </w:t>
      </w:r>
      <w:hyperlink r:id="rId9" w:tgtFrame="_blank" w:history="1">
        <w:proofErr w:type="spellStart"/>
        <w:r w:rsidR="000D51D2" w:rsidRPr="00AB0221">
          <w:rPr>
            <w:rStyle w:val="a4"/>
            <w:color w:val="auto"/>
            <w:sz w:val="28"/>
            <w:szCs w:val="28"/>
          </w:rPr>
          <w:t>www.право-Грачевка</w:t>
        </w:r>
        <w:proofErr w:type="gramStart"/>
        <w:r w:rsidR="000D51D2" w:rsidRPr="00AB0221">
          <w:rPr>
            <w:rStyle w:val="a4"/>
            <w:color w:val="auto"/>
            <w:sz w:val="28"/>
            <w:szCs w:val="28"/>
          </w:rPr>
          <w:t>.р</w:t>
        </w:r>
        <w:proofErr w:type="gramEnd"/>
        <w:r w:rsidR="000D51D2" w:rsidRPr="00AB0221">
          <w:rPr>
            <w:rStyle w:val="a4"/>
            <w:color w:val="auto"/>
            <w:sz w:val="28"/>
            <w:szCs w:val="28"/>
          </w:rPr>
          <w:t>ф</w:t>
        </w:r>
        <w:proofErr w:type="spellEnd"/>
      </w:hyperlink>
    </w:p>
    <w:p w:rsidR="000D51D2" w:rsidRDefault="000D51D2" w:rsidP="00AB022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D51D2" w:rsidRPr="000D51D2" w:rsidRDefault="000D51D2" w:rsidP="00AB022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7414BD" w:rsidRDefault="007414BD" w:rsidP="00AB02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E37">
        <w:rPr>
          <w:rFonts w:ascii="Times New Roman" w:hAnsi="Times New Roman" w:cs="Times New Roman"/>
          <w:sz w:val="28"/>
          <w:szCs w:val="28"/>
        </w:rPr>
        <w:t>Глава муниципального образования                                                В.В.Киргизов</w:t>
      </w:r>
    </w:p>
    <w:p w:rsidR="000D51D2" w:rsidRDefault="000D51D2" w:rsidP="00AB02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0221" w:rsidRPr="00794B9D" w:rsidRDefault="00AB0221" w:rsidP="00AB02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4BD" w:rsidRPr="00147E37" w:rsidRDefault="007414BD" w:rsidP="00AB02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E37">
        <w:rPr>
          <w:rFonts w:ascii="Times New Roman" w:hAnsi="Times New Roman" w:cs="Times New Roman"/>
          <w:sz w:val="28"/>
          <w:szCs w:val="28"/>
        </w:rPr>
        <w:t>Разослано: прокуратура, председателям комиссий, администрация, в дело.</w:t>
      </w:r>
    </w:p>
    <w:p w:rsidR="007414BD" w:rsidRPr="00147E37" w:rsidRDefault="007414BD" w:rsidP="00AB02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7A3F" w:rsidRDefault="00CA7A3F" w:rsidP="00AB0221">
      <w:pPr>
        <w:spacing w:after="0" w:line="240" w:lineRule="auto"/>
      </w:pPr>
    </w:p>
    <w:sectPr w:rsidR="00CA7A3F" w:rsidSect="00464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EE2728"/>
    <w:rsid w:val="000D51D2"/>
    <w:rsid w:val="000F7B15"/>
    <w:rsid w:val="0033380E"/>
    <w:rsid w:val="007414BD"/>
    <w:rsid w:val="00AB0221"/>
    <w:rsid w:val="00B93CE1"/>
    <w:rsid w:val="00C67B67"/>
    <w:rsid w:val="00CA7A3F"/>
    <w:rsid w:val="00D57CA5"/>
    <w:rsid w:val="00DD3265"/>
    <w:rsid w:val="00EE2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1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414BD"/>
  </w:style>
  <w:style w:type="character" w:styleId="a4">
    <w:name w:val="Hyperlink"/>
    <w:basedOn w:val="a0"/>
    <w:uiPriority w:val="99"/>
    <w:semiHidden/>
    <w:unhideWhenUsed/>
    <w:rsid w:val="007414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scli.ru/ru/legal_texts/act_municipal_education/index.php?do4=document&amp;id4=62b285a0-e71f-4528-911e-e7493bd718c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zakon.scli.ru/ru/legal_texts/act_municipal_education/index.php?do4=document&amp;id4=b5c1d49e-faad-4027-8721-c4ed5ca2f0a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.scli.ru/ru/legal_texts/act_municipal_education/index.php?do4=document&amp;id4=b5c1d49e-faad-4027-8721-c4ed5ca2f0a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zakon.scli.ru/ru/legal_texts/act_municipal_education/index.php?do4=document&amp;id4=0e65cc35-6a54-4559-891d-2abb2ab04c26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2C448A5C986891EDD145495EDBD150F7E4BA0695207ED7916D06C85EA11E7DAD3B4F0620C6704E17f5u6F" TargetMode="External"/><Relationship Id="rId9" Type="http://schemas.openxmlformats.org/officeDocument/2006/relationships/hyperlink" Target="http://www.xn----7sbbahcfr0c8aimf3h.xn--p1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2016-10-14T04:21:00Z</dcterms:created>
  <dcterms:modified xsi:type="dcterms:W3CDTF">2016-11-15T09:25:00Z</dcterms:modified>
</cp:coreProperties>
</file>