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CD" w:rsidRDefault="00573ACD" w:rsidP="00573AC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CD" w:rsidRPr="00AC60E2" w:rsidRDefault="00573ACD" w:rsidP="00573AC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-125095</wp:posOffset>
            </wp:positionV>
            <wp:extent cx="438150" cy="560070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ACD" w:rsidRPr="00AC60E2" w:rsidRDefault="00573ACD" w:rsidP="00573ACD">
      <w:pPr>
        <w:widowControl w:val="0"/>
        <w:autoSpaceDE w:val="0"/>
        <w:autoSpaceDN w:val="0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573ACD" w:rsidRPr="00AC60E2" w:rsidTr="00096474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73ACD" w:rsidRPr="00AC60E2" w:rsidRDefault="00573ACD" w:rsidP="000964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ACD" w:rsidRPr="00AC60E2" w:rsidRDefault="00573ACD" w:rsidP="000964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ACD" w:rsidRPr="00AC60E2" w:rsidRDefault="00573ACD" w:rsidP="000964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0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573ACD" w:rsidRPr="00AC60E2" w:rsidRDefault="00573ACD" w:rsidP="000964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0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</w:t>
            </w:r>
            <w:r w:rsidR="003C3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C60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РАЙОН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C60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573ACD" w:rsidRPr="00AC60E2" w:rsidRDefault="00573ACD" w:rsidP="000964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C60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573ACD" w:rsidRPr="00AC60E2" w:rsidRDefault="0006373D" w:rsidP="00573A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22.04.2024</w:t>
      </w:r>
      <w:r w:rsidR="00573ACD" w:rsidRPr="0061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5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73ACD" w:rsidRPr="0061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250 п</w:t>
      </w:r>
    </w:p>
    <w:p w:rsidR="00573ACD" w:rsidRPr="00AC60E2" w:rsidRDefault="00573ACD" w:rsidP="00573A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573ACD" w:rsidRPr="00AC60E2" w:rsidRDefault="00573ACD" w:rsidP="00573A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CD" w:rsidRDefault="00573ACD" w:rsidP="00573ACD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CD" w:rsidRDefault="00573ACD" w:rsidP="00573ACD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73ACD" w:rsidRPr="00AC60E2" w:rsidRDefault="00573ACD" w:rsidP="00573ACD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№ 274-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73ACD" w:rsidRDefault="00573ACD" w:rsidP="00573A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CD" w:rsidRPr="00AD7E6A" w:rsidRDefault="00573ACD" w:rsidP="00573A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D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Российской Федерации, руководствуясь Уставом муниципального образования Грачевский район Оренбургской области,  п о с т а н о в л я ю: </w:t>
      </w:r>
    </w:p>
    <w:p w:rsidR="00573ACD" w:rsidRPr="00AC60E2" w:rsidRDefault="00573ACD" w:rsidP="00573A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Грачевский район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18.03.2021 №274-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мерах по обеспечению исполнения бюджета  муниципального района»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следующие изменения:</w:t>
      </w:r>
    </w:p>
    <w:p w:rsidR="00573ACD" w:rsidRDefault="00573ACD" w:rsidP="00573A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0B5D" w:rsidRPr="0069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 пункта 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B5D" w:rsidRDefault="007B2E03" w:rsidP="00573ACD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абзац  третий</w:t>
      </w:r>
      <w:r w:rsidR="0069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конференциях </w:t>
      </w:r>
      <w:r w:rsidR="0069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семинарах</w:t>
      </w:r>
      <w:r w:rsidR="002A26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0B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добавить слова «</w:t>
      </w:r>
      <w:r w:rsidR="00690B5D" w:rsidRPr="00690B5D">
        <w:rPr>
          <w:rFonts w:ascii="Times New Roman" w:eastAsia="Calibri" w:hAnsi="Times New Roman" w:cs="Times New Roman"/>
          <w:sz w:val="28"/>
          <w:szCs w:val="28"/>
        </w:rPr>
        <w:t>выставках, форумах (выставках-форумах)</w:t>
      </w:r>
      <w:r w:rsidR="00690B5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2E03" w:rsidRPr="008D6F49" w:rsidRDefault="007B2E03" w:rsidP="00573A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A7E9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 абзаце четвертом  слова «путевок на  санаторно- курортное лечение и отдых детей» заменить словами «путевок на санаторно-курортное лечение, а так же на санаторно- курортное лечение, отдых и оздоровление детей»;</w:t>
      </w:r>
    </w:p>
    <w:p w:rsidR="00573ACD" w:rsidRDefault="00690B5D" w:rsidP="004A7E9F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пятом слова «</w:t>
      </w:r>
      <w:r w:rsidRPr="00690B5D">
        <w:rPr>
          <w:rFonts w:ascii="Times New Roman" w:eastAsia="Calibri" w:hAnsi="Times New Roman" w:cs="Times New Roman"/>
          <w:sz w:val="28"/>
          <w:szCs w:val="28"/>
        </w:rPr>
        <w:t>регионального и всероссийского уровня</w:t>
      </w:r>
      <w:r w:rsidR="004A7E9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573ACD" w:rsidRDefault="004A7E9F" w:rsidP="00573A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</w:t>
      </w:r>
      <w:r w:rsidR="005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5  пункта 6 </w:t>
      </w:r>
      <w:r w:rsidR="005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573ACD" w:rsidRDefault="003645B1" w:rsidP="00573A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7E9F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в 2024</w:t>
      </w:r>
      <w:r w:rsidR="005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размере  от 30 до 50 процентов суммы договора (муниципального контракта) - в случае если бюджетным  законодательством установлено казначейское сопровождение таких договоров (муниципальных контрактов).</w:t>
      </w:r>
    </w:p>
    <w:p w:rsidR="00573ACD" w:rsidRDefault="00573ACD" w:rsidP="00573AC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исполнение такого договора (муниципального </w:t>
      </w:r>
      <w:r w:rsidR="003645B1">
        <w:rPr>
          <w:rFonts w:ascii="Times New Roman" w:hAnsi="Times New Roman" w:cs="Times New Roman"/>
          <w:sz w:val="28"/>
          <w:szCs w:val="28"/>
        </w:rPr>
        <w:t>контракта) осуществляется в 2024</w:t>
      </w:r>
      <w:r>
        <w:rPr>
          <w:rFonts w:ascii="Times New Roman" w:hAnsi="Times New Roman" w:cs="Times New Roman"/>
          <w:sz w:val="28"/>
          <w:szCs w:val="28"/>
        </w:rPr>
        <w:t xml:space="preserve"> году и последующих годах и соответствующих лимитов бюджетных обязательств, доведенных до получателя средств районного бюджета, недостаточно для выплаты авансового платежа в текущем финансовом году, в договоре (муниципальном контракте) предусматривается условие о выплате такого авансового платежа в оставшемся размере не позднее 1 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платежа.».</w:t>
      </w:r>
    </w:p>
    <w:p w:rsidR="00573ACD" w:rsidRDefault="004A7E9F" w:rsidP="00573AC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996CA5">
        <w:rPr>
          <w:rFonts w:ascii="Times New Roman" w:hAnsi="Times New Roman" w:cs="Times New Roman"/>
          <w:sz w:val="28"/>
          <w:szCs w:val="28"/>
        </w:rPr>
        <w:t xml:space="preserve">. </w:t>
      </w:r>
      <w:r w:rsidR="00DC76BB">
        <w:rPr>
          <w:rFonts w:ascii="Times New Roman" w:hAnsi="Times New Roman" w:cs="Times New Roman"/>
          <w:sz w:val="28"/>
          <w:szCs w:val="28"/>
        </w:rPr>
        <w:t>подпункт 12.7</w:t>
      </w:r>
      <w:r w:rsidR="004F73AD">
        <w:rPr>
          <w:rFonts w:ascii="Times New Roman" w:hAnsi="Times New Roman" w:cs="Times New Roman"/>
          <w:sz w:val="28"/>
          <w:szCs w:val="28"/>
        </w:rPr>
        <w:t xml:space="preserve">. </w:t>
      </w:r>
      <w:r w:rsidR="00DC76BB">
        <w:rPr>
          <w:rFonts w:ascii="Times New Roman" w:hAnsi="Times New Roman" w:cs="Times New Roman"/>
          <w:sz w:val="28"/>
          <w:szCs w:val="28"/>
        </w:rPr>
        <w:t>пункта 12  дополнить абзацами следующего содержания:</w:t>
      </w:r>
    </w:p>
    <w:p w:rsidR="00DC76BB" w:rsidRPr="00DC76BB" w:rsidRDefault="00DC76BB" w:rsidP="00DC76B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C76BB">
        <w:rPr>
          <w:rFonts w:ascii="Times New Roman" w:eastAsia="Calibri" w:hAnsi="Times New Roman" w:cs="Times New Roman"/>
          <w:sz w:val="28"/>
          <w:szCs w:val="28"/>
        </w:rPr>
        <w:t>«составление проектов  местных бюджетов, а так же проектов нормативных правовых актов муниципальных образований Грачевского района, вносящих изменения в  решения о местных бюджетах, с учетом обеспечения в полном объеме расходов на оплату труда и начисления на оплату труда работников бюджетной сферы;</w:t>
      </w:r>
    </w:p>
    <w:p w:rsidR="00DC76BB" w:rsidRPr="00DC76BB" w:rsidRDefault="00DC76BB" w:rsidP="00DC76B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C76BB">
        <w:rPr>
          <w:rFonts w:ascii="Times New Roman" w:eastAsia="Calibri" w:hAnsi="Times New Roman" w:cs="Times New Roman"/>
          <w:sz w:val="28"/>
          <w:szCs w:val="28"/>
        </w:rPr>
        <w:t xml:space="preserve">отсутствие просроченной  кредиторской задолженности по оплате труда и уплате страховых взносов по обязательному социальному страхованию на выплаты по оплате труда работников и иным выплатам персоналу.»  </w:t>
      </w:r>
    </w:p>
    <w:p w:rsidR="00573ACD" w:rsidRPr="00AC60E2" w:rsidRDefault="00573ACD" w:rsidP="00573ACD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финансового отдела администрации</w:t>
      </w:r>
      <w:r w:rsidR="004F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Грачевский район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ACD" w:rsidRPr="00AC60E2" w:rsidRDefault="00573ACD" w:rsidP="00573ACD">
      <w:pPr>
        <w:spacing w:after="20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0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вступает в силу  со дня</w:t>
      </w:r>
      <w:r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 и подлежит  размещению на официальном  информационном  сайте администрации  муниципального образования Грачевский район Оренбургской области  и на сайте – </w:t>
      </w:r>
      <w:hyperlink r:id="rId5" w:history="1">
        <w:r w:rsidRPr="00AC60E2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AC60E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.право-грачевка.рф</w:t>
        </w:r>
      </w:hyperlink>
      <w:r w:rsidRPr="00AC60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73ACD" w:rsidRPr="00AC60E2" w:rsidRDefault="00573ACD" w:rsidP="00573ACD">
      <w:pPr>
        <w:spacing w:after="2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3ACD" w:rsidRPr="00AC60E2" w:rsidRDefault="00573ACD" w:rsidP="00573ACD">
      <w:pPr>
        <w:spacing w:after="2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3ACD" w:rsidRPr="00AC60E2" w:rsidRDefault="009D1C3E" w:rsidP="00573ACD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2A26D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73ACD" w:rsidRPr="00A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A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</w:t>
      </w:r>
      <w:r w:rsidR="002A26D2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Бахметьева</w:t>
      </w:r>
      <w:r w:rsidR="005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573ACD" w:rsidRDefault="00573ACD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CD" w:rsidRDefault="00573ACD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CD" w:rsidRDefault="00573ACD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5B1" w:rsidRDefault="003645B1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CD" w:rsidRDefault="00573ACD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B6" w:rsidRDefault="00241EB6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B6" w:rsidRDefault="00241EB6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B6" w:rsidRDefault="00241EB6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B6" w:rsidRDefault="00241EB6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CD" w:rsidRPr="00AC60E2" w:rsidRDefault="002A26D2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</w:t>
      </w:r>
      <w:r w:rsidR="004F73A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73A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инансовому отделу</w:t>
      </w:r>
      <w:r w:rsidR="00573ACD" w:rsidRPr="00AC60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3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отделу экономики, отделу образования, </w:t>
      </w:r>
      <w:bookmarkStart w:id="0" w:name="_GoBack"/>
      <w:bookmarkEnd w:id="0"/>
      <w:r w:rsidR="009D1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культуры</w:t>
      </w:r>
      <w:r w:rsidR="00573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архивного дела, Палухиной Е.А.,</w:t>
      </w:r>
      <w:r w:rsidR="00573ACD" w:rsidRPr="00AC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573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«ЦБУ», Трифоновой Е.В., главам сельсоветов района-12</w:t>
      </w:r>
      <w:r w:rsidR="00573ACD" w:rsidRPr="00AC6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ACD" w:rsidRPr="00AC60E2" w:rsidRDefault="00573ACD" w:rsidP="00573A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ACD" w:rsidRDefault="00573ACD" w:rsidP="00573ACD"/>
    <w:p w:rsidR="00515EB8" w:rsidRDefault="00515EB8"/>
    <w:sectPr w:rsidR="00515EB8" w:rsidSect="0051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4DA4"/>
    <w:rsid w:val="0006373D"/>
    <w:rsid w:val="00112E18"/>
    <w:rsid w:val="00241EB6"/>
    <w:rsid w:val="002A26D2"/>
    <w:rsid w:val="003645B1"/>
    <w:rsid w:val="00387746"/>
    <w:rsid w:val="003C3D5C"/>
    <w:rsid w:val="004A7E9F"/>
    <w:rsid w:val="004F73AD"/>
    <w:rsid w:val="00515EB8"/>
    <w:rsid w:val="00573ACD"/>
    <w:rsid w:val="00690B5D"/>
    <w:rsid w:val="006C4DA4"/>
    <w:rsid w:val="007B2E03"/>
    <w:rsid w:val="00996CA5"/>
    <w:rsid w:val="009D1C3E"/>
    <w:rsid w:val="00AA17E8"/>
    <w:rsid w:val="00AD10AB"/>
    <w:rsid w:val="00DC76BB"/>
    <w:rsid w:val="00E5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C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12</cp:revision>
  <cp:lastPrinted>2024-04-16T13:47:00Z</cp:lastPrinted>
  <dcterms:created xsi:type="dcterms:W3CDTF">2024-04-15T14:01:00Z</dcterms:created>
  <dcterms:modified xsi:type="dcterms:W3CDTF">2024-04-24T06:02:00Z</dcterms:modified>
</cp:coreProperties>
</file>