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A24977" w:rsidRPr="00335438" w:rsidTr="00126F6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24977" w:rsidRPr="00335438" w:rsidRDefault="00A24977" w:rsidP="00A24977">
            <w:pPr>
              <w:jc w:val="both"/>
            </w:pPr>
            <w:r>
              <w:rPr>
                <w:sz w:val="36"/>
                <w:szCs w:val="36"/>
              </w:rPr>
              <w:t xml:space="preserve"> </w:t>
            </w:r>
            <w:r w:rsidRPr="00335438">
              <w:rPr>
                <w:sz w:val="36"/>
                <w:szCs w:val="36"/>
              </w:rPr>
              <w:t xml:space="preserve"> 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4977" w:rsidRPr="00335438" w:rsidRDefault="00A24977" w:rsidP="00126F6F">
            <w:pPr>
              <w:jc w:val="center"/>
            </w:pPr>
          </w:p>
          <w:p w:rsidR="00A24977" w:rsidRPr="00335438" w:rsidRDefault="00A24977" w:rsidP="00126F6F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335438">
              <w:rPr>
                <w:b/>
                <w:sz w:val="28"/>
                <w:szCs w:val="28"/>
              </w:rPr>
              <w:tab/>
            </w:r>
          </w:p>
          <w:p w:rsidR="00A24977" w:rsidRPr="00335438" w:rsidRDefault="00A24977" w:rsidP="00126F6F">
            <w:pPr>
              <w:jc w:val="center"/>
              <w:rPr>
                <w:b/>
                <w:sz w:val="28"/>
                <w:szCs w:val="28"/>
              </w:rPr>
            </w:pPr>
          </w:p>
          <w:p w:rsidR="00A24977" w:rsidRPr="00335438" w:rsidRDefault="00A24977" w:rsidP="00126F6F">
            <w:pPr>
              <w:jc w:val="center"/>
            </w:pPr>
            <w:r w:rsidRPr="00335438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A24977" w:rsidRPr="00335438" w:rsidRDefault="00A24977" w:rsidP="00126F6F">
            <w:pPr>
              <w:jc w:val="center"/>
              <w:rPr>
                <w:b/>
                <w:sz w:val="28"/>
                <w:szCs w:val="28"/>
              </w:rPr>
            </w:pPr>
            <w:r w:rsidRPr="00335438"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A24977" w:rsidRPr="00335438" w:rsidRDefault="00A24977" w:rsidP="00126F6F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335438">
              <w:rPr>
                <w:b/>
                <w:sz w:val="32"/>
                <w:szCs w:val="32"/>
              </w:rPr>
              <w:tab/>
            </w:r>
            <w:proofErr w:type="gramStart"/>
            <w:r w:rsidRPr="00335438">
              <w:rPr>
                <w:b/>
                <w:sz w:val="32"/>
                <w:szCs w:val="32"/>
              </w:rPr>
              <w:t>П</w:t>
            </w:r>
            <w:proofErr w:type="gramEnd"/>
            <w:r w:rsidRPr="00335438">
              <w:rPr>
                <w:b/>
                <w:sz w:val="32"/>
                <w:szCs w:val="32"/>
              </w:rPr>
              <w:t xml:space="preserve"> О С Т А Н О В Л Е Н И Е</w:t>
            </w:r>
            <w:r w:rsidRPr="00335438">
              <w:rPr>
                <w:b/>
                <w:sz w:val="32"/>
                <w:szCs w:val="32"/>
              </w:rPr>
              <w:tab/>
            </w:r>
          </w:p>
          <w:p w:rsidR="00A24977" w:rsidRPr="00335438" w:rsidRDefault="00A24977" w:rsidP="00126F6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24977" w:rsidRPr="00335438" w:rsidRDefault="00A24977" w:rsidP="00A24977">
      <w:pPr>
        <w:jc w:val="center"/>
      </w:pPr>
    </w:p>
    <w:p w:rsidR="00A24977" w:rsidRPr="002C1FB6" w:rsidRDefault="003F578C" w:rsidP="00A24977">
      <w:pPr>
        <w:jc w:val="both"/>
      </w:pPr>
      <w:r>
        <w:t>19.10.2016</w:t>
      </w:r>
      <w:r w:rsidR="00A24977" w:rsidRPr="00335438">
        <w:t xml:space="preserve">                        </w:t>
      </w:r>
      <w:r w:rsidR="00A24977">
        <w:t xml:space="preserve">               </w:t>
      </w:r>
      <w:r w:rsidR="00A24977" w:rsidRPr="00335438">
        <w:t xml:space="preserve">    </w:t>
      </w:r>
      <w:r w:rsidR="00A24977">
        <w:t xml:space="preserve">       </w:t>
      </w:r>
      <w:proofErr w:type="spellStart"/>
      <w:r w:rsidR="00A24977" w:rsidRPr="00335438">
        <w:t>с</w:t>
      </w:r>
      <w:proofErr w:type="gramStart"/>
      <w:r w:rsidR="00A24977" w:rsidRPr="00335438">
        <w:t>.Г</w:t>
      </w:r>
      <w:proofErr w:type="gramEnd"/>
      <w:r w:rsidR="00A24977" w:rsidRPr="00335438">
        <w:t>рачевка</w:t>
      </w:r>
      <w:proofErr w:type="spellEnd"/>
      <w:r w:rsidR="00A24977" w:rsidRPr="00335438">
        <w:t xml:space="preserve">        </w:t>
      </w:r>
      <w:r w:rsidR="00A24977">
        <w:t xml:space="preserve">                                      </w:t>
      </w:r>
      <w:r w:rsidR="00A24977" w:rsidRPr="00335438">
        <w:t xml:space="preserve">№ </w:t>
      </w:r>
      <w:r>
        <w:t xml:space="preserve"> 559 п</w:t>
      </w:r>
      <w:r w:rsidR="00A24977" w:rsidRPr="00335438">
        <w:t xml:space="preserve">                                 </w:t>
      </w:r>
    </w:p>
    <w:p w:rsidR="00A24977" w:rsidRDefault="00A24977" w:rsidP="00A24977">
      <w:pPr>
        <w:rPr>
          <w:sz w:val="28"/>
          <w:szCs w:val="28"/>
        </w:rPr>
      </w:pPr>
    </w:p>
    <w:p w:rsidR="00A24977" w:rsidRDefault="00A24977" w:rsidP="00A24977">
      <w:pPr>
        <w:rPr>
          <w:sz w:val="28"/>
          <w:szCs w:val="28"/>
        </w:rPr>
      </w:pPr>
    </w:p>
    <w:p w:rsidR="00A24977" w:rsidRPr="00BE1882" w:rsidRDefault="00A24977" w:rsidP="00A24977">
      <w:pPr>
        <w:pStyle w:val="2"/>
        <w:shd w:val="clear" w:color="auto" w:fill="auto"/>
        <w:spacing w:before="0" w:after="596" w:line="302" w:lineRule="exact"/>
        <w:ind w:left="20" w:right="-24"/>
        <w:jc w:val="center"/>
        <w:rPr>
          <w:color w:val="auto"/>
          <w:sz w:val="28"/>
          <w:szCs w:val="28"/>
        </w:rPr>
      </w:pPr>
      <w:r w:rsidRPr="00BE1882">
        <w:rPr>
          <w:color w:val="auto"/>
          <w:sz w:val="28"/>
          <w:szCs w:val="28"/>
        </w:rPr>
        <w:t xml:space="preserve">Об утверждении порядка </w:t>
      </w:r>
      <w:r w:rsidR="00A353B6" w:rsidRPr="00BE1882">
        <w:rPr>
          <w:color w:val="auto"/>
          <w:sz w:val="28"/>
          <w:szCs w:val="28"/>
        </w:rPr>
        <w:t xml:space="preserve">подготовки, </w:t>
      </w:r>
      <w:r w:rsidRPr="00BE1882">
        <w:rPr>
          <w:color w:val="auto"/>
          <w:sz w:val="28"/>
          <w:szCs w:val="28"/>
        </w:rPr>
        <w:t xml:space="preserve"> </w:t>
      </w:r>
      <w:r w:rsidR="00A353B6" w:rsidRPr="00BE1882">
        <w:rPr>
          <w:color w:val="auto"/>
          <w:sz w:val="28"/>
          <w:szCs w:val="28"/>
        </w:rPr>
        <w:t>согласования и подписания  соглашений</w:t>
      </w:r>
      <w:r w:rsidR="00BD18FA">
        <w:rPr>
          <w:color w:val="auto"/>
          <w:sz w:val="28"/>
          <w:szCs w:val="28"/>
        </w:rPr>
        <w:t xml:space="preserve"> (договоров)</w:t>
      </w:r>
      <w:r w:rsidR="00A353B6" w:rsidRPr="00BE1882">
        <w:rPr>
          <w:color w:val="auto"/>
          <w:sz w:val="28"/>
          <w:szCs w:val="28"/>
        </w:rPr>
        <w:t>, заключаемых от имени администрации</w:t>
      </w:r>
      <w:r w:rsidRPr="00BE1882">
        <w:rPr>
          <w:color w:val="auto"/>
          <w:sz w:val="28"/>
          <w:szCs w:val="28"/>
        </w:rPr>
        <w:t xml:space="preserve"> муниципально</w:t>
      </w:r>
      <w:r w:rsidR="00A353B6" w:rsidRPr="00BE1882">
        <w:rPr>
          <w:color w:val="auto"/>
          <w:sz w:val="28"/>
          <w:szCs w:val="28"/>
        </w:rPr>
        <w:t>го</w:t>
      </w:r>
      <w:r w:rsidRPr="00BE1882">
        <w:rPr>
          <w:color w:val="auto"/>
          <w:sz w:val="28"/>
          <w:szCs w:val="28"/>
        </w:rPr>
        <w:t xml:space="preserve"> образовани</w:t>
      </w:r>
      <w:r w:rsidR="00A353B6" w:rsidRPr="00BE1882">
        <w:rPr>
          <w:color w:val="auto"/>
          <w:sz w:val="28"/>
          <w:szCs w:val="28"/>
        </w:rPr>
        <w:t>я</w:t>
      </w:r>
      <w:r w:rsidRPr="00BE1882">
        <w:rPr>
          <w:color w:val="auto"/>
          <w:sz w:val="28"/>
          <w:szCs w:val="28"/>
        </w:rPr>
        <w:t xml:space="preserve">  Грачевский район Оренбургской области</w:t>
      </w:r>
    </w:p>
    <w:p w:rsidR="00003150" w:rsidRPr="00BE1882" w:rsidRDefault="00D72225" w:rsidP="008F363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E1882">
        <w:rPr>
          <w:b w:val="0"/>
          <w:sz w:val="28"/>
          <w:szCs w:val="28"/>
        </w:rPr>
        <w:t xml:space="preserve">        </w:t>
      </w:r>
      <w:r w:rsidR="008F3631" w:rsidRPr="00BE1882">
        <w:rPr>
          <w:b w:val="0"/>
          <w:sz w:val="28"/>
          <w:szCs w:val="28"/>
        </w:rPr>
        <w:t>В соответствии с  </w:t>
      </w:r>
      <w:hyperlink r:id="rId7" w:history="1">
        <w:r w:rsidR="008F3631" w:rsidRPr="00BE1882">
          <w:rPr>
            <w:b w:val="0"/>
            <w:sz w:val="28"/>
            <w:szCs w:val="28"/>
          </w:rPr>
          <w:t>постановлением администрации муниципального образования Грачевский район Оренбургской области от 26.08.2016  № 51-р "О Регламенте администрации муниципального образования Грачевский район Оренбургской области"</w:t>
        </w:r>
      </w:hyperlink>
      <w:r w:rsidR="008F3631" w:rsidRPr="00BE1882">
        <w:rPr>
          <w:b w:val="0"/>
          <w:sz w:val="28"/>
          <w:szCs w:val="28"/>
        </w:rPr>
        <w:t> и в целях упорядочения подготовки, оформления и подписания соглашений</w:t>
      </w:r>
      <w:r w:rsidR="00BD18FA">
        <w:rPr>
          <w:b w:val="0"/>
          <w:sz w:val="28"/>
          <w:szCs w:val="28"/>
        </w:rPr>
        <w:t xml:space="preserve"> (</w:t>
      </w:r>
      <w:r w:rsidR="00BD18FA" w:rsidRPr="00BE1882">
        <w:rPr>
          <w:b w:val="0"/>
          <w:sz w:val="28"/>
          <w:szCs w:val="28"/>
        </w:rPr>
        <w:t>договоров</w:t>
      </w:r>
      <w:r w:rsidR="008F3631" w:rsidRPr="00BE1882">
        <w:rPr>
          <w:b w:val="0"/>
          <w:sz w:val="28"/>
          <w:szCs w:val="28"/>
        </w:rPr>
        <w:t xml:space="preserve">), заключаемых от имени администрации </w:t>
      </w:r>
      <w:r w:rsidR="00A353B6" w:rsidRPr="00BE1882">
        <w:rPr>
          <w:b w:val="0"/>
          <w:sz w:val="28"/>
          <w:szCs w:val="28"/>
        </w:rPr>
        <w:t>муниципального образования Грачевский район Оренбургской области</w:t>
      </w:r>
      <w:r w:rsidR="008F3631" w:rsidRPr="00BE1882">
        <w:rPr>
          <w:b w:val="0"/>
          <w:sz w:val="28"/>
          <w:szCs w:val="28"/>
        </w:rPr>
        <w:t xml:space="preserve">, </w:t>
      </w:r>
      <w:r w:rsidR="00003150" w:rsidRPr="00BE1882">
        <w:rPr>
          <w:b w:val="0"/>
          <w:sz w:val="28"/>
          <w:szCs w:val="28"/>
        </w:rPr>
        <w:t xml:space="preserve">руководствуясь Уставом муниципального образования Грачевский район  Оренбургской области     </w:t>
      </w:r>
      <w:proofErr w:type="gramStart"/>
      <w:r w:rsidR="00003150" w:rsidRPr="00BE1882">
        <w:rPr>
          <w:b w:val="0"/>
          <w:sz w:val="28"/>
          <w:szCs w:val="28"/>
        </w:rPr>
        <w:t>п</w:t>
      </w:r>
      <w:proofErr w:type="gramEnd"/>
      <w:r w:rsidR="00003150" w:rsidRPr="00BE1882">
        <w:rPr>
          <w:b w:val="0"/>
          <w:sz w:val="28"/>
          <w:szCs w:val="28"/>
        </w:rPr>
        <w:t xml:space="preserve"> о с т а н о в л я ю:</w:t>
      </w:r>
    </w:p>
    <w:p w:rsidR="00A353B6" w:rsidRPr="00BE1882" w:rsidRDefault="00003150" w:rsidP="00A353B6">
      <w:pPr>
        <w:ind w:left="142"/>
        <w:jc w:val="both"/>
        <w:rPr>
          <w:sz w:val="28"/>
          <w:szCs w:val="28"/>
        </w:rPr>
      </w:pPr>
      <w:r w:rsidRPr="00BE1882">
        <w:rPr>
          <w:sz w:val="28"/>
          <w:szCs w:val="28"/>
        </w:rPr>
        <w:t xml:space="preserve">1. </w:t>
      </w:r>
      <w:r w:rsidR="008F3631" w:rsidRPr="00BE1882">
        <w:rPr>
          <w:sz w:val="28"/>
          <w:szCs w:val="28"/>
        </w:rPr>
        <w:t>Утвердить прилагаемый Порядок подготовки, согласования и подписания соглашений</w:t>
      </w:r>
      <w:r w:rsidR="00BD18FA">
        <w:rPr>
          <w:sz w:val="28"/>
          <w:szCs w:val="28"/>
        </w:rPr>
        <w:t xml:space="preserve"> (</w:t>
      </w:r>
      <w:r w:rsidR="00BD18FA" w:rsidRPr="00BE1882">
        <w:rPr>
          <w:sz w:val="28"/>
          <w:szCs w:val="28"/>
        </w:rPr>
        <w:t>договоров</w:t>
      </w:r>
      <w:r w:rsidR="008F3631" w:rsidRPr="00BE1882">
        <w:rPr>
          <w:sz w:val="28"/>
          <w:szCs w:val="28"/>
        </w:rPr>
        <w:t>), заключаемых от имени</w:t>
      </w:r>
      <w:r w:rsidR="008F3631" w:rsidRPr="00BE1882">
        <w:rPr>
          <w:sz w:val="21"/>
          <w:szCs w:val="21"/>
        </w:rPr>
        <w:t xml:space="preserve"> </w:t>
      </w:r>
      <w:r w:rsidR="008F3631" w:rsidRPr="00BE1882">
        <w:rPr>
          <w:sz w:val="28"/>
          <w:szCs w:val="28"/>
        </w:rPr>
        <w:t xml:space="preserve">администрации </w:t>
      </w:r>
      <w:r w:rsidR="00A353B6" w:rsidRPr="00BE1882">
        <w:rPr>
          <w:sz w:val="28"/>
          <w:szCs w:val="28"/>
        </w:rPr>
        <w:t xml:space="preserve">муниципального образования Грачевский район Оренбургской области согласно приложению к настоящему постановлению. </w:t>
      </w:r>
    </w:p>
    <w:p w:rsidR="0041339E" w:rsidRPr="00BE1882" w:rsidRDefault="00003150" w:rsidP="0041339E">
      <w:pPr>
        <w:ind w:left="142"/>
        <w:jc w:val="both"/>
        <w:rPr>
          <w:sz w:val="28"/>
          <w:szCs w:val="28"/>
        </w:rPr>
      </w:pPr>
      <w:r w:rsidRPr="00BE1882">
        <w:rPr>
          <w:sz w:val="28"/>
          <w:szCs w:val="28"/>
        </w:rPr>
        <w:t xml:space="preserve">2. </w:t>
      </w:r>
      <w:proofErr w:type="gramStart"/>
      <w:r w:rsidRPr="00BE1882">
        <w:rPr>
          <w:sz w:val="28"/>
          <w:szCs w:val="28"/>
        </w:rPr>
        <w:t>Контроль за</w:t>
      </w:r>
      <w:proofErr w:type="gramEnd"/>
      <w:r w:rsidRPr="00BE1882">
        <w:rPr>
          <w:sz w:val="28"/>
          <w:szCs w:val="28"/>
        </w:rPr>
        <w:t xml:space="preserve"> исполнением настоящего постановления возложить на </w:t>
      </w:r>
      <w:r w:rsidR="0041339E" w:rsidRPr="00BE1882">
        <w:rPr>
          <w:sz w:val="28"/>
          <w:szCs w:val="28"/>
        </w:rPr>
        <w:t>руководителя аппарата  администрации района – начальника организационно-правового отдела О.А.</w:t>
      </w:r>
      <w:r w:rsidR="00BE1882">
        <w:rPr>
          <w:sz w:val="28"/>
          <w:szCs w:val="28"/>
        </w:rPr>
        <w:t xml:space="preserve"> </w:t>
      </w:r>
      <w:r w:rsidR="0041339E" w:rsidRPr="00BE1882">
        <w:rPr>
          <w:sz w:val="28"/>
          <w:szCs w:val="28"/>
        </w:rPr>
        <w:t>Бахареву.</w:t>
      </w:r>
    </w:p>
    <w:p w:rsidR="00003150" w:rsidRDefault="0041339E" w:rsidP="0041339E">
      <w:pPr>
        <w:ind w:left="142"/>
        <w:jc w:val="both"/>
        <w:rPr>
          <w:sz w:val="28"/>
          <w:szCs w:val="28"/>
        </w:rPr>
      </w:pPr>
      <w:r w:rsidRPr="00BE1882">
        <w:rPr>
          <w:sz w:val="28"/>
          <w:szCs w:val="28"/>
        </w:rPr>
        <w:t xml:space="preserve">3. </w:t>
      </w:r>
      <w:r w:rsidR="00003150" w:rsidRPr="00BE1882">
        <w:rPr>
          <w:sz w:val="28"/>
          <w:szCs w:val="28"/>
        </w:rPr>
        <w:t>Постановление вступает в силу со дня подписания</w:t>
      </w:r>
      <w:r w:rsidRPr="00BE1882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="00905AC3">
        <w:rPr>
          <w:sz w:val="28"/>
          <w:szCs w:val="28"/>
        </w:rPr>
        <w:t>.</w:t>
      </w:r>
      <w:r w:rsidRPr="00BE1882">
        <w:rPr>
          <w:sz w:val="28"/>
          <w:szCs w:val="28"/>
        </w:rPr>
        <w:t xml:space="preserve"> </w:t>
      </w:r>
    </w:p>
    <w:p w:rsidR="00905AC3" w:rsidRPr="00BE1882" w:rsidRDefault="00905AC3" w:rsidP="0041339E">
      <w:pPr>
        <w:ind w:left="142"/>
        <w:jc w:val="both"/>
        <w:rPr>
          <w:sz w:val="28"/>
          <w:szCs w:val="28"/>
        </w:rPr>
      </w:pPr>
    </w:p>
    <w:p w:rsidR="00003150" w:rsidRPr="00FB67C0" w:rsidRDefault="00003150" w:rsidP="00003150">
      <w:pPr>
        <w:jc w:val="both"/>
        <w:rPr>
          <w:sz w:val="28"/>
          <w:szCs w:val="28"/>
        </w:rPr>
      </w:pPr>
    </w:p>
    <w:p w:rsidR="00003150" w:rsidRPr="00FB67C0" w:rsidRDefault="00003150" w:rsidP="00003150">
      <w:pPr>
        <w:jc w:val="both"/>
        <w:rPr>
          <w:sz w:val="28"/>
          <w:szCs w:val="28"/>
        </w:rPr>
      </w:pPr>
    </w:p>
    <w:p w:rsidR="00003150" w:rsidRPr="00FB67C0" w:rsidRDefault="00A353B6" w:rsidP="0000315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003150" w:rsidRPr="00FB67C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</w:t>
      </w:r>
      <w:r w:rsidR="000D013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С.А.Аверкиев</w:t>
      </w:r>
    </w:p>
    <w:p w:rsidR="00003150" w:rsidRDefault="00003150" w:rsidP="00003150">
      <w:pPr>
        <w:jc w:val="both"/>
        <w:rPr>
          <w:sz w:val="28"/>
          <w:szCs w:val="28"/>
        </w:rPr>
      </w:pPr>
    </w:p>
    <w:p w:rsidR="00B11E7B" w:rsidRDefault="00B11E7B" w:rsidP="00003150">
      <w:pPr>
        <w:jc w:val="both"/>
        <w:rPr>
          <w:sz w:val="28"/>
          <w:szCs w:val="28"/>
        </w:rPr>
      </w:pPr>
    </w:p>
    <w:p w:rsidR="00B11E7B" w:rsidRPr="00FB67C0" w:rsidRDefault="00B11E7B" w:rsidP="00003150">
      <w:pPr>
        <w:jc w:val="both"/>
        <w:rPr>
          <w:sz w:val="28"/>
          <w:szCs w:val="28"/>
        </w:rPr>
      </w:pPr>
    </w:p>
    <w:p w:rsidR="00003150" w:rsidRPr="00FB67C0" w:rsidRDefault="00003150" w:rsidP="00003150">
      <w:pPr>
        <w:jc w:val="both"/>
        <w:rPr>
          <w:sz w:val="28"/>
          <w:szCs w:val="28"/>
        </w:rPr>
      </w:pPr>
    </w:p>
    <w:p w:rsidR="00003150" w:rsidRPr="00B11E7B" w:rsidRDefault="00FB0B8B" w:rsidP="00003150">
      <w:pPr>
        <w:jc w:val="both"/>
      </w:pPr>
      <w:r w:rsidRPr="00B11E7B">
        <w:t>Разослано:</w:t>
      </w:r>
      <w:r w:rsidR="00B11E7B" w:rsidRPr="00B11E7B">
        <w:t xml:space="preserve"> </w:t>
      </w:r>
      <w:r w:rsidR="00B11E7B">
        <w:t>заместителям главы администрации района, нач</w:t>
      </w:r>
      <w:r w:rsidR="00BE1882">
        <w:t>альникам отделов администрации</w:t>
      </w:r>
      <w:r w:rsidR="00905AC3">
        <w:t>, организационн</w:t>
      </w:r>
      <w:proofErr w:type="gramStart"/>
      <w:r w:rsidR="00905AC3">
        <w:t>о-</w:t>
      </w:r>
      <w:proofErr w:type="gramEnd"/>
      <w:r w:rsidR="00905AC3">
        <w:t xml:space="preserve"> правовой отдел</w:t>
      </w:r>
      <w:r w:rsidR="00BE1882">
        <w:t>.</w:t>
      </w:r>
      <w:r w:rsidR="00B11E7B">
        <w:t xml:space="preserve"> </w:t>
      </w:r>
    </w:p>
    <w:p w:rsidR="00003150" w:rsidRPr="00FB67C0" w:rsidRDefault="00003150" w:rsidP="00003150">
      <w:pPr>
        <w:jc w:val="center"/>
        <w:rPr>
          <w:bCs/>
          <w:sz w:val="28"/>
          <w:szCs w:val="28"/>
        </w:rPr>
      </w:pPr>
      <w:r w:rsidRPr="00FB67C0">
        <w:rPr>
          <w:bCs/>
          <w:sz w:val="28"/>
          <w:szCs w:val="28"/>
        </w:rPr>
        <w:t xml:space="preserve">                                                                  </w:t>
      </w:r>
    </w:p>
    <w:p w:rsidR="00A353B6" w:rsidRDefault="00A353B6" w:rsidP="00003150">
      <w:pPr>
        <w:jc w:val="center"/>
        <w:rPr>
          <w:bCs/>
        </w:rPr>
      </w:pPr>
    </w:p>
    <w:p w:rsidR="00A353B6" w:rsidRDefault="00A353B6" w:rsidP="00003150">
      <w:pPr>
        <w:jc w:val="center"/>
        <w:rPr>
          <w:bCs/>
        </w:rPr>
      </w:pPr>
    </w:p>
    <w:p w:rsidR="00A353B6" w:rsidRDefault="00A353B6" w:rsidP="00003150">
      <w:pPr>
        <w:jc w:val="center"/>
        <w:rPr>
          <w:bCs/>
        </w:rPr>
      </w:pPr>
    </w:p>
    <w:p w:rsidR="00A353B6" w:rsidRDefault="00A353B6" w:rsidP="00003150">
      <w:pPr>
        <w:jc w:val="center"/>
        <w:rPr>
          <w:bCs/>
        </w:rPr>
      </w:pPr>
    </w:p>
    <w:p w:rsidR="00003150" w:rsidRPr="003B773F" w:rsidRDefault="00003150" w:rsidP="00003150">
      <w:pPr>
        <w:jc w:val="center"/>
        <w:rPr>
          <w:bCs/>
        </w:rPr>
      </w:pPr>
      <w:r w:rsidRPr="003B773F">
        <w:rPr>
          <w:bCs/>
        </w:rPr>
        <w:lastRenderedPageBreak/>
        <w:t xml:space="preserve">                                                                       </w:t>
      </w:r>
    </w:p>
    <w:p w:rsidR="00003150" w:rsidRPr="003B773F" w:rsidRDefault="00003150" w:rsidP="00003150">
      <w:pPr>
        <w:jc w:val="center"/>
        <w:rPr>
          <w:b/>
          <w:bCs/>
          <w:sz w:val="28"/>
          <w:szCs w:val="28"/>
        </w:rPr>
      </w:pPr>
      <w:r w:rsidRPr="003B773F">
        <w:rPr>
          <w:bCs/>
        </w:rPr>
        <w:t xml:space="preserve">                                                                                  </w:t>
      </w:r>
      <w:r w:rsidRPr="003B773F">
        <w:rPr>
          <w:bCs/>
          <w:sz w:val="28"/>
          <w:szCs w:val="28"/>
        </w:rPr>
        <w:t>Приложение</w:t>
      </w:r>
    </w:p>
    <w:p w:rsidR="00003150" w:rsidRPr="003B773F" w:rsidRDefault="00003150" w:rsidP="00003150">
      <w:pPr>
        <w:jc w:val="center"/>
        <w:rPr>
          <w:bCs/>
          <w:sz w:val="28"/>
          <w:szCs w:val="28"/>
        </w:rPr>
      </w:pPr>
      <w:r w:rsidRPr="003B773F">
        <w:rPr>
          <w:bCs/>
          <w:sz w:val="28"/>
          <w:szCs w:val="28"/>
        </w:rPr>
        <w:t xml:space="preserve">                                                                          к постановлению</w:t>
      </w:r>
    </w:p>
    <w:p w:rsidR="00003150" w:rsidRPr="003B773F" w:rsidRDefault="00003150" w:rsidP="00003150">
      <w:pPr>
        <w:jc w:val="center"/>
        <w:rPr>
          <w:bCs/>
          <w:sz w:val="28"/>
          <w:szCs w:val="28"/>
        </w:rPr>
      </w:pPr>
      <w:r w:rsidRPr="003B773F">
        <w:rPr>
          <w:bCs/>
          <w:sz w:val="28"/>
          <w:szCs w:val="28"/>
        </w:rPr>
        <w:t xml:space="preserve">                                                                                    администрации района</w:t>
      </w:r>
    </w:p>
    <w:p w:rsidR="00003150" w:rsidRPr="003B773F" w:rsidRDefault="00003150" w:rsidP="00003150">
      <w:pPr>
        <w:jc w:val="center"/>
        <w:rPr>
          <w:bCs/>
          <w:sz w:val="28"/>
          <w:szCs w:val="28"/>
        </w:rPr>
      </w:pPr>
      <w:r w:rsidRPr="003B773F">
        <w:rPr>
          <w:bCs/>
          <w:sz w:val="28"/>
          <w:szCs w:val="28"/>
        </w:rPr>
        <w:t xml:space="preserve">                                                                       </w:t>
      </w:r>
      <w:r w:rsidR="003F578C">
        <w:rPr>
          <w:bCs/>
          <w:sz w:val="28"/>
          <w:szCs w:val="28"/>
        </w:rPr>
        <w:t xml:space="preserve">                    от 19.10.2016</w:t>
      </w:r>
      <w:r w:rsidRPr="003B773F">
        <w:rPr>
          <w:bCs/>
          <w:sz w:val="28"/>
          <w:szCs w:val="28"/>
        </w:rPr>
        <w:t xml:space="preserve"> </w:t>
      </w:r>
      <w:r w:rsidR="003F578C">
        <w:rPr>
          <w:bCs/>
          <w:sz w:val="28"/>
          <w:szCs w:val="28"/>
        </w:rPr>
        <w:t xml:space="preserve">  № 559 </w:t>
      </w:r>
      <w:proofErr w:type="gramStart"/>
      <w:r w:rsidR="003F578C">
        <w:rPr>
          <w:bCs/>
          <w:sz w:val="28"/>
          <w:szCs w:val="28"/>
        </w:rPr>
        <w:t>п</w:t>
      </w:r>
      <w:proofErr w:type="gramEnd"/>
    </w:p>
    <w:p w:rsidR="00003150" w:rsidRPr="003B773F" w:rsidRDefault="00003150" w:rsidP="00003150">
      <w:pPr>
        <w:tabs>
          <w:tab w:val="left" w:pos="1890"/>
        </w:tabs>
        <w:jc w:val="right"/>
        <w:rPr>
          <w:sz w:val="28"/>
          <w:szCs w:val="28"/>
        </w:rPr>
      </w:pPr>
    </w:p>
    <w:p w:rsidR="00003150" w:rsidRPr="003B773F" w:rsidRDefault="00003150" w:rsidP="00003150">
      <w:pPr>
        <w:tabs>
          <w:tab w:val="left" w:pos="2790"/>
        </w:tabs>
        <w:jc w:val="center"/>
        <w:rPr>
          <w:sz w:val="28"/>
          <w:szCs w:val="28"/>
        </w:rPr>
      </w:pPr>
    </w:p>
    <w:p w:rsidR="00003150" w:rsidRDefault="00003150" w:rsidP="00003150">
      <w:pPr>
        <w:shd w:val="clear" w:color="auto" w:fill="FFFFFF"/>
        <w:ind w:left="360"/>
        <w:jc w:val="center"/>
        <w:textAlignment w:val="baseline"/>
        <w:outlineLvl w:val="0"/>
        <w:rPr>
          <w:sz w:val="28"/>
          <w:szCs w:val="28"/>
        </w:rPr>
      </w:pPr>
    </w:p>
    <w:p w:rsidR="00A353B6" w:rsidRPr="00162416" w:rsidRDefault="00A353B6" w:rsidP="00A353B6">
      <w:pPr>
        <w:pStyle w:val="2"/>
        <w:shd w:val="clear" w:color="auto" w:fill="auto"/>
        <w:spacing w:before="0" w:after="596" w:line="302" w:lineRule="exact"/>
        <w:ind w:left="20" w:right="-24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62416">
        <w:rPr>
          <w:sz w:val="28"/>
          <w:szCs w:val="28"/>
        </w:rPr>
        <w:t>оряд</w:t>
      </w:r>
      <w:r>
        <w:rPr>
          <w:sz w:val="28"/>
          <w:szCs w:val="28"/>
        </w:rPr>
        <w:t>ок  подготовки,  согласования и подписания  соглашений</w:t>
      </w:r>
      <w:r w:rsidR="00BD18FA">
        <w:rPr>
          <w:sz w:val="28"/>
          <w:szCs w:val="28"/>
        </w:rPr>
        <w:t xml:space="preserve"> (договоров</w:t>
      </w:r>
      <w:r>
        <w:rPr>
          <w:sz w:val="28"/>
          <w:szCs w:val="28"/>
        </w:rPr>
        <w:t xml:space="preserve">), заключаемых от имени администрации муниципального образования </w:t>
      </w:r>
      <w:r w:rsidRPr="00162416">
        <w:rPr>
          <w:sz w:val="28"/>
          <w:szCs w:val="28"/>
        </w:rPr>
        <w:t xml:space="preserve"> </w:t>
      </w:r>
      <w:r>
        <w:rPr>
          <w:sz w:val="28"/>
          <w:szCs w:val="28"/>
        </w:rPr>
        <w:t>Грачевский</w:t>
      </w:r>
      <w:r w:rsidRPr="00162416">
        <w:rPr>
          <w:sz w:val="28"/>
          <w:szCs w:val="28"/>
        </w:rPr>
        <w:t xml:space="preserve"> район Оренбургс</w:t>
      </w:r>
      <w:r w:rsidR="00B11E7B">
        <w:rPr>
          <w:sz w:val="28"/>
          <w:szCs w:val="28"/>
        </w:rPr>
        <w:t>к</w:t>
      </w:r>
      <w:r w:rsidRPr="00162416">
        <w:rPr>
          <w:sz w:val="28"/>
          <w:szCs w:val="28"/>
        </w:rPr>
        <w:t>ой области</w:t>
      </w:r>
    </w:p>
    <w:p w:rsidR="00FC70F2" w:rsidRPr="00C60512" w:rsidRDefault="00C60512" w:rsidP="00C60512">
      <w:pPr>
        <w:pStyle w:val="a5"/>
        <w:numPr>
          <w:ilvl w:val="0"/>
          <w:numId w:val="4"/>
        </w:numPr>
        <w:shd w:val="clear" w:color="auto" w:fill="FFFFFF"/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003150" w:rsidRPr="00B977FE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1.1. </w:t>
      </w:r>
      <w:proofErr w:type="gramStart"/>
      <w:r w:rsidRPr="00B977FE">
        <w:rPr>
          <w:sz w:val="28"/>
          <w:szCs w:val="28"/>
        </w:rPr>
        <w:t xml:space="preserve">Настоящий Порядок подготовки, согласования, подписания, регистрации и хранения </w:t>
      </w:r>
      <w:r w:rsidRPr="00BD18FA">
        <w:rPr>
          <w:sz w:val="28"/>
          <w:szCs w:val="28"/>
        </w:rPr>
        <w:t>соглашений (договоро</w:t>
      </w:r>
      <w:r w:rsidR="00C60512" w:rsidRPr="00BD18FA">
        <w:rPr>
          <w:sz w:val="28"/>
          <w:szCs w:val="28"/>
        </w:rPr>
        <w:t>в),</w:t>
      </w:r>
      <w:r w:rsidR="00C60512">
        <w:rPr>
          <w:sz w:val="28"/>
          <w:szCs w:val="28"/>
        </w:rPr>
        <w:t xml:space="preserve"> заключаемых</w:t>
      </w:r>
      <w:r w:rsidR="00126F6F">
        <w:rPr>
          <w:sz w:val="28"/>
          <w:szCs w:val="28"/>
        </w:rPr>
        <w:t xml:space="preserve"> от имени</w:t>
      </w:r>
      <w:r w:rsidR="00C60512">
        <w:rPr>
          <w:sz w:val="28"/>
          <w:szCs w:val="28"/>
        </w:rPr>
        <w:t xml:space="preserve"> администраци</w:t>
      </w:r>
      <w:r w:rsidR="00126F6F">
        <w:rPr>
          <w:sz w:val="28"/>
          <w:szCs w:val="28"/>
        </w:rPr>
        <w:t>и муниципального образования</w:t>
      </w:r>
      <w:r w:rsidR="00C60512">
        <w:rPr>
          <w:sz w:val="28"/>
          <w:szCs w:val="28"/>
        </w:rPr>
        <w:t xml:space="preserve"> Грачевск</w:t>
      </w:r>
      <w:r w:rsidR="00126F6F">
        <w:rPr>
          <w:sz w:val="28"/>
          <w:szCs w:val="28"/>
        </w:rPr>
        <w:t>ий</w:t>
      </w:r>
      <w:r w:rsidR="00C60512">
        <w:rPr>
          <w:sz w:val="28"/>
          <w:szCs w:val="28"/>
        </w:rPr>
        <w:t xml:space="preserve"> </w:t>
      </w:r>
      <w:r w:rsidRPr="00B977FE">
        <w:rPr>
          <w:sz w:val="28"/>
          <w:szCs w:val="28"/>
        </w:rPr>
        <w:t xml:space="preserve"> район </w:t>
      </w:r>
      <w:r w:rsidR="00C60512">
        <w:rPr>
          <w:sz w:val="28"/>
          <w:szCs w:val="28"/>
        </w:rPr>
        <w:t xml:space="preserve"> Оренбургской</w:t>
      </w:r>
      <w:r w:rsidRPr="00B977FE">
        <w:rPr>
          <w:sz w:val="28"/>
          <w:szCs w:val="28"/>
        </w:rPr>
        <w:t xml:space="preserve"> области, (далее - Порядок) регламентирует механизм подготовки, согласования, подписания, регистрации и хранения </w:t>
      </w:r>
      <w:r w:rsidRPr="00BD18FA">
        <w:rPr>
          <w:sz w:val="28"/>
          <w:szCs w:val="28"/>
        </w:rPr>
        <w:t>соглашений (договоров),</w:t>
      </w:r>
      <w:r w:rsidRPr="00B977FE">
        <w:rPr>
          <w:sz w:val="28"/>
          <w:szCs w:val="28"/>
        </w:rPr>
        <w:t xml:space="preserve"> заключаемых от имени </w:t>
      </w:r>
      <w:r w:rsidR="003463E0">
        <w:rPr>
          <w:sz w:val="28"/>
          <w:szCs w:val="28"/>
        </w:rPr>
        <w:t xml:space="preserve">администрации </w:t>
      </w:r>
      <w:r w:rsidRPr="00B977FE">
        <w:rPr>
          <w:sz w:val="28"/>
          <w:szCs w:val="28"/>
        </w:rPr>
        <w:t xml:space="preserve">муниципального образования </w:t>
      </w:r>
      <w:r w:rsidR="003463E0">
        <w:rPr>
          <w:sz w:val="28"/>
          <w:szCs w:val="28"/>
        </w:rPr>
        <w:t xml:space="preserve">Грачевский район </w:t>
      </w:r>
      <w:r w:rsidR="005E6A43">
        <w:rPr>
          <w:sz w:val="28"/>
          <w:szCs w:val="28"/>
        </w:rPr>
        <w:t>О</w:t>
      </w:r>
      <w:r w:rsidR="003463E0">
        <w:rPr>
          <w:sz w:val="28"/>
          <w:szCs w:val="28"/>
        </w:rPr>
        <w:t>ренбургской области</w:t>
      </w:r>
      <w:r w:rsidRPr="00B977FE">
        <w:rPr>
          <w:sz w:val="28"/>
          <w:szCs w:val="28"/>
        </w:rPr>
        <w:t xml:space="preserve"> (далее </w:t>
      </w:r>
      <w:r w:rsidRPr="00BD18FA">
        <w:rPr>
          <w:sz w:val="28"/>
          <w:szCs w:val="28"/>
        </w:rPr>
        <w:t>- соглашения (договоры)),</w:t>
      </w:r>
      <w:r w:rsidRPr="00B977FE">
        <w:rPr>
          <w:sz w:val="28"/>
          <w:szCs w:val="28"/>
        </w:rPr>
        <w:t xml:space="preserve"> подписываемых главой администрации района либо иными должностными лицами, уполномоченными в установленном порядке.</w:t>
      </w:r>
      <w:proofErr w:type="gramEnd"/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1.2. </w:t>
      </w:r>
      <w:proofErr w:type="gramStart"/>
      <w:r w:rsidRPr="00B977FE">
        <w:rPr>
          <w:sz w:val="28"/>
          <w:szCs w:val="28"/>
        </w:rPr>
        <w:t xml:space="preserve">Порядок распространяется на </w:t>
      </w:r>
      <w:r w:rsidRPr="00BD18FA">
        <w:rPr>
          <w:sz w:val="28"/>
          <w:szCs w:val="28"/>
        </w:rPr>
        <w:t>соглашения (договоры),</w:t>
      </w:r>
      <w:r w:rsidRPr="00B977FE">
        <w:rPr>
          <w:sz w:val="28"/>
          <w:szCs w:val="28"/>
        </w:rPr>
        <w:t xml:space="preserve"> заключаемые с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организациями (юридическими лицами), а также иные, заключаемые в рамках установленной федеральными законами, законами области и нормативными правовыми актами муниципального образования компетенции.</w:t>
      </w:r>
      <w:proofErr w:type="gramEnd"/>
      <w:r w:rsidRPr="00B977FE">
        <w:rPr>
          <w:sz w:val="28"/>
          <w:szCs w:val="28"/>
        </w:rPr>
        <w:t xml:space="preserve"> Действие Порядка распространяется также на документы, вносящие изменения и дополнения, приостанавливающие и прекращающие действия </w:t>
      </w:r>
      <w:r w:rsidRPr="00BD18FA">
        <w:rPr>
          <w:sz w:val="28"/>
          <w:szCs w:val="28"/>
        </w:rPr>
        <w:t>соглашений (договоров).</w:t>
      </w:r>
    </w:p>
    <w:p w:rsidR="00126F6F" w:rsidRDefault="00003150" w:rsidP="00126F6F">
      <w:pPr>
        <w:jc w:val="both"/>
        <w:rPr>
          <w:color w:val="000000"/>
          <w:sz w:val="28"/>
          <w:szCs w:val="28"/>
        </w:rPr>
      </w:pPr>
      <w:r w:rsidRPr="00B977FE">
        <w:rPr>
          <w:sz w:val="28"/>
          <w:szCs w:val="28"/>
        </w:rPr>
        <w:t xml:space="preserve"> </w:t>
      </w:r>
      <w:r w:rsidR="00126F6F" w:rsidRPr="00034DCA">
        <w:rPr>
          <w:color w:val="000000"/>
          <w:sz w:val="28"/>
          <w:szCs w:val="28"/>
        </w:rPr>
        <w:t>1.3. Настоящ</w:t>
      </w:r>
      <w:r w:rsidR="00126F6F">
        <w:rPr>
          <w:color w:val="000000"/>
          <w:sz w:val="28"/>
          <w:szCs w:val="28"/>
        </w:rPr>
        <w:t>ий</w:t>
      </w:r>
      <w:r w:rsidR="00126F6F" w:rsidRPr="00034DCA">
        <w:rPr>
          <w:color w:val="000000"/>
          <w:sz w:val="28"/>
          <w:szCs w:val="28"/>
        </w:rPr>
        <w:t xml:space="preserve"> По</w:t>
      </w:r>
      <w:r w:rsidR="00126F6F">
        <w:rPr>
          <w:color w:val="000000"/>
          <w:sz w:val="28"/>
          <w:szCs w:val="28"/>
        </w:rPr>
        <w:t>рядок</w:t>
      </w:r>
      <w:r w:rsidR="00126F6F" w:rsidRPr="00034DCA">
        <w:rPr>
          <w:color w:val="000000"/>
          <w:sz w:val="28"/>
          <w:szCs w:val="28"/>
        </w:rPr>
        <w:t xml:space="preserve"> не распространяется на правоотношения, связанные с подготовкой, заключением, исполнением муниципальных контрактов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26F6F" w:rsidRPr="00034DCA" w:rsidRDefault="00126F6F" w:rsidP="00126F6F">
      <w:pPr>
        <w:jc w:val="both"/>
        <w:rPr>
          <w:color w:val="000000"/>
          <w:sz w:val="20"/>
          <w:szCs w:val="20"/>
        </w:rPr>
      </w:pPr>
      <w:r w:rsidRPr="00034DC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034DCA">
        <w:rPr>
          <w:color w:val="000000"/>
          <w:sz w:val="28"/>
          <w:szCs w:val="28"/>
        </w:rPr>
        <w:t>.</w:t>
      </w:r>
      <w:r w:rsidRPr="00034DCA">
        <w:rPr>
          <w:color w:val="000000"/>
          <w:sz w:val="28"/>
          <w:lang w:val="en-US"/>
        </w:rPr>
        <w:t> </w:t>
      </w:r>
      <w:r w:rsidRPr="00034DCA">
        <w:rPr>
          <w:color w:val="000000"/>
          <w:sz w:val="28"/>
          <w:szCs w:val="28"/>
        </w:rPr>
        <w:t>Проект соглашения</w:t>
      </w:r>
      <w:r w:rsidR="00F36403">
        <w:rPr>
          <w:color w:val="000000"/>
          <w:sz w:val="28"/>
          <w:szCs w:val="28"/>
        </w:rPr>
        <w:t xml:space="preserve">, </w:t>
      </w:r>
      <w:r w:rsidR="00F36403" w:rsidRPr="00034DCA">
        <w:rPr>
          <w:color w:val="000000"/>
          <w:sz w:val="28"/>
          <w:szCs w:val="28"/>
        </w:rPr>
        <w:t>договора</w:t>
      </w:r>
      <w:r w:rsidRPr="00034DCA">
        <w:rPr>
          <w:color w:val="000000"/>
          <w:sz w:val="28"/>
          <w:szCs w:val="28"/>
        </w:rPr>
        <w:t xml:space="preserve"> оформляется на основании:</w:t>
      </w:r>
    </w:p>
    <w:p w:rsidR="00126F6F" w:rsidRPr="00034DCA" w:rsidRDefault="00126F6F" w:rsidP="00126F6F">
      <w:pPr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Pr="00034D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034DCA">
        <w:rPr>
          <w:color w:val="000000"/>
          <w:sz w:val="28"/>
          <w:szCs w:val="28"/>
        </w:rPr>
        <w:t xml:space="preserve">униципальных правовых актов администрации </w:t>
      </w:r>
      <w:r w:rsidR="00950ECF">
        <w:rPr>
          <w:color w:val="000000"/>
          <w:sz w:val="28"/>
          <w:szCs w:val="28"/>
        </w:rPr>
        <w:t>муниципального образования Грачевский</w:t>
      </w:r>
      <w:r w:rsidRPr="00034DCA">
        <w:rPr>
          <w:color w:val="000000"/>
          <w:sz w:val="28"/>
          <w:szCs w:val="28"/>
        </w:rPr>
        <w:t xml:space="preserve"> район.</w:t>
      </w:r>
    </w:p>
    <w:p w:rsidR="001F60B5" w:rsidRDefault="00126F6F" w:rsidP="00126F6F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34D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034DCA">
        <w:rPr>
          <w:color w:val="000000"/>
          <w:sz w:val="28"/>
          <w:szCs w:val="28"/>
        </w:rPr>
        <w:t xml:space="preserve">о иным основаниям, предусмотренным законодательством Российской </w:t>
      </w:r>
      <w:r w:rsidR="001F60B5">
        <w:rPr>
          <w:color w:val="000000"/>
          <w:sz w:val="28"/>
          <w:szCs w:val="28"/>
        </w:rPr>
        <w:t xml:space="preserve">    </w:t>
      </w:r>
    </w:p>
    <w:p w:rsidR="00126F6F" w:rsidRPr="00034DCA" w:rsidRDefault="001F60B5" w:rsidP="00126F6F">
      <w:pPr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</w:t>
      </w:r>
      <w:r w:rsidR="00126F6F" w:rsidRPr="00034DCA">
        <w:rPr>
          <w:color w:val="000000"/>
          <w:sz w:val="28"/>
          <w:szCs w:val="28"/>
        </w:rPr>
        <w:t>Федерации.</w:t>
      </w:r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>1.</w:t>
      </w:r>
      <w:r w:rsidR="00126F6F">
        <w:rPr>
          <w:sz w:val="28"/>
          <w:szCs w:val="28"/>
        </w:rPr>
        <w:t>5</w:t>
      </w:r>
      <w:r w:rsidRPr="00B977FE">
        <w:rPr>
          <w:sz w:val="28"/>
          <w:szCs w:val="28"/>
        </w:rPr>
        <w:t xml:space="preserve">. </w:t>
      </w:r>
      <w:r w:rsidR="00A4435B">
        <w:rPr>
          <w:sz w:val="28"/>
          <w:szCs w:val="28"/>
        </w:rPr>
        <w:t>Начальники отделов</w:t>
      </w:r>
      <w:r w:rsidRPr="00B977FE">
        <w:rPr>
          <w:sz w:val="28"/>
          <w:szCs w:val="28"/>
        </w:rPr>
        <w:t xml:space="preserve"> администрации района, к компетенции которых относится предмет </w:t>
      </w:r>
      <w:r w:rsidRPr="00BD18FA">
        <w:rPr>
          <w:sz w:val="28"/>
          <w:szCs w:val="28"/>
        </w:rPr>
        <w:t>соглашения (договора),</w:t>
      </w:r>
      <w:r w:rsidRPr="00B977FE">
        <w:rPr>
          <w:sz w:val="28"/>
          <w:szCs w:val="28"/>
        </w:rPr>
        <w:t xml:space="preserve"> обеспечивают подготовку проектов </w:t>
      </w:r>
      <w:r w:rsidRPr="00BD18FA">
        <w:rPr>
          <w:sz w:val="28"/>
          <w:szCs w:val="28"/>
        </w:rPr>
        <w:t>соглашений (договоров),</w:t>
      </w:r>
      <w:r w:rsidRPr="00B977FE">
        <w:rPr>
          <w:sz w:val="28"/>
          <w:szCs w:val="28"/>
        </w:rPr>
        <w:t xml:space="preserve"> их согласование, своевременную передачу заключенных </w:t>
      </w:r>
      <w:r w:rsidRPr="00BD18FA">
        <w:rPr>
          <w:sz w:val="28"/>
          <w:szCs w:val="28"/>
        </w:rPr>
        <w:t>соглашений (договоров)</w:t>
      </w:r>
      <w:r w:rsidRPr="00B977FE">
        <w:rPr>
          <w:sz w:val="28"/>
          <w:szCs w:val="28"/>
        </w:rPr>
        <w:t xml:space="preserve"> в отдел бухгалтерского учета и отчетности </w:t>
      </w:r>
      <w:r w:rsidR="00A4435B">
        <w:rPr>
          <w:sz w:val="28"/>
          <w:szCs w:val="28"/>
        </w:rPr>
        <w:t xml:space="preserve"> администрации района</w:t>
      </w:r>
      <w:r w:rsidRPr="00B977FE">
        <w:rPr>
          <w:sz w:val="28"/>
          <w:szCs w:val="28"/>
        </w:rPr>
        <w:t xml:space="preserve"> для включения в Реестр соглашений </w:t>
      </w:r>
      <w:r w:rsidRPr="00B977FE">
        <w:rPr>
          <w:sz w:val="28"/>
          <w:szCs w:val="28"/>
        </w:rPr>
        <w:lastRenderedPageBreak/>
        <w:t>(договоров), заключенных</w:t>
      </w:r>
      <w:r w:rsidR="00126F6F">
        <w:rPr>
          <w:sz w:val="28"/>
          <w:szCs w:val="28"/>
        </w:rPr>
        <w:t xml:space="preserve"> от имени администрации</w:t>
      </w:r>
      <w:r w:rsidRPr="00B977FE">
        <w:rPr>
          <w:sz w:val="28"/>
          <w:szCs w:val="28"/>
        </w:rPr>
        <w:t xml:space="preserve"> </w:t>
      </w:r>
      <w:r w:rsidR="001F60B5">
        <w:rPr>
          <w:sz w:val="28"/>
          <w:szCs w:val="28"/>
        </w:rPr>
        <w:t>муниципального образования Грачевский район Оренбургской области</w:t>
      </w:r>
      <w:r w:rsidRPr="00B977FE">
        <w:rPr>
          <w:sz w:val="28"/>
          <w:szCs w:val="28"/>
        </w:rPr>
        <w:t>, (далее - Реестр).</w:t>
      </w:r>
    </w:p>
    <w:p w:rsidR="00C60512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1.</w:t>
      </w:r>
      <w:r w:rsidR="00126F6F">
        <w:rPr>
          <w:sz w:val="28"/>
          <w:szCs w:val="28"/>
        </w:rPr>
        <w:t>6</w:t>
      </w:r>
      <w:r w:rsidRPr="00B977FE">
        <w:rPr>
          <w:sz w:val="28"/>
          <w:szCs w:val="28"/>
        </w:rPr>
        <w:t xml:space="preserve">. </w:t>
      </w:r>
      <w:r w:rsidRPr="00BD18FA">
        <w:rPr>
          <w:sz w:val="28"/>
          <w:szCs w:val="28"/>
        </w:rPr>
        <w:t>Соглашения (договоры),</w:t>
      </w:r>
      <w:r w:rsidR="001F60B5">
        <w:rPr>
          <w:sz w:val="28"/>
          <w:szCs w:val="28"/>
        </w:rPr>
        <w:t xml:space="preserve"> </w:t>
      </w:r>
      <w:r w:rsidR="001F60B5" w:rsidRPr="00B977FE">
        <w:rPr>
          <w:sz w:val="28"/>
          <w:szCs w:val="28"/>
        </w:rPr>
        <w:t>заключ</w:t>
      </w:r>
      <w:r w:rsidR="001F60B5">
        <w:rPr>
          <w:sz w:val="28"/>
          <w:szCs w:val="28"/>
        </w:rPr>
        <w:t>аемые от имени администрации</w:t>
      </w:r>
      <w:r w:rsidR="001F60B5" w:rsidRPr="00B977FE">
        <w:rPr>
          <w:sz w:val="28"/>
          <w:szCs w:val="28"/>
        </w:rPr>
        <w:t xml:space="preserve"> </w:t>
      </w:r>
      <w:r w:rsidR="001F60B5">
        <w:rPr>
          <w:sz w:val="28"/>
          <w:szCs w:val="28"/>
        </w:rPr>
        <w:t>муниципального образования Грачевский район Оренбургской области</w:t>
      </w:r>
      <w:r w:rsidRPr="00B977FE">
        <w:rPr>
          <w:sz w:val="28"/>
          <w:szCs w:val="28"/>
        </w:rPr>
        <w:t xml:space="preserve"> не могут противоречить федеральному</w:t>
      </w:r>
      <w:r w:rsidR="00126F6F">
        <w:rPr>
          <w:sz w:val="28"/>
          <w:szCs w:val="28"/>
        </w:rPr>
        <w:t>, региональному и муниципальному</w:t>
      </w:r>
      <w:r w:rsidRPr="00B977FE">
        <w:rPr>
          <w:sz w:val="28"/>
          <w:szCs w:val="28"/>
        </w:rPr>
        <w:t xml:space="preserve"> законодательству</w:t>
      </w:r>
      <w:r w:rsidR="00126F6F">
        <w:rPr>
          <w:sz w:val="28"/>
          <w:szCs w:val="28"/>
        </w:rPr>
        <w:t>.</w:t>
      </w:r>
    </w:p>
    <w:p w:rsidR="00126F6F" w:rsidRPr="00034DCA" w:rsidRDefault="00126F6F" w:rsidP="00126F6F">
      <w:pPr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1.7. </w:t>
      </w:r>
      <w:r>
        <w:rPr>
          <w:color w:val="000000"/>
          <w:sz w:val="28"/>
          <w:szCs w:val="28"/>
        </w:rPr>
        <w:t>Организационно – правовой отдел</w:t>
      </w:r>
      <w:r w:rsidRPr="00034DCA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Грачевского</w:t>
      </w:r>
      <w:r w:rsidRPr="00034DCA">
        <w:rPr>
          <w:color w:val="000000"/>
          <w:sz w:val="28"/>
          <w:szCs w:val="28"/>
        </w:rPr>
        <w:t xml:space="preserve"> района:</w:t>
      </w:r>
    </w:p>
    <w:p w:rsidR="00126F6F" w:rsidRPr="00034DCA" w:rsidRDefault="00126F6F" w:rsidP="00126F6F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</w:t>
      </w:r>
      <w:r w:rsidRPr="00034DCA">
        <w:rPr>
          <w:color w:val="000000"/>
          <w:sz w:val="28"/>
          <w:szCs w:val="28"/>
        </w:rPr>
        <w:t xml:space="preserve"> </w:t>
      </w:r>
      <w:r w:rsidR="001F60B5">
        <w:rPr>
          <w:color w:val="000000"/>
          <w:sz w:val="28"/>
          <w:szCs w:val="28"/>
        </w:rPr>
        <w:t>п</w:t>
      </w:r>
      <w:r w:rsidRPr="00034DCA">
        <w:rPr>
          <w:color w:val="000000"/>
          <w:sz w:val="28"/>
          <w:szCs w:val="28"/>
        </w:rPr>
        <w:t xml:space="preserve">роводит правовую экспертизу проектов договоров, соглашений, подписываемых главой администрации </w:t>
      </w:r>
      <w:r>
        <w:rPr>
          <w:color w:val="000000"/>
          <w:sz w:val="28"/>
          <w:szCs w:val="28"/>
        </w:rPr>
        <w:t>Грачевского</w:t>
      </w:r>
      <w:r w:rsidRPr="00034DCA">
        <w:rPr>
          <w:color w:val="000000"/>
          <w:sz w:val="28"/>
          <w:szCs w:val="28"/>
        </w:rPr>
        <w:t xml:space="preserve"> района, заместителями главы администрации </w:t>
      </w:r>
      <w:r>
        <w:rPr>
          <w:color w:val="000000"/>
          <w:sz w:val="28"/>
          <w:szCs w:val="28"/>
        </w:rPr>
        <w:t>Грачевского</w:t>
      </w:r>
      <w:r w:rsidRPr="00034DCA">
        <w:rPr>
          <w:color w:val="000000"/>
          <w:sz w:val="28"/>
          <w:szCs w:val="28"/>
        </w:rPr>
        <w:t xml:space="preserve"> района</w:t>
      </w:r>
      <w:r w:rsidR="00BE1882">
        <w:rPr>
          <w:color w:val="000000"/>
          <w:sz w:val="28"/>
          <w:szCs w:val="28"/>
        </w:rPr>
        <w:t>;</w:t>
      </w:r>
    </w:p>
    <w:p w:rsidR="00126F6F" w:rsidRPr="00034DCA" w:rsidRDefault="00126F6F" w:rsidP="00126F6F">
      <w:pPr>
        <w:jc w:val="both"/>
        <w:rPr>
          <w:color w:val="000000"/>
          <w:sz w:val="20"/>
          <w:szCs w:val="20"/>
        </w:rPr>
      </w:pPr>
      <w:r w:rsidRPr="00034DCA">
        <w:rPr>
          <w:color w:val="000000"/>
          <w:sz w:val="28"/>
          <w:szCs w:val="28"/>
        </w:rPr>
        <w:t>        </w:t>
      </w:r>
      <w:r w:rsidRPr="00034DCA">
        <w:rPr>
          <w:color w:val="000000"/>
          <w:sz w:val="28"/>
        </w:rPr>
        <w:t> </w:t>
      </w:r>
      <w:r w:rsidR="00BE1882">
        <w:rPr>
          <w:color w:val="000000"/>
          <w:sz w:val="28"/>
          <w:szCs w:val="28"/>
        </w:rPr>
        <w:t xml:space="preserve">- </w:t>
      </w:r>
      <w:r w:rsidRPr="00034DCA">
        <w:rPr>
          <w:color w:val="000000"/>
          <w:sz w:val="28"/>
          <w:szCs w:val="28"/>
        </w:rPr>
        <w:t xml:space="preserve">осуществляет </w:t>
      </w:r>
      <w:proofErr w:type="spellStart"/>
      <w:r w:rsidRPr="00034DCA">
        <w:rPr>
          <w:color w:val="000000"/>
          <w:sz w:val="28"/>
          <w:szCs w:val="28"/>
        </w:rPr>
        <w:t>претензионно</w:t>
      </w:r>
      <w:proofErr w:type="spellEnd"/>
      <w:r w:rsidRPr="00034DCA">
        <w:rPr>
          <w:color w:val="000000"/>
          <w:sz w:val="28"/>
          <w:szCs w:val="28"/>
        </w:rPr>
        <w:t xml:space="preserve">-исковую работу путём подготовки и предъявления претензий и исковых заявлений, участие в судебных заседаниях по договорам, соглашениям, подписываемым главой администрации </w:t>
      </w:r>
      <w:r>
        <w:rPr>
          <w:color w:val="000000"/>
          <w:sz w:val="28"/>
          <w:szCs w:val="28"/>
        </w:rPr>
        <w:t>Грачевского</w:t>
      </w:r>
      <w:r w:rsidRPr="00034DCA">
        <w:rPr>
          <w:color w:val="000000"/>
          <w:sz w:val="28"/>
          <w:szCs w:val="28"/>
        </w:rPr>
        <w:t xml:space="preserve"> района, заместителями главы администрации </w:t>
      </w:r>
      <w:r>
        <w:rPr>
          <w:color w:val="000000"/>
          <w:sz w:val="28"/>
          <w:szCs w:val="28"/>
        </w:rPr>
        <w:t>Грачевского</w:t>
      </w:r>
      <w:r w:rsidRPr="00034DCA">
        <w:rPr>
          <w:color w:val="000000"/>
          <w:sz w:val="28"/>
          <w:szCs w:val="28"/>
        </w:rPr>
        <w:t xml:space="preserve"> района.</w:t>
      </w:r>
    </w:p>
    <w:p w:rsidR="00126F6F" w:rsidRDefault="00126F6F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</w:p>
    <w:p w:rsidR="00003150" w:rsidRPr="00BD18FA" w:rsidRDefault="00003150" w:rsidP="00C60512">
      <w:pPr>
        <w:shd w:val="clear" w:color="auto" w:fill="FFFFFF"/>
        <w:jc w:val="center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2. Порядок работы по подготовке, согласованию, заключению и регистрации </w:t>
      </w:r>
      <w:r w:rsidRPr="00BD18FA">
        <w:rPr>
          <w:sz w:val="28"/>
          <w:szCs w:val="28"/>
        </w:rPr>
        <w:t>соглашений (договоров)</w:t>
      </w:r>
    </w:p>
    <w:p w:rsidR="00C60512" w:rsidRDefault="00C60512" w:rsidP="00C60512">
      <w:pPr>
        <w:shd w:val="clear" w:color="auto" w:fill="FFFFFF"/>
        <w:jc w:val="center"/>
        <w:textAlignment w:val="baseline"/>
        <w:outlineLvl w:val="0"/>
        <w:rPr>
          <w:sz w:val="28"/>
          <w:szCs w:val="28"/>
        </w:rPr>
      </w:pPr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2.1. Заключаемые </w:t>
      </w:r>
      <w:r w:rsidRPr="00BD18FA">
        <w:rPr>
          <w:sz w:val="28"/>
          <w:szCs w:val="28"/>
        </w:rPr>
        <w:t>соглашения (договоры)</w:t>
      </w:r>
      <w:r w:rsidRPr="00B977FE">
        <w:rPr>
          <w:sz w:val="28"/>
          <w:szCs w:val="28"/>
        </w:rPr>
        <w:t xml:space="preserve"> от имени </w:t>
      </w:r>
      <w:r w:rsidR="001F60B5">
        <w:rPr>
          <w:sz w:val="28"/>
          <w:szCs w:val="28"/>
        </w:rPr>
        <w:t xml:space="preserve">администрации </w:t>
      </w:r>
      <w:r w:rsidRPr="00B977FE">
        <w:rPr>
          <w:sz w:val="28"/>
          <w:szCs w:val="28"/>
        </w:rPr>
        <w:t xml:space="preserve">муниципального образования </w:t>
      </w:r>
      <w:r w:rsidR="001F60B5">
        <w:rPr>
          <w:sz w:val="28"/>
          <w:szCs w:val="28"/>
        </w:rPr>
        <w:t>Грачевский район Оренбургской области</w:t>
      </w:r>
      <w:r w:rsidRPr="00B977FE">
        <w:rPr>
          <w:sz w:val="28"/>
          <w:szCs w:val="28"/>
        </w:rPr>
        <w:t xml:space="preserve"> подписывает глава администрации </w:t>
      </w:r>
      <w:r w:rsidR="001F60B5">
        <w:rPr>
          <w:sz w:val="28"/>
          <w:szCs w:val="28"/>
        </w:rPr>
        <w:t xml:space="preserve"> муниципального образования</w:t>
      </w:r>
      <w:r w:rsidR="00D72225">
        <w:rPr>
          <w:sz w:val="28"/>
          <w:szCs w:val="28"/>
        </w:rPr>
        <w:t xml:space="preserve"> Грачевский район</w:t>
      </w:r>
      <w:r w:rsidRPr="00B977FE">
        <w:rPr>
          <w:sz w:val="28"/>
          <w:szCs w:val="28"/>
        </w:rPr>
        <w:t>.</w:t>
      </w:r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2.2. В период временного отсутствия главы администрации</w:t>
      </w:r>
      <w:r w:rsidR="001F60B5">
        <w:rPr>
          <w:sz w:val="28"/>
          <w:szCs w:val="28"/>
        </w:rPr>
        <w:t xml:space="preserve"> </w:t>
      </w:r>
      <w:r w:rsidR="00D72225">
        <w:rPr>
          <w:sz w:val="28"/>
          <w:szCs w:val="28"/>
        </w:rPr>
        <w:t>района</w:t>
      </w:r>
      <w:r w:rsidRPr="00B977FE">
        <w:rPr>
          <w:sz w:val="28"/>
          <w:szCs w:val="28"/>
        </w:rPr>
        <w:t xml:space="preserve"> </w:t>
      </w:r>
      <w:r w:rsidRPr="00BD18FA">
        <w:rPr>
          <w:sz w:val="28"/>
          <w:szCs w:val="28"/>
        </w:rPr>
        <w:t>соглашения (договоры)</w:t>
      </w:r>
      <w:r w:rsidRPr="00B977FE">
        <w:rPr>
          <w:sz w:val="28"/>
          <w:szCs w:val="28"/>
        </w:rPr>
        <w:t xml:space="preserve"> подписывает  заместитель главы администрации </w:t>
      </w:r>
      <w:r w:rsidR="00D72225">
        <w:rPr>
          <w:sz w:val="28"/>
          <w:szCs w:val="28"/>
        </w:rPr>
        <w:t>района</w:t>
      </w:r>
      <w:r w:rsidRPr="00B977FE">
        <w:rPr>
          <w:sz w:val="28"/>
          <w:szCs w:val="28"/>
        </w:rPr>
        <w:t xml:space="preserve">, исполняющий его полномочия, в установленном порядке. </w:t>
      </w:r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2.3. Кроме главы администрации </w:t>
      </w:r>
      <w:r w:rsidR="00D72225">
        <w:rPr>
          <w:sz w:val="28"/>
          <w:szCs w:val="28"/>
        </w:rPr>
        <w:t>района</w:t>
      </w:r>
      <w:r w:rsidRPr="00B977FE">
        <w:rPr>
          <w:sz w:val="28"/>
          <w:szCs w:val="28"/>
        </w:rPr>
        <w:t xml:space="preserve"> полномочиями на подписание </w:t>
      </w:r>
      <w:r w:rsidRPr="00BD18FA">
        <w:rPr>
          <w:sz w:val="28"/>
          <w:szCs w:val="28"/>
        </w:rPr>
        <w:t>соглашений (договоров)</w:t>
      </w:r>
      <w:r w:rsidRPr="00B977FE">
        <w:rPr>
          <w:sz w:val="28"/>
          <w:szCs w:val="28"/>
        </w:rPr>
        <w:t xml:space="preserve"> от имени </w:t>
      </w:r>
      <w:r w:rsidR="00D72225">
        <w:rPr>
          <w:sz w:val="28"/>
          <w:szCs w:val="28"/>
        </w:rPr>
        <w:t xml:space="preserve">администрации муниципального образования  </w:t>
      </w:r>
      <w:r w:rsidRPr="00B977FE">
        <w:rPr>
          <w:sz w:val="28"/>
          <w:szCs w:val="28"/>
        </w:rPr>
        <w:t xml:space="preserve">наделяются иные должностные лица на основании доверенности, выданной главой администрации </w:t>
      </w:r>
      <w:r w:rsidR="00D72225">
        <w:rPr>
          <w:sz w:val="28"/>
          <w:szCs w:val="28"/>
        </w:rPr>
        <w:t>района.</w:t>
      </w:r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2.4. Доверенность на подписание </w:t>
      </w:r>
      <w:r w:rsidRPr="00BD18FA">
        <w:rPr>
          <w:sz w:val="28"/>
          <w:szCs w:val="28"/>
        </w:rPr>
        <w:t>соглашений (договоров)</w:t>
      </w:r>
      <w:r w:rsidRPr="00B977FE">
        <w:rPr>
          <w:sz w:val="28"/>
          <w:szCs w:val="28"/>
        </w:rPr>
        <w:t xml:space="preserve"> оформляется на соответствующих бланках. Доверенности после подписания главой администрации </w:t>
      </w:r>
      <w:r w:rsidR="00D72225">
        <w:rPr>
          <w:sz w:val="28"/>
          <w:szCs w:val="28"/>
        </w:rPr>
        <w:t>района</w:t>
      </w:r>
      <w:r w:rsidRPr="00B977FE">
        <w:rPr>
          <w:sz w:val="28"/>
          <w:szCs w:val="28"/>
        </w:rPr>
        <w:t xml:space="preserve"> проходят регистрацию в </w:t>
      </w:r>
      <w:r w:rsidR="00C60512">
        <w:rPr>
          <w:sz w:val="28"/>
          <w:szCs w:val="28"/>
        </w:rPr>
        <w:t>организационно</w:t>
      </w:r>
      <w:r w:rsidR="00BE1882">
        <w:rPr>
          <w:sz w:val="28"/>
          <w:szCs w:val="28"/>
        </w:rPr>
        <w:t>-</w:t>
      </w:r>
      <w:r w:rsidR="00C60512">
        <w:rPr>
          <w:sz w:val="28"/>
          <w:szCs w:val="28"/>
        </w:rPr>
        <w:t>правовом отделе</w:t>
      </w:r>
      <w:r w:rsidRPr="00B977FE">
        <w:rPr>
          <w:sz w:val="28"/>
          <w:szCs w:val="28"/>
        </w:rPr>
        <w:t xml:space="preserve"> администрации района. </w:t>
      </w:r>
    </w:p>
    <w:p w:rsidR="00A4435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2.5. Подготовку проектов </w:t>
      </w:r>
      <w:r w:rsidRPr="00BD18FA">
        <w:rPr>
          <w:sz w:val="28"/>
          <w:szCs w:val="28"/>
        </w:rPr>
        <w:t>соглашений (договоров)</w:t>
      </w:r>
      <w:r w:rsidRPr="00B977FE">
        <w:rPr>
          <w:sz w:val="28"/>
          <w:szCs w:val="28"/>
        </w:rPr>
        <w:t xml:space="preserve"> администрации </w:t>
      </w:r>
      <w:r w:rsidR="00D72225">
        <w:rPr>
          <w:sz w:val="28"/>
          <w:szCs w:val="28"/>
        </w:rPr>
        <w:t>района</w:t>
      </w:r>
      <w:r w:rsidRPr="00B977FE">
        <w:rPr>
          <w:sz w:val="28"/>
          <w:szCs w:val="28"/>
        </w:rPr>
        <w:t xml:space="preserve"> осуществляют соответствующи</w:t>
      </w:r>
      <w:r w:rsidR="00A4435B">
        <w:rPr>
          <w:sz w:val="28"/>
          <w:szCs w:val="28"/>
        </w:rPr>
        <w:t>й</w:t>
      </w:r>
      <w:r w:rsidRPr="00B977FE">
        <w:rPr>
          <w:sz w:val="28"/>
          <w:szCs w:val="28"/>
        </w:rPr>
        <w:t xml:space="preserve"> </w:t>
      </w:r>
      <w:r w:rsidR="00A4435B">
        <w:rPr>
          <w:sz w:val="28"/>
          <w:szCs w:val="28"/>
        </w:rPr>
        <w:t>отдел</w:t>
      </w:r>
      <w:r w:rsidRPr="00B977FE">
        <w:rPr>
          <w:sz w:val="28"/>
          <w:szCs w:val="28"/>
        </w:rPr>
        <w:t xml:space="preserve"> администрации района (далее - исполнители) по поручению главы администрации района. </w:t>
      </w:r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2.6. Проекты </w:t>
      </w:r>
      <w:r w:rsidRPr="00BD18FA">
        <w:rPr>
          <w:sz w:val="28"/>
          <w:szCs w:val="28"/>
        </w:rPr>
        <w:t>соглашений (договоров),</w:t>
      </w:r>
      <w:r w:rsidRPr="00B977FE">
        <w:rPr>
          <w:sz w:val="28"/>
          <w:szCs w:val="28"/>
        </w:rPr>
        <w:t xml:space="preserve"> заключаемы</w:t>
      </w:r>
      <w:r w:rsidR="002659A0">
        <w:rPr>
          <w:sz w:val="28"/>
          <w:szCs w:val="28"/>
        </w:rPr>
        <w:t>е от имени</w:t>
      </w:r>
      <w:r w:rsidRPr="00B977FE">
        <w:rPr>
          <w:sz w:val="28"/>
          <w:szCs w:val="28"/>
        </w:rPr>
        <w:t xml:space="preserve"> администраци</w:t>
      </w:r>
      <w:r w:rsidR="002659A0">
        <w:rPr>
          <w:sz w:val="28"/>
          <w:szCs w:val="28"/>
        </w:rPr>
        <w:t>и</w:t>
      </w:r>
      <w:r w:rsidRPr="00B977FE">
        <w:rPr>
          <w:sz w:val="28"/>
          <w:szCs w:val="28"/>
        </w:rPr>
        <w:t xml:space="preserve"> района, печатаются в количестве, соответствующем количеству сторон соглашения (договора), на стандартных листах бумаги формата А</w:t>
      </w:r>
      <w:proofErr w:type="gramStart"/>
      <w:r w:rsidRPr="00B977FE">
        <w:rPr>
          <w:sz w:val="28"/>
          <w:szCs w:val="28"/>
        </w:rPr>
        <w:t>4</w:t>
      </w:r>
      <w:proofErr w:type="gramEnd"/>
      <w:r w:rsidRPr="00B977FE">
        <w:rPr>
          <w:sz w:val="28"/>
          <w:szCs w:val="28"/>
        </w:rPr>
        <w:t xml:space="preserve">. </w:t>
      </w:r>
    </w:p>
    <w:p w:rsidR="002659A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2.7. Подписываемые </w:t>
      </w:r>
      <w:r w:rsidRPr="00BD18FA">
        <w:rPr>
          <w:sz w:val="28"/>
          <w:szCs w:val="28"/>
        </w:rPr>
        <w:t>соглашения (договоры)</w:t>
      </w:r>
      <w:r w:rsidRPr="00B977FE">
        <w:rPr>
          <w:sz w:val="28"/>
          <w:szCs w:val="28"/>
        </w:rPr>
        <w:t xml:space="preserve"> должны содержать:</w:t>
      </w:r>
    </w:p>
    <w:p w:rsidR="002659A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</w:t>
      </w:r>
      <w:r w:rsidR="002659A0">
        <w:rPr>
          <w:sz w:val="28"/>
          <w:szCs w:val="28"/>
        </w:rPr>
        <w:t xml:space="preserve">- </w:t>
      </w:r>
      <w:r w:rsidRPr="00B977FE">
        <w:rPr>
          <w:sz w:val="28"/>
          <w:szCs w:val="28"/>
        </w:rPr>
        <w:t xml:space="preserve">наименование </w:t>
      </w:r>
      <w:r w:rsidRPr="00BD18FA">
        <w:rPr>
          <w:sz w:val="28"/>
          <w:szCs w:val="28"/>
        </w:rPr>
        <w:t>соглашения (договора);</w:t>
      </w:r>
      <w:r w:rsidRPr="00B977FE">
        <w:rPr>
          <w:sz w:val="28"/>
          <w:szCs w:val="28"/>
        </w:rPr>
        <w:t xml:space="preserve"> 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реквизиты </w:t>
      </w:r>
      <w:r w:rsidR="00003150" w:rsidRPr="00BD18FA">
        <w:rPr>
          <w:sz w:val="28"/>
          <w:szCs w:val="28"/>
        </w:rPr>
        <w:t>соглашения (договора)</w:t>
      </w:r>
      <w:r w:rsidR="00003150" w:rsidRPr="00B977FE">
        <w:rPr>
          <w:sz w:val="28"/>
          <w:szCs w:val="28"/>
        </w:rPr>
        <w:t xml:space="preserve"> (номер, дату, место подписания);</w:t>
      </w:r>
    </w:p>
    <w:p w:rsidR="002659A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</w:t>
      </w:r>
      <w:r w:rsidR="002659A0">
        <w:rPr>
          <w:sz w:val="28"/>
          <w:szCs w:val="28"/>
        </w:rPr>
        <w:t xml:space="preserve">- </w:t>
      </w:r>
      <w:r w:rsidRPr="00B977FE">
        <w:rPr>
          <w:sz w:val="28"/>
          <w:szCs w:val="28"/>
        </w:rPr>
        <w:t xml:space="preserve">преамбулу (вводную часть), в которой указываются лица, уполномоченные заключить </w:t>
      </w:r>
      <w:r w:rsidRPr="00BD18FA">
        <w:rPr>
          <w:sz w:val="28"/>
          <w:szCs w:val="28"/>
        </w:rPr>
        <w:t>соглашение (договор),</w:t>
      </w:r>
      <w:r w:rsidRPr="00B977FE">
        <w:rPr>
          <w:sz w:val="28"/>
          <w:szCs w:val="28"/>
        </w:rPr>
        <w:t xml:space="preserve"> и документы, на основании которых они действуют, полное наименование сторон; 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предмет </w:t>
      </w:r>
      <w:r w:rsidR="00003150" w:rsidRPr="00BD18FA">
        <w:rPr>
          <w:sz w:val="28"/>
          <w:szCs w:val="28"/>
        </w:rPr>
        <w:t>соглашения (договора);</w:t>
      </w:r>
      <w:r w:rsidR="00003150" w:rsidRPr="00B977FE">
        <w:rPr>
          <w:sz w:val="28"/>
          <w:szCs w:val="28"/>
        </w:rPr>
        <w:t xml:space="preserve"> 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>права и обязанности сторон;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03150" w:rsidRPr="00B977FE">
        <w:rPr>
          <w:sz w:val="28"/>
          <w:szCs w:val="28"/>
        </w:rPr>
        <w:t xml:space="preserve"> цену </w:t>
      </w:r>
      <w:r w:rsidR="00003150" w:rsidRPr="00BD18FA">
        <w:rPr>
          <w:sz w:val="28"/>
          <w:szCs w:val="28"/>
        </w:rPr>
        <w:t>соглашения (договора),</w:t>
      </w:r>
      <w:r w:rsidR="00003150" w:rsidRPr="00B977FE">
        <w:rPr>
          <w:sz w:val="28"/>
          <w:szCs w:val="28"/>
        </w:rPr>
        <w:t xml:space="preserve"> порядок расчетов (при условии финансовых обязатель</w:t>
      </w:r>
      <w:proofErr w:type="gramStart"/>
      <w:r w:rsidR="00003150" w:rsidRPr="00B977FE">
        <w:rPr>
          <w:sz w:val="28"/>
          <w:szCs w:val="28"/>
        </w:rPr>
        <w:t>ств ст</w:t>
      </w:r>
      <w:proofErr w:type="gramEnd"/>
      <w:r w:rsidR="00003150" w:rsidRPr="00B977FE">
        <w:rPr>
          <w:sz w:val="28"/>
          <w:szCs w:val="28"/>
        </w:rPr>
        <w:t xml:space="preserve">орон); </w:t>
      </w:r>
    </w:p>
    <w:p w:rsidR="002659A0" w:rsidRPr="00BE1882" w:rsidRDefault="002659A0" w:rsidP="00003150">
      <w:pPr>
        <w:shd w:val="clear" w:color="auto" w:fill="FFFFFF"/>
        <w:jc w:val="both"/>
        <w:textAlignment w:val="baseline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при необходимости способы и порядок обеспечения обязательств по </w:t>
      </w:r>
      <w:r w:rsidR="00003150" w:rsidRPr="00BD18FA">
        <w:rPr>
          <w:sz w:val="28"/>
          <w:szCs w:val="28"/>
        </w:rPr>
        <w:t>соглашению (договору);</w:t>
      </w:r>
      <w:r w:rsidR="00003150" w:rsidRPr="00BE1882">
        <w:rPr>
          <w:b/>
          <w:sz w:val="28"/>
          <w:szCs w:val="28"/>
        </w:rPr>
        <w:t xml:space="preserve"> </w:t>
      </w:r>
    </w:p>
    <w:p w:rsidR="002659A0" w:rsidRPr="00BD18FA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основания прекращения обязательств по </w:t>
      </w:r>
      <w:r w:rsidR="00003150" w:rsidRPr="00BD18FA">
        <w:rPr>
          <w:sz w:val="28"/>
          <w:szCs w:val="28"/>
        </w:rPr>
        <w:t>соглашению (договору);</w:t>
      </w:r>
    </w:p>
    <w:p w:rsidR="002659A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</w:t>
      </w:r>
      <w:r w:rsidR="002659A0">
        <w:rPr>
          <w:sz w:val="28"/>
          <w:szCs w:val="28"/>
        </w:rPr>
        <w:t xml:space="preserve">- </w:t>
      </w:r>
      <w:r w:rsidRPr="00B977FE">
        <w:rPr>
          <w:sz w:val="28"/>
          <w:szCs w:val="28"/>
        </w:rPr>
        <w:t xml:space="preserve">ответственность сторон; 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порядок разрешения споров; 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сроки и условия вступления </w:t>
      </w:r>
      <w:r w:rsidR="00003150" w:rsidRPr="00BD18FA">
        <w:rPr>
          <w:sz w:val="28"/>
          <w:szCs w:val="28"/>
        </w:rPr>
        <w:t>соглашения (договора)</w:t>
      </w:r>
      <w:r w:rsidR="00003150" w:rsidRPr="00B977FE">
        <w:rPr>
          <w:sz w:val="28"/>
          <w:szCs w:val="28"/>
        </w:rPr>
        <w:t xml:space="preserve"> в силу;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003150" w:rsidRPr="00B977FE">
        <w:rPr>
          <w:sz w:val="28"/>
          <w:szCs w:val="28"/>
        </w:rPr>
        <w:t xml:space="preserve"> срок действия; 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адреса и банковские реквизиты сторон; 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наименование должности, инициалы, фамилия уполномоченных лиц, подписывающих </w:t>
      </w:r>
      <w:r w:rsidR="00003150" w:rsidRPr="00BD18FA">
        <w:rPr>
          <w:sz w:val="28"/>
          <w:szCs w:val="28"/>
        </w:rPr>
        <w:t>соглашение (договор);</w:t>
      </w:r>
    </w:p>
    <w:p w:rsidR="002659A0" w:rsidRDefault="002659A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003150" w:rsidRPr="00B977FE">
        <w:rPr>
          <w:sz w:val="28"/>
          <w:szCs w:val="28"/>
        </w:rPr>
        <w:t xml:space="preserve"> подписи сторон, оттиски печатей. </w:t>
      </w:r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>После подписей сторон проставляется дата подписания, оформленная словесно-цифровым способом.</w:t>
      </w:r>
    </w:p>
    <w:p w:rsidR="00003150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2.8. Подпись на </w:t>
      </w:r>
      <w:r w:rsidRPr="00BD18FA">
        <w:rPr>
          <w:sz w:val="28"/>
          <w:szCs w:val="28"/>
        </w:rPr>
        <w:t>соглашении (договоре)</w:t>
      </w:r>
      <w:r w:rsidRPr="00B977FE">
        <w:rPr>
          <w:sz w:val="28"/>
          <w:szCs w:val="28"/>
        </w:rPr>
        <w:t xml:space="preserve"> главы администрации района или уполномоченного им лица заверяется гербовой печатью. </w:t>
      </w:r>
    </w:p>
    <w:p w:rsidR="002659A0" w:rsidRDefault="002659A0" w:rsidP="002659A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977FE">
        <w:rPr>
          <w:sz w:val="28"/>
          <w:szCs w:val="28"/>
        </w:rPr>
        <w:t xml:space="preserve">. Разработка и (или) доработка текста проекта </w:t>
      </w:r>
      <w:r w:rsidRPr="00BD18FA">
        <w:rPr>
          <w:sz w:val="28"/>
          <w:szCs w:val="28"/>
        </w:rPr>
        <w:t>соглашения (договора)</w:t>
      </w:r>
      <w:r w:rsidRPr="00B977FE">
        <w:rPr>
          <w:sz w:val="28"/>
          <w:szCs w:val="28"/>
        </w:rPr>
        <w:t xml:space="preserve"> осуществляется </w:t>
      </w:r>
      <w:r w:rsidR="00A4435B">
        <w:rPr>
          <w:sz w:val="28"/>
          <w:szCs w:val="28"/>
        </w:rPr>
        <w:t>соответствующими отделами</w:t>
      </w:r>
      <w:r w:rsidRPr="00B977FE">
        <w:rPr>
          <w:sz w:val="28"/>
          <w:szCs w:val="28"/>
        </w:rPr>
        <w:t xml:space="preserve"> администрации района. После проведения необходимой работы по согласованию позиций сторон по существу вопроса, проект </w:t>
      </w:r>
      <w:r w:rsidRPr="00BD18FA">
        <w:rPr>
          <w:sz w:val="28"/>
          <w:szCs w:val="28"/>
        </w:rPr>
        <w:t>соглашения (договора)</w:t>
      </w:r>
      <w:r w:rsidRPr="00B977FE">
        <w:rPr>
          <w:sz w:val="28"/>
          <w:szCs w:val="28"/>
        </w:rPr>
        <w:t xml:space="preserve"> визируется </w:t>
      </w:r>
      <w:r w:rsidR="00A4435B">
        <w:rPr>
          <w:sz w:val="28"/>
          <w:szCs w:val="28"/>
        </w:rPr>
        <w:t>начальником соответствующего отдела</w:t>
      </w:r>
      <w:r w:rsidRPr="00B977FE">
        <w:rPr>
          <w:sz w:val="28"/>
          <w:szCs w:val="28"/>
        </w:rPr>
        <w:t xml:space="preserve"> администрации района и направляется по назначению для дальнейшего согласования положений проекта </w:t>
      </w:r>
      <w:r w:rsidRPr="00BD18FA">
        <w:rPr>
          <w:sz w:val="28"/>
          <w:szCs w:val="28"/>
        </w:rPr>
        <w:t>соглашения (договора)</w:t>
      </w:r>
      <w:r w:rsidRPr="00BE1882">
        <w:rPr>
          <w:b/>
          <w:sz w:val="28"/>
          <w:szCs w:val="28"/>
        </w:rPr>
        <w:t xml:space="preserve"> </w:t>
      </w:r>
      <w:r w:rsidRPr="00B977FE">
        <w:rPr>
          <w:sz w:val="28"/>
          <w:szCs w:val="28"/>
        </w:rPr>
        <w:t xml:space="preserve">и визирования. </w:t>
      </w:r>
    </w:p>
    <w:p w:rsidR="00FB0B8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2.1</w:t>
      </w:r>
      <w:r w:rsidR="002659A0">
        <w:rPr>
          <w:sz w:val="28"/>
          <w:szCs w:val="28"/>
        </w:rPr>
        <w:t>0</w:t>
      </w:r>
      <w:r w:rsidRPr="00B977FE">
        <w:rPr>
          <w:sz w:val="28"/>
          <w:szCs w:val="28"/>
        </w:rPr>
        <w:t xml:space="preserve">. В том случае, если по работе с проектом </w:t>
      </w:r>
      <w:r w:rsidRPr="00BD18FA">
        <w:rPr>
          <w:sz w:val="28"/>
          <w:szCs w:val="28"/>
        </w:rPr>
        <w:t>соглашения (договора)</w:t>
      </w:r>
      <w:r w:rsidRPr="00B977FE">
        <w:rPr>
          <w:sz w:val="28"/>
          <w:szCs w:val="28"/>
        </w:rPr>
        <w:t xml:space="preserve"> дано поручение главы администрации района нескольким исполнителям, ответственный исполнитель, который указан в резолюции первым, должен организовать исполнение этого поручения в установленный срок для изучения и визирования проекта </w:t>
      </w:r>
      <w:r w:rsidRPr="00BD18FA">
        <w:rPr>
          <w:sz w:val="28"/>
          <w:szCs w:val="28"/>
        </w:rPr>
        <w:t>соглашения (договора)</w:t>
      </w:r>
      <w:r w:rsidRPr="00B977FE">
        <w:rPr>
          <w:sz w:val="28"/>
          <w:szCs w:val="28"/>
        </w:rPr>
        <w:t xml:space="preserve"> соответствующими должностными лицами. </w:t>
      </w:r>
    </w:p>
    <w:p w:rsidR="002659A0" w:rsidRDefault="002659A0" w:rsidP="002659A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B977FE">
        <w:rPr>
          <w:sz w:val="28"/>
          <w:szCs w:val="28"/>
        </w:rPr>
        <w:t xml:space="preserve">. Изменения и дополнения к </w:t>
      </w:r>
      <w:r w:rsidRPr="00BD18FA">
        <w:rPr>
          <w:sz w:val="28"/>
          <w:szCs w:val="28"/>
        </w:rPr>
        <w:t>соглашениям (договорам)</w:t>
      </w:r>
      <w:r w:rsidRPr="00B977FE">
        <w:rPr>
          <w:sz w:val="28"/>
          <w:szCs w:val="28"/>
        </w:rPr>
        <w:t xml:space="preserve"> вносятся по взаимному согласию сторон путем заключения дополнительных к ним соглашений. Принятие и подписание дополнительных соглашений осуществляется в том же порядке, что и принятие, и подписание самого </w:t>
      </w:r>
      <w:r w:rsidRPr="00BD18FA">
        <w:rPr>
          <w:sz w:val="28"/>
          <w:szCs w:val="28"/>
        </w:rPr>
        <w:t>соглашения (договора).</w:t>
      </w:r>
      <w:r w:rsidRPr="00B977FE">
        <w:rPr>
          <w:sz w:val="28"/>
          <w:szCs w:val="28"/>
        </w:rPr>
        <w:t xml:space="preserve"> Поступивший в администрацию района проект </w:t>
      </w:r>
      <w:r w:rsidRPr="00BD18FA">
        <w:rPr>
          <w:sz w:val="28"/>
          <w:szCs w:val="28"/>
        </w:rPr>
        <w:t>соглашения (договора)</w:t>
      </w:r>
      <w:r w:rsidRPr="00B977FE">
        <w:rPr>
          <w:sz w:val="28"/>
          <w:szCs w:val="28"/>
        </w:rPr>
        <w:t xml:space="preserve"> в соответствии с резолюцией главы администрации района передается для обеспечения оперативного рассмотрения и согласования в структурные подразделения администрации района по подведомственности вопроса.</w:t>
      </w:r>
    </w:p>
    <w:p w:rsidR="00A4435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>2.1</w:t>
      </w:r>
      <w:r w:rsidR="002659A0">
        <w:rPr>
          <w:sz w:val="28"/>
          <w:szCs w:val="28"/>
        </w:rPr>
        <w:t>2</w:t>
      </w:r>
      <w:r w:rsidRPr="00B977FE">
        <w:rPr>
          <w:sz w:val="28"/>
          <w:szCs w:val="28"/>
        </w:rPr>
        <w:t xml:space="preserve">. В обязательном порядке и указанной последовательности проекты </w:t>
      </w:r>
      <w:r w:rsidRPr="00BD18FA">
        <w:rPr>
          <w:sz w:val="28"/>
          <w:szCs w:val="28"/>
        </w:rPr>
        <w:t>соглашений (договоров)</w:t>
      </w:r>
      <w:r w:rsidRPr="00B977FE">
        <w:rPr>
          <w:sz w:val="28"/>
          <w:szCs w:val="28"/>
        </w:rPr>
        <w:t xml:space="preserve"> визируются следующими должностными лицами администрации района: </w:t>
      </w:r>
    </w:p>
    <w:p w:rsidR="00A4435B" w:rsidRDefault="00A4435B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начальниками отделов </w:t>
      </w:r>
      <w:r w:rsidR="00003150" w:rsidRPr="00B977FE">
        <w:rPr>
          <w:sz w:val="28"/>
          <w:szCs w:val="28"/>
        </w:rPr>
        <w:t xml:space="preserve"> администрации района, в ведении которых находятся соответствующие направления деятельности (разработчики или исполнители проекта документа); </w:t>
      </w:r>
    </w:p>
    <w:p w:rsidR="00A4435B" w:rsidRDefault="00A4435B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начальником </w:t>
      </w:r>
      <w:r>
        <w:rPr>
          <w:sz w:val="28"/>
          <w:szCs w:val="28"/>
        </w:rPr>
        <w:t>бухгалтерского учета и отчетности</w:t>
      </w:r>
      <w:r w:rsidR="00003150" w:rsidRPr="00B977FE">
        <w:rPr>
          <w:sz w:val="28"/>
          <w:szCs w:val="28"/>
        </w:rPr>
        <w:t xml:space="preserve"> отдела администрации района в случае, когда затрагиваются финансовые интересы района;</w:t>
      </w:r>
    </w:p>
    <w:p w:rsidR="00A4435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lastRenderedPageBreak/>
        <w:t xml:space="preserve"> </w:t>
      </w:r>
      <w:r w:rsidR="00A4435B">
        <w:rPr>
          <w:sz w:val="28"/>
          <w:szCs w:val="28"/>
        </w:rPr>
        <w:t xml:space="preserve">- </w:t>
      </w:r>
      <w:r w:rsidR="00FB0B8B">
        <w:rPr>
          <w:sz w:val="28"/>
          <w:szCs w:val="28"/>
        </w:rPr>
        <w:t xml:space="preserve">руководителем аппарата - </w:t>
      </w:r>
      <w:r w:rsidRPr="00B977FE">
        <w:rPr>
          <w:sz w:val="28"/>
          <w:szCs w:val="28"/>
        </w:rPr>
        <w:t xml:space="preserve">начальником </w:t>
      </w:r>
      <w:r w:rsidR="00FB0B8B">
        <w:rPr>
          <w:sz w:val="28"/>
          <w:szCs w:val="28"/>
        </w:rPr>
        <w:t>организационно - правового</w:t>
      </w:r>
      <w:r w:rsidRPr="00B977FE">
        <w:rPr>
          <w:sz w:val="28"/>
          <w:szCs w:val="28"/>
        </w:rPr>
        <w:t xml:space="preserve"> отдела администрации района; </w:t>
      </w:r>
    </w:p>
    <w:p w:rsidR="00FB0B8B" w:rsidRDefault="00A4435B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3150" w:rsidRPr="00B977FE">
        <w:rPr>
          <w:sz w:val="28"/>
          <w:szCs w:val="28"/>
        </w:rPr>
        <w:t xml:space="preserve">заместителями главы администрации района, курирующими соответствующее направление деятельности. Виза должна содержать инициалы, фамилию, наименование должности визирующего лица, а также дату визирования. </w:t>
      </w:r>
    </w:p>
    <w:p w:rsidR="00FB0B8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>2.1</w:t>
      </w:r>
      <w:r w:rsidR="002659A0">
        <w:rPr>
          <w:sz w:val="28"/>
          <w:szCs w:val="28"/>
        </w:rPr>
        <w:t>3</w:t>
      </w:r>
      <w:r w:rsidRPr="00B977FE">
        <w:rPr>
          <w:sz w:val="28"/>
          <w:szCs w:val="28"/>
        </w:rPr>
        <w:t xml:space="preserve">. Ответственные за исполнение </w:t>
      </w:r>
      <w:r w:rsidRPr="00BD18FA">
        <w:rPr>
          <w:sz w:val="28"/>
          <w:szCs w:val="28"/>
        </w:rPr>
        <w:t>соглашения (договора)</w:t>
      </w:r>
      <w:r w:rsidRPr="00B977FE">
        <w:rPr>
          <w:sz w:val="28"/>
          <w:szCs w:val="28"/>
        </w:rPr>
        <w:t xml:space="preserve"> </w:t>
      </w:r>
      <w:r w:rsidR="00A4435B">
        <w:rPr>
          <w:sz w:val="28"/>
          <w:szCs w:val="28"/>
        </w:rPr>
        <w:t xml:space="preserve">отделы </w:t>
      </w:r>
      <w:r w:rsidRPr="00B977FE">
        <w:rPr>
          <w:sz w:val="28"/>
          <w:szCs w:val="28"/>
        </w:rPr>
        <w:t xml:space="preserve">администрации района направляют его на подписание главе администрации района или должностному лицу, уполномоченному на подписание соответствующего </w:t>
      </w:r>
      <w:r w:rsidRPr="00BD18FA">
        <w:rPr>
          <w:sz w:val="28"/>
          <w:szCs w:val="28"/>
        </w:rPr>
        <w:t>соглашения (договора).</w:t>
      </w:r>
      <w:r w:rsidRPr="00B977FE">
        <w:rPr>
          <w:sz w:val="28"/>
          <w:szCs w:val="28"/>
        </w:rPr>
        <w:t xml:space="preserve"> </w:t>
      </w:r>
    </w:p>
    <w:p w:rsidR="00FB0B8B" w:rsidRPr="00BD18FA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>2.1</w:t>
      </w:r>
      <w:r w:rsidR="002659A0">
        <w:rPr>
          <w:sz w:val="28"/>
          <w:szCs w:val="28"/>
        </w:rPr>
        <w:t>4</w:t>
      </w:r>
      <w:r w:rsidRPr="00B977FE">
        <w:rPr>
          <w:sz w:val="28"/>
          <w:szCs w:val="28"/>
        </w:rPr>
        <w:t xml:space="preserve">. Подписанное представителями сторон </w:t>
      </w:r>
      <w:r w:rsidR="002659A0" w:rsidRPr="00BD18FA">
        <w:rPr>
          <w:sz w:val="28"/>
          <w:szCs w:val="28"/>
        </w:rPr>
        <w:t>соглашение (договор)</w:t>
      </w:r>
      <w:r w:rsidR="002659A0">
        <w:rPr>
          <w:sz w:val="28"/>
          <w:szCs w:val="28"/>
        </w:rPr>
        <w:t xml:space="preserve"> в течение 3</w:t>
      </w:r>
      <w:r w:rsidRPr="00B977FE">
        <w:rPr>
          <w:sz w:val="28"/>
          <w:szCs w:val="28"/>
        </w:rPr>
        <w:t xml:space="preserve"> дней направляется ответственным исполнителем в отдел бухгалтерского учета и отчетности администрации района</w:t>
      </w:r>
      <w:r w:rsidR="00A4435B">
        <w:rPr>
          <w:sz w:val="28"/>
          <w:szCs w:val="28"/>
        </w:rPr>
        <w:t xml:space="preserve">, </w:t>
      </w:r>
      <w:r w:rsidRPr="00B977FE">
        <w:rPr>
          <w:sz w:val="28"/>
          <w:szCs w:val="28"/>
        </w:rPr>
        <w:t>где подпись главы администрации района или уполномоченного ли</w:t>
      </w:r>
      <w:r w:rsidR="002659A0">
        <w:rPr>
          <w:sz w:val="28"/>
          <w:szCs w:val="28"/>
        </w:rPr>
        <w:t xml:space="preserve">ца скрепляется </w:t>
      </w:r>
      <w:r w:rsidR="002659A0" w:rsidRPr="00BD18FA">
        <w:rPr>
          <w:sz w:val="28"/>
          <w:szCs w:val="28"/>
        </w:rPr>
        <w:t>гербовой печатью</w:t>
      </w:r>
      <w:r w:rsidRPr="00BD18FA">
        <w:rPr>
          <w:sz w:val="28"/>
          <w:szCs w:val="28"/>
        </w:rPr>
        <w:t>.</w:t>
      </w:r>
    </w:p>
    <w:p w:rsidR="00A4435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2.1</w:t>
      </w:r>
      <w:r w:rsidR="002659A0">
        <w:rPr>
          <w:sz w:val="28"/>
          <w:szCs w:val="28"/>
        </w:rPr>
        <w:t>5</w:t>
      </w:r>
      <w:r w:rsidRPr="00B977FE">
        <w:rPr>
          <w:sz w:val="28"/>
          <w:szCs w:val="28"/>
        </w:rPr>
        <w:t xml:space="preserve">. </w:t>
      </w:r>
      <w:r w:rsidRPr="00BD18FA">
        <w:rPr>
          <w:sz w:val="28"/>
          <w:szCs w:val="28"/>
        </w:rPr>
        <w:t>Соглашения (договоры),</w:t>
      </w:r>
      <w:r w:rsidRPr="00B977FE">
        <w:rPr>
          <w:sz w:val="28"/>
          <w:szCs w:val="28"/>
        </w:rPr>
        <w:t xml:space="preserve"> указанные в пункте 1.2 настоящего Порядка, подлежат обязательной регистрации в отделе бухгалтерского учета и отчетности администрации района</w:t>
      </w:r>
      <w:r w:rsidR="00A4435B">
        <w:rPr>
          <w:sz w:val="28"/>
          <w:szCs w:val="28"/>
        </w:rPr>
        <w:t>.</w:t>
      </w:r>
    </w:p>
    <w:p w:rsidR="00FB0B8B" w:rsidRDefault="008B5A42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2.16.</w:t>
      </w:r>
      <w:r w:rsidR="00003150" w:rsidRPr="00B977FE">
        <w:rPr>
          <w:sz w:val="28"/>
          <w:szCs w:val="28"/>
        </w:rPr>
        <w:t xml:space="preserve"> Реестр </w:t>
      </w:r>
      <w:r w:rsidR="00003150" w:rsidRPr="0092277F">
        <w:rPr>
          <w:sz w:val="28"/>
          <w:szCs w:val="28"/>
        </w:rPr>
        <w:t>соглашений (договоров),</w:t>
      </w:r>
      <w:r w:rsidR="00003150" w:rsidRPr="00B977FE">
        <w:rPr>
          <w:sz w:val="28"/>
          <w:szCs w:val="28"/>
        </w:rPr>
        <w:t xml:space="preserve"> заключенных</w:t>
      </w:r>
      <w:r>
        <w:rPr>
          <w:sz w:val="28"/>
          <w:szCs w:val="28"/>
        </w:rPr>
        <w:t xml:space="preserve"> от имени  администрации муниципального образования Грачевского </w:t>
      </w:r>
      <w:r w:rsidR="00003150" w:rsidRPr="00B977F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Оренбургской области</w:t>
      </w:r>
      <w:r w:rsidR="00003150" w:rsidRPr="00B977FE">
        <w:rPr>
          <w:sz w:val="28"/>
          <w:szCs w:val="28"/>
        </w:rPr>
        <w:t xml:space="preserve">, ведется в электронном виде. </w:t>
      </w:r>
    </w:p>
    <w:p w:rsidR="00FB0B8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>2.1</w:t>
      </w:r>
      <w:r w:rsidR="008B5A42">
        <w:rPr>
          <w:sz w:val="28"/>
          <w:szCs w:val="28"/>
        </w:rPr>
        <w:t>7</w:t>
      </w:r>
      <w:r w:rsidRPr="00B977FE">
        <w:rPr>
          <w:sz w:val="28"/>
          <w:szCs w:val="28"/>
        </w:rPr>
        <w:t>. Отдел бухгалтерского учета и отчетности администрации района</w:t>
      </w:r>
      <w:r w:rsidR="008B5A42">
        <w:rPr>
          <w:sz w:val="28"/>
          <w:szCs w:val="28"/>
        </w:rPr>
        <w:t xml:space="preserve"> </w:t>
      </w:r>
      <w:r w:rsidRPr="00B977FE">
        <w:rPr>
          <w:sz w:val="28"/>
          <w:szCs w:val="28"/>
        </w:rPr>
        <w:t xml:space="preserve">проставляет регистрационный номер </w:t>
      </w:r>
      <w:r w:rsidRPr="0092277F">
        <w:rPr>
          <w:sz w:val="28"/>
          <w:szCs w:val="28"/>
        </w:rPr>
        <w:t>соглашения (договора)</w:t>
      </w:r>
      <w:r w:rsidRPr="00D46837">
        <w:rPr>
          <w:b/>
          <w:sz w:val="28"/>
          <w:szCs w:val="28"/>
        </w:rPr>
        <w:t xml:space="preserve"> </w:t>
      </w:r>
      <w:r w:rsidRPr="00B977FE">
        <w:rPr>
          <w:sz w:val="28"/>
          <w:szCs w:val="28"/>
        </w:rPr>
        <w:t xml:space="preserve">и дату его регистрации на первом листе каждого экземпляра подлинника </w:t>
      </w:r>
      <w:r w:rsidRPr="0092277F">
        <w:rPr>
          <w:sz w:val="28"/>
          <w:szCs w:val="28"/>
        </w:rPr>
        <w:t>соглашения (договора),</w:t>
      </w:r>
      <w:r w:rsidRPr="00B977FE">
        <w:rPr>
          <w:sz w:val="28"/>
          <w:szCs w:val="28"/>
        </w:rPr>
        <w:t xml:space="preserve"> представленного на регистрацию, при этом экземпляр администрации района хранится в отделе бухгалтерского учета и отчетности администрации района</w:t>
      </w:r>
      <w:r w:rsidR="00A4435B">
        <w:rPr>
          <w:sz w:val="28"/>
          <w:szCs w:val="28"/>
        </w:rPr>
        <w:t xml:space="preserve">, </w:t>
      </w:r>
      <w:r w:rsidRPr="00B977FE">
        <w:rPr>
          <w:sz w:val="28"/>
          <w:szCs w:val="28"/>
        </w:rPr>
        <w:t xml:space="preserve">остальные экземпляры подлинников передаются представителям сторон </w:t>
      </w:r>
      <w:r w:rsidRPr="0092277F">
        <w:rPr>
          <w:sz w:val="28"/>
          <w:szCs w:val="28"/>
        </w:rPr>
        <w:t>соглашения (договора)</w:t>
      </w:r>
      <w:r w:rsidR="008B5A42" w:rsidRPr="0092277F">
        <w:rPr>
          <w:sz w:val="28"/>
          <w:szCs w:val="28"/>
        </w:rPr>
        <w:t>.</w:t>
      </w:r>
    </w:p>
    <w:p w:rsidR="00FB0B8B" w:rsidRPr="0092277F" w:rsidRDefault="00FB0B8B" w:rsidP="00FB0B8B">
      <w:pPr>
        <w:pStyle w:val="a5"/>
        <w:shd w:val="clear" w:color="auto" w:fill="FFFFFF"/>
        <w:ind w:left="72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003150" w:rsidRPr="00FB0B8B">
        <w:rPr>
          <w:sz w:val="28"/>
          <w:szCs w:val="28"/>
        </w:rPr>
        <w:t xml:space="preserve">Хранение подлинников </w:t>
      </w:r>
      <w:r w:rsidR="00003150" w:rsidRPr="0092277F">
        <w:rPr>
          <w:sz w:val="28"/>
          <w:szCs w:val="28"/>
        </w:rPr>
        <w:t>соглашений (договоров)</w:t>
      </w:r>
    </w:p>
    <w:p w:rsidR="00FB0B8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3.1. Хранение подлинников </w:t>
      </w:r>
      <w:r w:rsidRPr="0092277F">
        <w:rPr>
          <w:sz w:val="28"/>
          <w:szCs w:val="28"/>
        </w:rPr>
        <w:t xml:space="preserve">соглашений (договоров), </w:t>
      </w:r>
      <w:r w:rsidRPr="00B977FE">
        <w:rPr>
          <w:sz w:val="28"/>
          <w:szCs w:val="28"/>
        </w:rPr>
        <w:t xml:space="preserve">включенных в Реестр </w:t>
      </w:r>
      <w:r w:rsidRPr="0092277F">
        <w:rPr>
          <w:sz w:val="28"/>
          <w:szCs w:val="28"/>
        </w:rPr>
        <w:t>соглашений (договоров),</w:t>
      </w:r>
      <w:r w:rsidRPr="00B977FE">
        <w:rPr>
          <w:sz w:val="28"/>
          <w:szCs w:val="28"/>
        </w:rPr>
        <w:t xml:space="preserve"> заключенных </w:t>
      </w:r>
      <w:r w:rsidR="008B5A42">
        <w:rPr>
          <w:sz w:val="28"/>
          <w:szCs w:val="28"/>
        </w:rPr>
        <w:t>от имени администрации муниципального образования Грачевский</w:t>
      </w:r>
      <w:r w:rsidRPr="00B977FE">
        <w:rPr>
          <w:sz w:val="28"/>
          <w:szCs w:val="28"/>
        </w:rPr>
        <w:t xml:space="preserve"> район, осуществляет отдел бухгалтерского учета и отчетности администрации района.</w:t>
      </w:r>
    </w:p>
    <w:p w:rsidR="00FB0B8B" w:rsidRDefault="00003150" w:rsidP="00003150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B977FE">
        <w:rPr>
          <w:sz w:val="28"/>
          <w:szCs w:val="28"/>
        </w:rPr>
        <w:t xml:space="preserve"> 3.2. Надлежаще оформленные подлинники </w:t>
      </w:r>
      <w:r w:rsidRPr="0092277F">
        <w:rPr>
          <w:sz w:val="28"/>
          <w:szCs w:val="28"/>
        </w:rPr>
        <w:t>соглашений (договоров)</w:t>
      </w:r>
      <w:r w:rsidRPr="00B977FE">
        <w:rPr>
          <w:sz w:val="28"/>
          <w:szCs w:val="28"/>
        </w:rPr>
        <w:t xml:space="preserve"> формируются в дела, срок хранения которых устанавливается в соответствии с номенклатурой дел. </w:t>
      </w:r>
    </w:p>
    <w:p w:rsidR="00003150" w:rsidRPr="00FB0B8B" w:rsidRDefault="00003150" w:rsidP="00003150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b/>
          <w:bCs/>
          <w:color w:val="2D2D2D"/>
          <w:kern w:val="36"/>
          <w:sz w:val="28"/>
          <w:szCs w:val="28"/>
        </w:rPr>
      </w:pPr>
      <w:r w:rsidRPr="00B977FE">
        <w:rPr>
          <w:sz w:val="28"/>
          <w:szCs w:val="28"/>
        </w:rPr>
        <w:t xml:space="preserve">3.3. Подлинники </w:t>
      </w:r>
      <w:r w:rsidRPr="0092277F">
        <w:rPr>
          <w:sz w:val="28"/>
          <w:szCs w:val="28"/>
        </w:rPr>
        <w:t>соглашений (договоров)</w:t>
      </w:r>
      <w:r w:rsidRPr="00B977FE">
        <w:rPr>
          <w:sz w:val="28"/>
          <w:szCs w:val="28"/>
        </w:rPr>
        <w:t xml:space="preserve"> выдаются по запросам суда, органов прокуратуры, иных органов в соответствии с законодательством Российской Федерации, в исключительных случаях под расписку</w:t>
      </w:r>
      <w:r>
        <w:t xml:space="preserve"> </w:t>
      </w:r>
      <w:r w:rsidRPr="00FB0B8B">
        <w:rPr>
          <w:sz w:val="28"/>
          <w:szCs w:val="28"/>
        </w:rPr>
        <w:t>муниципальным служащим.</w:t>
      </w:r>
    </w:p>
    <w:p w:rsidR="00003150" w:rsidRDefault="00003150" w:rsidP="00003150">
      <w:pPr>
        <w:shd w:val="clear" w:color="auto" w:fill="FFFFFF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kern w:val="36"/>
          <w:sz w:val="46"/>
          <w:szCs w:val="46"/>
        </w:rPr>
      </w:pPr>
    </w:p>
    <w:p w:rsidR="001C576D" w:rsidRDefault="001C576D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</w:p>
    <w:p w:rsidR="00FB0B8B" w:rsidRDefault="00FB0B8B" w:rsidP="00003150">
      <w:pPr>
        <w:pStyle w:val="2"/>
        <w:shd w:val="clear" w:color="auto" w:fill="auto"/>
        <w:spacing w:before="0" w:after="0" w:line="302" w:lineRule="exact"/>
        <w:ind w:left="140" w:right="40" w:firstLine="800"/>
      </w:pPr>
      <w:bookmarkStart w:id="0" w:name="_GoBack"/>
      <w:bookmarkEnd w:id="0"/>
    </w:p>
    <w:sectPr w:rsidR="00FB0B8B" w:rsidSect="00B11E7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ECC"/>
    <w:multiLevelType w:val="hybridMultilevel"/>
    <w:tmpl w:val="B18CD9D2"/>
    <w:lvl w:ilvl="0" w:tplc="6ECCEF1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7E26F3"/>
    <w:multiLevelType w:val="hybridMultilevel"/>
    <w:tmpl w:val="3D0E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75143"/>
    <w:multiLevelType w:val="hybridMultilevel"/>
    <w:tmpl w:val="5E50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960F4"/>
    <w:multiLevelType w:val="hybridMultilevel"/>
    <w:tmpl w:val="32BCBD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977"/>
    <w:rsid w:val="00003150"/>
    <w:rsid w:val="00032E89"/>
    <w:rsid w:val="000408DD"/>
    <w:rsid w:val="000D0131"/>
    <w:rsid w:val="00126F6F"/>
    <w:rsid w:val="001C576D"/>
    <w:rsid w:val="001F60B5"/>
    <w:rsid w:val="00241F86"/>
    <w:rsid w:val="002659A0"/>
    <w:rsid w:val="002F311D"/>
    <w:rsid w:val="003463E0"/>
    <w:rsid w:val="00370D5D"/>
    <w:rsid w:val="003F578C"/>
    <w:rsid w:val="0041339E"/>
    <w:rsid w:val="004455A3"/>
    <w:rsid w:val="0051274E"/>
    <w:rsid w:val="00596E8F"/>
    <w:rsid w:val="005E6A43"/>
    <w:rsid w:val="00611A4A"/>
    <w:rsid w:val="00665D6A"/>
    <w:rsid w:val="00717164"/>
    <w:rsid w:val="00741892"/>
    <w:rsid w:val="007D1224"/>
    <w:rsid w:val="007E7834"/>
    <w:rsid w:val="0087000E"/>
    <w:rsid w:val="008B5A42"/>
    <w:rsid w:val="008F3631"/>
    <w:rsid w:val="00905AC3"/>
    <w:rsid w:val="0091457A"/>
    <w:rsid w:val="0092277F"/>
    <w:rsid w:val="00950ECF"/>
    <w:rsid w:val="009D5CBF"/>
    <w:rsid w:val="00A24977"/>
    <w:rsid w:val="00A353B6"/>
    <w:rsid w:val="00A4435B"/>
    <w:rsid w:val="00A47867"/>
    <w:rsid w:val="00A60543"/>
    <w:rsid w:val="00B11E7B"/>
    <w:rsid w:val="00BD18FA"/>
    <w:rsid w:val="00BE1882"/>
    <w:rsid w:val="00BE5171"/>
    <w:rsid w:val="00C60512"/>
    <w:rsid w:val="00D46837"/>
    <w:rsid w:val="00D72225"/>
    <w:rsid w:val="00D72E68"/>
    <w:rsid w:val="00DD0E00"/>
    <w:rsid w:val="00F15567"/>
    <w:rsid w:val="00F36403"/>
    <w:rsid w:val="00FB0B8B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31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977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249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">
    <w:name w:val="Основной текст2"/>
    <w:basedOn w:val="a"/>
    <w:rsid w:val="00A24977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0031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031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8020240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30</cp:revision>
  <cp:lastPrinted>2016-10-17T06:08:00Z</cp:lastPrinted>
  <dcterms:created xsi:type="dcterms:W3CDTF">2016-10-03T05:32:00Z</dcterms:created>
  <dcterms:modified xsi:type="dcterms:W3CDTF">2016-10-24T06:53:00Z</dcterms:modified>
</cp:coreProperties>
</file>