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AD30B7" w:rsidRPr="00AD30B7" w:rsidTr="008C07E0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D30B7" w:rsidRPr="00AD30B7" w:rsidRDefault="00AD30B7" w:rsidP="00AD30B7">
            <w:pPr>
              <w:spacing w:line="276" w:lineRule="auto"/>
              <w:jc w:val="center"/>
              <w:rPr>
                <w:color w:val="000000"/>
              </w:rPr>
            </w:pPr>
            <w:r w:rsidRPr="00AD30B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2739390</wp:posOffset>
                  </wp:positionH>
                  <wp:positionV relativeFrom="paragraph">
                    <wp:posOffset>-276860</wp:posOffset>
                  </wp:positionV>
                  <wp:extent cx="447675" cy="561975"/>
                  <wp:effectExtent l="0" t="0" r="9525" b="9525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D30B7" w:rsidRPr="00AD30B7" w:rsidRDefault="00AD30B7" w:rsidP="00AD30B7">
            <w:pPr>
              <w:spacing w:line="276" w:lineRule="auto"/>
              <w:jc w:val="center"/>
              <w:rPr>
                <w:color w:val="000000"/>
              </w:rPr>
            </w:pPr>
          </w:p>
          <w:p w:rsidR="00AD30B7" w:rsidRPr="00AD30B7" w:rsidRDefault="00AD30B7" w:rsidP="00AD30B7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D30B7">
              <w:rPr>
                <w:b/>
                <w:color w:val="000000"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AD30B7" w:rsidRPr="00AD30B7" w:rsidRDefault="00AD30B7" w:rsidP="00AD30B7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D30B7">
              <w:rPr>
                <w:b/>
                <w:color w:val="000000"/>
                <w:sz w:val="28"/>
                <w:szCs w:val="28"/>
              </w:rPr>
              <w:t>ГРАЧЕВСКИЙ  РАЙОН ОРЕНБУРГСКОЙ ОБЛАСТИ</w:t>
            </w:r>
          </w:p>
          <w:p w:rsidR="00AD30B7" w:rsidRPr="00AD30B7" w:rsidRDefault="00AD30B7" w:rsidP="00AD30B7">
            <w:pP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AD30B7">
              <w:rPr>
                <w:b/>
                <w:color w:val="000000"/>
                <w:sz w:val="32"/>
                <w:szCs w:val="32"/>
              </w:rPr>
              <w:t>П О С Т А Н О В Л Е Н И Е</w:t>
            </w:r>
          </w:p>
        </w:tc>
      </w:tr>
    </w:tbl>
    <w:p w:rsidR="003856B9" w:rsidRDefault="003856B9" w:rsidP="00AD30B7">
      <w:pPr>
        <w:jc w:val="both"/>
        <w:rPr>
          <w:color w:val="000000"/>
        </w:rPr>
      </w:pPr>
      <w:r>
        <w:rPr>
          <w:color w:val="000000"/>
        </w:rPr>
        <w:t xml:space="preserve">      </w:t>
      </w:r>
    </w:p>
    <w:p w:rsidR="00AD30B7" w:rsidRPr="00AD30B7" w:rsidRDefault="007C65B5" w:rsidP="00AD30B7">
      <w:pPr>
        <w:jc w:val="both"/>
        <w:rPr>
          <w:color w:val="000000"/>
        </w:rPr>
      </w:pPr>
      <w:r>
        <w:rPr>
          <w:color w:val="000000"/>
        </w:rPr>
        <w:t>28.12.2023</w:t>
      </w:r>
      <w:r w:rsidR="00AD30B7" w:rsidRPr="00AD30B7">
        <w:rPr>
          <w:color w:val="000000"/>
        </w:rPr>
        <w:t xml:space="preserve">                                                                       </w:t>
      </w:r>
      <w:r w:rsidR="00AD30B7">
        <w:rPr>
          <w:color w:val="000000"/>
        </w:rPr>
        <w:t xml:space="preserve">                    </w:t>
      </w:r>
      <w:r w:rsidR="00510AEF">
        <w:rPr>
          <w:color w:val="000000"/>
        </w:rPr>
        <w:t xml:space="preserve">               </w:t>
      </w:r>
      <w:r w:rsidR="00AD30B7">
        <w:rPr>
          <w:color w:val="000000"/>
        </w:rPr>
        <w:t xml:space="preserve">   </w:t>
      </w:r>
      <w:r w:rsidR="00510AEF">
        <w:rPr>
          <w:color w:val="000000"/>
        </w:rPr>
        <w:t xml:space="preserve">   </w:t>
      </w:r>
      <w:r w:rsidR="00AD30B7">
        <w:rPr>
          <w:color w:val="000000"/>
        </w:rPr>
        <w:t xml:space="preserve">  </w:t>
      </w:r>
      <w:r w:rsidR="003856B9">
        <w:rPr>
          <w:color w:val="000000"/>
        </w:rPr>
        <w:t>№</w:t>
      </w:r>
      <w:r w:rsidR="00AD30B7">
        <w:rPr>
          <w:color w:val="000000"/>
        </w:rPr>
        <w:t xml:space="preserve"> </w:t>
      </w:r>
      <w:r>
        <w:rPr>
          <w:color w:val="000000"/>
        </w:rPr>
        <w:t>1051 п</w:t>
      </w:r>
    </w:p>
    <w:p w:rsidR="00AD30B7" w:rsidRPr="003856B9" w:rsidRDefault="00AD30B7" w:rsidP="003856B9">
      <w:pPr>
        <w:jc w:val="center"/>
        <w:rPr>
          <w:color w:val="000000"/>
        </w:rPr>
      </w:pPr>
      <w:r w:rsidRPr="00AD30B7">
        <w:rPr>
          <w:color w:val="000000"/>
        </w:rPr>
        <w:t>с.</w:t>
      </w:r>
      <w:r w:rsidR="000F3597">
        <w:rPr>
          <w:color w:val="000000"/>
        </w:rPr>
        <w:t xml:space="preserve"> </w:t>
      </w:r>
      <w:r w:rsidRPr="00AD30B7">
        <w:rPr>
          <w:color w:val="000000"/>
        </w:rPr>
        <w:t>Грачевка</w:t>
      </w:r>
    </w:p>
    <w:p w:rsidR="00AD30B7" w:rsidRPr="00AD30B7" w:rsidRDefault="00AD30B7" w:rsidP="00AD30B7">
      <w:pPr>
        <w:rPr>
          <w:sz w:val="28"/>
          <w:szCs w:val="28"/>
        </w:rPr>
      </w:pPr>
    </w:p>
    <w:p w:rsidR="00AD30B7" w:rsidRPr="00AD30B7" w:rsidRDefault="00AD30B7" w:rsidP="00AD30B7">
      <w:pPr>
        <w:jc w:val="center"/>
        <w:outlineLvl w:val="0"/>
        <w:rPr>
          <w:sz w:val="28"/>
          <w:szCs w:val="28"/>
        </w:rPr>
      </w:pPr>
      <w:r w:rsidRPr="00AD30B7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изменения</w:t>
      </w:r>
      <w:r w:rsidRPr="00AD30B7">
        <w:rPr>
          <w:sz w:val="28"/>
          <w:szCs w:val="28"/>
        </w:rPr>
        <w:t xml:space="preserve"> в постановление администрации муниципального образования Грачевский район Оренбургской области от 14.11.2018 № 640-п</w:t>
      </w:r>
    </w:p>
    <w:p w:rsidR="00AD30B7" w:rsidRPr="00AD30B7" w:rsidRDefault="00AD30B7" w:rsidP="00AD30B7">
      <w:pPr>
        <w:rPr>
          <w:sz w:val="28"/>
          <w:szCs w:val="28"/>
        </w:rPr>
      </w:pPr>
    </w:p>
    <w:p w:rsidR="00AD30B7" w:rsidRPr="00AD30B7" w:rsidRDefault="00AD30B7" w:rsidP="00AD30B7">
      <w:pPr>
        <w:rPr>
          <w:sz w:val="28"/>
          <w:szCs w:val="28"/>
        </w:rPr>
      </w:pPr>
    </w:p>
    <w:p w:rsidR="00AD30B7" w:rsidRPr="00AD30B7" w:rsidRDefault="00AD30B7" w:rsidP="00AD30B7">
      <w:pPr>
        <w:tabs>
          <w:tab w:val="left" w:pos="3380"/>
        </w:tabs>
        <w:ind w:firstLine="709"/>
        <w:jc w:val="both"/>
        <w:rPr>
          <w:color w:val="000000"/>
          <w:sz w:val="28"/>
          <w:szCs w:val="28"/>
        </w:rPr>
      </w:pPr>
      <w:r w:rsidRPr="00AD30B7">
        <w:rPr>
          <w:bCs/>
          <w:color w:val="000000"/>
          <w:sz w:val="28"/>
          <w:szCs w:val="28"/>
        </w:rPr>
        <w:t xml:space="preserve">В соответствии с Федеральным законом Российской Федерации                от 06.10.2003 № 131-ФЗ «Об общих принципах организации местного самоуправления в Российской Федерации», постановлениями администрации муниципального образования Грачевский район Оренбургской области                от 17.08.2015 № 535-п «Об утверждении порядка разработки, реализации и оценки эффективности муниципальных программ Грачевского района Оренбургской области», от 15.08.2018 № 472-п «Об утверждении перечня муниципальных программ Грачевского района Оренбургской области», руководствуясь Уставом муниципального образования Грачевский район Оренбургской области,  </w:t>
      </w:r>
      <w:r w:rsidRPr="00AD30B7">
        <w:rPr>
          <w:color w:val="000000"/>
          <w:sz w:val="28"/>
          <w:szCs w:val="28"/>
        </w:rPr>
        <w:t>п о с т а н о в л я ю:</w:t>
      </w:r>
    </w:p>
    <w:p w:rsidR="00AD30B7" w:rsidRPr="00AD30B7" w:rsidRDefault="00AD30B7" w:rsidP="00833042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AD30B7">
        <w:rPr>
          <w:sz w:val="28"/>
          <w:szCs w:val="28"/>
        </w:rPr>
        <w:t xml:space="preserve">1. В </w:t>
      </w:r>
      <w:r w:rsidR="008C3E3D">
        <w:rPr>
          <w:sz w:val="28"/>
          <w:szCs w:val="28"/>
        </w:rPr>
        <w:t xml:space="preserve">приложение </w:t>
      </w:r>
      <w:r w:rsidR="00833042">
        <w:rPr>
          <w:sz w:val="28"/>
          <w:szCs w:val="28"/>
        </w:rPr>
        <w:t xml:space="preserve">к </w:t>
      </w:r>
      <w:r w:rsidR="008C3E3D">
        <w:rPr>
          <w:sz w:val="28"/>
          <w:szCs w:val="28"/>
        </w:rPr>
        <w:t>постановлению</w:t>
      </w:r>
      <w:r w:rsidRPr="00AD30B7">
        <w:rPr>
          <w:sz w:val="28"/>
          <w:szCs w:val="28"/>
        </w:rPr>
        <w:t xml:space="preserve"> администрации муниципального образования Грачевский район Оренбургской области от 14.11.2018 № 640-п «Об утверждении </w:t>
      </w:r>
      <w:r w:rsidR="00F86842">
        <w:rPr>
          <w:sz w:val="28"/>
          <w:szCs w:val="28"/>
        </w:rPr>
        <w:t xml:space="preserve">  </w:t>
      </w:r>
      <w:r w:rsidRPr="00AD30B7">
        <w:rPr>
          <w:sz w:val="28"/>
          <w:szCs w:val="28"/>
        </w:rPr>
        <w:t>муниципальной</w:t>
      </w:r>
      <w:r w:rsidR="00C32FCD">
        <w:rPr>
          <w:sz w:val="28"/>
          <w:szCs w:val="28"/>
        </w:rPr>
        <w:t xml:space="preserve"> </w:t>
      </w:r>
      <w:r w:rsidRPr="00AD30B7">
        <w:rPr>
          <w:sz w:val="28"/>
          <w:szCs w:val="28"/>
        </w:rPr>
        <w:t xml:space="preserve"> программы </w:t>
      </w:r>
      <w:r w:rsidR="00C32FCD">
        <w:rPr>
          <w:sz w:val="28"/>
          <w:szCs w:val="28"/>
        </w:rPr>
        <w:t xml:space="preserve"> </w:t>
      </w:r>
      <w:r w:rsidRPr="00AD30B7">
        <w:rPr>
          <w:sz w:val="28"/>
          <w:szCs w:val="28"/>
        </w:rPr>
        <w:t>«Молодёжь</w:t>
      </w:r>
      <w:r w:rsidR="00F86842">
        <w:rPr>
          <w:sz w:val="28"/>
          <w:szCs w:val="28"/>
        </w:rPr>
        <w:t xml:space="preserve"> </w:t>
      </w:r>
      <w:r w:rsidRPr="00AD30B7">
        <w:rPr>
          <w:sz w:val="28"/>
          <w:szCs w:val="28"/>
        </w:rPr>
        <w:t xml:space="preserve"> Грачевского района» (с изменениями) внести след</w:t>
      </w:r>
      <w:r>
        <w:rPr>
          <w:sz w:val="28"/>
          <w:szCs w:val="28"/>
        </w:rPr>
        <w:t>ующее изменение</w:t>
      </w:r>
      <w:r w:rsidRPr="00AD30B7">
        <w:rPr>
          <w:sz w:val="28"/>
          <w:szCs w:val="28"/>
        </w:rPr>
        <w:t>:</w:t>
      </w:r>
    </w:p>
    <w:p w:rsidR="00AD30B7" w:rsidRPr="00AD30B7" w:rsidRDefault="00AD30B7" w:rsidP="00AD30B7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D30B7">
        <w:rPr>
          <w:bCs/>
          <w:sz w:val="28"/>
          <w:szCs w:val="28"/>
        </w:rPr>
        <w:t xml:space="preserve">1.1. Приложение к </w:t>
      </w:r>
      <w:r w:rsidR="00833042">
        <w:rPr>
          <w:bCs/>
          <w:sz w:val="28"/>
          <w:szCs w:val="28"/>
        </w:rPr>
        <w:t xml:space="preserve">муниципальной программе </w:t>
      </w:r>
      <w:r w:rsidR="00833042" w:rsidRPr="00833042">
        <w:rPr>
          <w:bCs/>
          <w:sz w:val="28"/>
          <w:szCs w:val="28"/>
        </w:rPr>
        <w:t>«Молодёжь  Грачевского района»</w:t>
      </w:r>
      <w:r w:rsidR="00833042">
        <w:rPr>
          <w:bCs/>
          <w:sz w:val="28"/>
          <w:szCs w:val="28"/>
        </w:rPr>
        <w:t xml:space="preserve">  </w:t>
      </w:r>
      <w:r w:rsidRPr="00AD30B7">
        <w:rPr>
          <w:bCs/>
          <w:sz w:val="28"/>
          <w:szCs w:val="28"/>
        </w:rPr>
        <w:t xml:space="preserve"> изложить в новой редакции согласно приложению.</w:t>
      </w:r>
    </w:p>
    <w:p w:rsidR="00AD30B7" w:rsidRPr="00AD30B7" w:rsidRDefault="00AD30B7" w:rsidP="00AD30B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0B7">
        <w:rPr>
          <w:sz w:val="28"/>
          <w:szCs w:val="28"/>
        </w:rPr>
        <w:t>2. Контроль за исполнением настоящего постановления возложить на заместителя главы администрации по социальным вопросам.</w:t>
      </w:r>
    </w:p>
    <w:p w:rsidR="00AD30B7" w:rsidRPr="00AD30B7" w:rsidRDefault="00AD30B7" w:rsidP="00AD30B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0B7">
        <w:rPr>
          <w:sz w:val="28"/>
          <w:szCs w:val="28"/>
        </w:rPr>
        <w:t>3. Постановление вступае</w:t>
      </w:r>
      <w:r>
        <w:rPr>
          <w:sz w:val="28"/>
          <w:szCs w:val="28"/>
        </w:rPr>
        <w:t>т в силу со дня его подписания</w:t>
      </w:r>
      <w:r w:rsidRPr="00AD30B7">
        <w:rPr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Грачевский район Оренбургской области и на сайте </w:t>
      </w:r>
      <w:r w:rsidRPr="00AD30B7">
        <w:rPr>
          <w:sz w:val="28"/>
          <w:szCs w:val="28"/>
          <w:lang w:val="en-US"/>
        </w:rPr>
        <w:t>www</w:t>
      </w:r>
      <w:r w:rsidRPr="00AD30B7">
        <w:rPr>
          <w:sz w:val="28"/>
          <w:szCs w:val="28"/>
        </w:rPr>
        <w:t>.</w:t>
      </w:r>
      <w:proofErr w:type="spellStart"/>
      <w:r w:rsidRPr="00AD30B7">
        <w:rPr>
          <w:sz w:val="28"/>
          <w:szCs w:val="28"/>
        </w:rPr>
        <w:t>право-грачевка.рф</w:t>
      </w:r>
      <w:proofErr w:type="spellEnd"/>
      <w:r w:rsidRPr="00AD30B7">
        <w:rPr>
          <w:sz w:val="28"/>
          <w:szCs w:val="28"/>
        </w:rPr>
        <w:t>.</w:t>
      </w:r>
    </w:p>
    <w:p w:rsidR="00AD30B7" w:rsidRPr="00AD30B7" w:rsidRDefault="00AD30B7" w:rsidP="00AD30B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D30B7" w:rsidRPr="00AD30B7" w:rsidRDefault="00AD30B7" w:rsidP="00AD30B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D30B7" w:rsidRPr="00AD30B7" w:rsidRDefault="00EE3656" w:rsidP="00AD30B7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63FFD">
        <w:rPr>
          <w:sz w:val="28"/>
          <w:szCs w:val="28"/>
        </w:rPr>
        <w:t xml:space="preserve"> </w:t>
      </w:r>
      <w:r w:rsidR="00AD30B7">
        <w:rPr>
          <w:sz w:val="28"/>
          <w:szCs w:val="28"/>
        </w:rPr>
        <w:t>района</w:t>
      </w:r>
      <w:r w:rsidR="00AD30B7" w:rsidRPr="00AD30B7">
        <w:rPr>
          <w:sz w:val="28"/>
          <w:szCs w:val="28"/>
        </w:rPr>
        <w:t xml:space="preserve">                             </w:t>
      </w:r>
      <w:r w:rsidR="00AD30B7">
        <w:rPr>
          <w:sz w:val="28"/>
          <w:szCs w:val="28"/>
        </w:rPr>
        <w:t xml:space="preserve">          </w:t>
      </w:r>
      <w:r w:rsidR="00B63FF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Д.В. Филатов</w:t>
      </w:r>
      <w:r w:rsidR="00AD30B7">
        <w:rPr>
          <w:sz w:val="28"/>
          <w:szCs w:val="28"/>
        </w:rPr>
        <w:t xml:space="preserve">                        </w:t>
      </w:r>
      <w:r w:rsidR="00B63FFD">
        <w:rPr>
          <w:sz w:val="28"/>
          <w:szCs w:val="28"/>
        </w:rPr>
        <w:t xml:space="preserve">                    </w:t>
      </w:r>
      <w:r w:rsidR="00AD30B7" w:rsidRPr="00AD30B7">
        <w:rPr>
          <w:sz w:val="28"/>
          <w:szCs w:val="28"/>
        </w:rPr>
        <w:t xml:space="preserve">                                                                             </w:t>
      </w:r>
    </w:p>
    <w:p w:rsidR="00AD30B7" w:rsidRPr="00AD30B7" w:rsidRDefault="00AD30B7" w:rsidP="00AD30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30B7" w:rsidRDefault="00AD30B7" w:rsidP="00AD30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3656" w:rsidRPr="00AD30B7" w:rsidRDefault="00EE3656" w:rsidP="00AD30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30B7" w:rsidRDefault="00AD30B7" w:rsidP="00AD30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D30B7">
        <w:rPr>
          <w:sz w:val="28"/>
          <w:szCs w:val="28"/>
        </w:rPr>
        <w:t xml:space="preserve">Разослано: финансовому отделу, С.В. Бахметьевой, </w:t>
      </w:r>
      <w:r w:rsidR="00A82EA1">
        <w:rPr>
          <w:sz w:val="28"/>
          <w:szCs w:val="28"/>
        </w:rPr>
        <w:t xml:space="preserve">отделу образования, </w:t>
      </w:r>
      <w:r w:rsidRPr="00AD30B7">
        <w:rPr>
          <w:sz w:val="28"/>
          <w:szCs w:val="28"/>
        </w:rPr>
        <w:t xml:space="preserve">отделу организационно-правовой и кадровой работы, Счетной палате, Трифоновой Е.В. </w:t>
      </w:r>
    </w:p>
    <w:p w:rsidR="00EE3656" w:rsidRPr="00AD30B7" w:rsidRDefault="00EE3656" w:rsidP="00AD30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3597" w:rsidRPr="00A470EA" w:rsidRDefault="000F3597" w:rsidP="000F359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                                                              </w:t>
      </w:r>
      <w:r w:rsidR="00117C27">
        <w:rPr>
          <w:rFonts w:eastAsia="Calibri"/>
          <w:sz w:val="28"/>
          <w:szCs w:val="28"/>
        </w:rPr>
        <w:t xml:space="preserve"> </w:t>
      </w:r>
      <w:r w:rsidRPr="00A470EA">
        <w:rPr>
          <w:rFonts w:eastAsia="Calibri"/>
          <w:sz w:val="28"/>
          <w:szCs w:val="28"/>
        </w:rPr>
        <w:t xml:space="preserve">Приложение </w:t>
      </w:r>
    </w:p>
    <w:p w:rsidR="000F3597" w:rsidRPr="00A470EA" w:rsidRDefault="000F3597" w:rsidP="000F3597">
      <w:pPr>
        <w:widowControl w:val="0"/>
        <w:tabs>
          <w:tab w:val="left" w:pos="993"/>
        </w:tabs>
        <w:autoSpaceDE w:val="0"/>
        <w:autoSpaceDN w:val="0"/>
        <w:adjustRightInd w:val="0"/>
        <w:ind w:firstLine="453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Pr="00A470EA">
        <w:rPr>
          <w:rFonts w:eastAsia="Calibri"/>
          <w:sz w:val="28"/>
          <w:szCs w:val="28"/>
        </w:rPr>
        <w:t>к постановлению</w:t>
      </w:r>
    </w:p>
    <w:p w:rsidR="000F3597" w:rsidRPr="00A470EA" w:rsidRDefault="000F3597" w:rsidP="000F3597">
      <w:pPr>
        <w:widowControl w:val="0"/>
        <w:tabs>
          <w:tab w:val="left" w:pos="993"/>
        </w:tabs>
        <w:autoSpaceDE w:val="0"/>
        <w:autoSpaceDN w:val="0"/>
        <w:adjustRightInd w:val="0"/>
        <w:ind w:firstLine="453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Pr="00A470EA">
        <w:rPr>
          <w:rFonts w:eastAsia="Calibri"/>
          <w:sz w:val="28"/>
          <w:szCs w:val="28"/>
        </w:rPr>
        <w:t>администрации района</w:t>
      </w:r>
    </w:p>
    <w:p w:rsidR="00AD5456" w:rsidRPr="00AD5456" w:rsidRDefault="000F3597" w:rsidP="000F3597">
      <w:pPr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</w:t>
      </w:r>
      <w:r w:rsidRPr="00A470EA">
        <w:rPr>
          <w:rFonts w:eastAsia="Calibri"/>
          <w:sz w:val="28"/>
          <w:szCs w:val="28"/>
        </w:rPr>
        <w:t>____________  № _____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AD5456" w:rsidRPr="00AD5456" w:rsidRDefault="00AD5456" w:rsidP="00117C27">
      <w:pPr>
        <w:rPr>
          <w:b/>
          <w:bCs/>
          <w:sz w:val="28"/>
          <w:szCs w:val="28"/>
        </w:rPr>
      </w:pPr>
    </w:p>
    <w:p w:rsidR="00AD5456" w:rsidRDefault="00AD5456" w:rsidP="00AD5456">
      <w:pPr>
        <w:autoSpaceDE w:val="0"/>
        <w:autoSpaceDN w:val="0"/>
        <w:adjustRightInd w:val="0"/>
        <w:jc w:val="both"/>
        <w:outlineLvl w:val="1"/>
        <w:rPr>
          <w:rFonts w:cs="Arial"/>
          <w:sz w:val="26"/>
          <w:szCs w:val="26"/>
        </w:rPr>
        <w:sectPr w:rsidR="00AD5456" w:rsidSect="00EE7123">
          <w:type w:val="continuous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AD5456" w:rsidRPr="00AD5456" w:rsidRDefault="00AD5456" w:rsidP="00AD545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AD5456" w:rsidRPr="00AD5456" w:rsidRDefault="00AD5456" w:rsidP="00AD5456">
      <w:pPr>
        <w:jc w:val="center"/>
        <w:rPr>
          <w:sz w:val="28"/>
          <w:szCs w:val="28"/>
        </w:rPr>
      </w:pPr>
    </w:p>
    <w:p w:rsidR="00AD5456" w:rsidRPr="00AD5456" w:rsidRDefault="00AD5456" w:rsidP="00117C27">
      <w:pPr>
        <w:jc w:val="center"/>
        <w:rPr>
          <w:sz w:val="28"/>
          <w:szCs w:val="28"/>
        </w:rPr>
      </w:pPr>
      <w:r w:rsidRPr="00AD5456">
        <w:rPr>
          <w:sz w:val="28"/>
          <w:szCs w:val="28"/>
        </w:rPr>
        <w:t>ПАСПОРТ</w:t>
      </w:r>
    </w:p>
    <w:p w:rsidR="00AD5456" w:rsidRPr="00AD5456" w:rsidRDefault="00AD5456" w:rsidP="00AD5456">
      <w:pPr>
        <w:jc w:val="center"/>
        <w:rPr>
          <w:sz w:val="28"/>
          <w:szCs w:val="28"/>
        </w:rPr>
      </w:pPr>
      <w:r w:rsidRPr="00AD5456">
        <w:rPr>
          <w:sz w:val="28"/>
          <w:szCs w:val="28"/>
        </w:rPr>
        <w:t xml:space="preserve">муниципальной программы </w:t>
      </w:r>
    </w:p>
    <w:p w:rsidR="00AD5456" w:rsidRPr="00AD5456" w:rsidRDefault="00AD5456" w:rsidP="00AD5456">
      <w:pPr>
        <w:jc w:val="center"/>
        <w:rPr>
          <w:sz w:val="28"/>
          <w:szCs w:val="28"/>
        </w:rPr>
      </w:pPr>
      <w:r w:rsidRPr="00AD5456">
        <w:rPr>
          <w:sz w:val="28"/>
          <w:szCs w:val="28"/>
        </w:rPr>
        <w:t>«Молодежь Грачевского района»</w:t>
      </w:r>
    </w:p>
    <w:p w:rsidR="00AD5456" w:rsidRDefault="00AD5456" w:rsidP="00AD5456">
      <w:pPr>
        <w:ind w:right="40"/>
        <w:contextualSpacing/>
        <w:jc w:val="center"/>
        <w:rPr>
          <w:sz w:val="28"/>
          <w:szCs w:val="28"/>
        </w:rPr>
      </w:pPr>
    </w:p>
    <w:p w:rsidR="00117C27" w:rsidRPr="00117C27" w:rsidRDefault="00117C27" w:rsidP="00117C27">
      <w:pPr>
        <w:ind w:left="360" w:right="40"/>
        <w:jc w:val="center"/>
        <w:rPr>
          <w:sz w:val="28"/>
          <w:szCs w:val="28"/>
        </w:rPr>
      </w:pPr>
      <w:r>
        <w:rPr>
          <w:sz w:val="28"/>
          <w:szCs w:val="28"/>
        </w:rPr>
        <w:t>1. Основные положения</w:t>
      </w:r>
    </w:p>
    <w:p w:rsidR="00117C27" w:rsidRPr="00117C27" w:rsidRDefault="00117C27" w:rsidP="00AD5456">
      <w:pPr>
        <w:ind w:right="40"/>
        <w:contextualSpacing/>
        <w:jc w:val="center"/>
        <w:rPr>
          <w:sz w:val="28"/>
          <w:szCs w:val="28"/>
        </w:rPr>
      </w:pPr>
    </w:p>
    <w:tbl>
      <w:tblPr>
        <w:tblW w:w="9146" w:type="dxa"/>
        <w:tblInd w:w="-1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3902"/>
        <w:gridCol w:w="5244"/>
      </w:tblGrid>
      <w:tr w:rsidR="00AD5456" w:rsidRPr="00AD5456" w:rsidTr="00B004BB">
        <w:trPr>
          <w:trHeight w:val="1037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5456" w:rsidRPr="00AD5456" w:rsidRDefault="00AD5456" w:rsidP="00AD5456">
            <w:pPr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  <w:lang w:eastAsia="en-US"/>
              </w:rPr>
              <w:t xml:space="preserve">Ответственный исполнитель муниципальной программы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</w:rPr>
              <w:t xml:space="preserve">Администрация </w:t>
            </w:r>
            <w:r w:rsidR="006E42F1">
              <w:rPr>
                <w:sz w:val="28"/>
              </w:rPr>
              <w:t>муниципального образования Грачевский район Оренбургской области</w:t>
            </w:r>
            <w:r w:rsidRPr="00AD5456">
              <w:rPr>
                <w:sz w:val="28"/>
              </w:rPr>
              <w:t xml:space="preserve">  (отдел по физической культуре, спорту и молодежной политике)</w:t>
            </w:r>
          </w:p>
        </w:tc>
      </w:tr>
      <w:tr w:rsidR="00AD5456" w:rsidRPr="00AD5456" w:rsidTr="00B004BB">
        <w:trPr>
          <w:trHeight w:val="574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5456" w:rsidRPr="00AD5456" w:rsidRDefault="00AD5456" w:rsidP="00AD5456">
            <w:pPr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Период реализации муниципальной программы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456" w:rsidRPr="00AD5456" w:rsidRDefault="00AD5456" w:rsidP="00AD5456">
            <w:pPr>
              <w:shd w:val="clear" w:color="auto" w:fill="FFFFFF"/>
              <w:ind w:right="2667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2023-2030 годы</w:t>
            </w:r>
          </w:p>
        </w:tc>
      </w:tr>
      <w:tr w:rsidR="00AD5456" w:rsidRPr="00AD5456" w:rsidTr="00B004BB">
        <w:trPr>
          <w:trHeight w:val="816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5456" w:rsidRPr="00AD5456" w:rsidRDefault="00AD5456" w:rsidP="00AD5456">
            <w:pPr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Цель муниципальной программы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5456" w:rsidRPr="00AD5456" w:rsidRDefault="00AD5456" w:rsidP="00AD5456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</w:rPr>
              <w:t>Создание условий для успешной социализации и эффективной самореализации молодёжи</w:t>
            </w:r>
          </w:p>
        </w:tc>
      </w:tr>
      <w:tr w:rsidR="00AD5456" w:rsidRPr="00AD5456" w:rsidTr="00B004BB">
        <w:trPr>
          <w:trHeight w:val="297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>Направления (подпрограммы)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>-</w:t>
            </w:r>
          </w:p>
        </w:tc>
      </w:tr>
      <w:tr w:rsidR="00AD5456" w:rsidRPr="00AD5456" w:rsidTr="00B004BB">
        <w:trPr>
          <w:trHeight w:val="2045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>Показатели муниципальной программы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>- общая численность граждан РФ, вовлеченных центрами (сообществами, объединениям) поддержки добровольчеств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деятельность;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>- удельный вес численности молодых людей в возрасте от 14 до 35 лет, участвующих   в   мероприятиях творческой   направленности, вовлеченных в реализуемые проекты талантливой молодежи, в общей численности молодежи в возрасте от 14 до 35 лет;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 xml:space="preserve">- удельный вес численности молодых </w:t>
            </w:r>
            <w:r w:rsidRPr="00AD5456">
              <w:rPr>
                <w:sz w:val="28"/>
                <w:szCs w:val="28"/>
              </w:rPr>
              <w:lastRenderedPageBreak/>
              <w:t xml:space="preserve">людей, вовлеченных в проекты и программы по работе с молодежью, оказавшейся в трудной жизненной ситуации в общей численности молодежи в возрасте от 14 до 35 лет;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 xml:space="preserve">- количество молодых семей, принимающих участие в районных мероприятиях;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>- доля обучающихся по договору о целевом обучении, получивших поддержку, в общем числе обратившихся и имеющих право на получение мер поддержки;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>- количество опубликованного материала, направленного на информирование молодежи о молодежных программах и проектах</w:t>
            </w:r>
          </w:p>
        </w:tc>
      </w:tr>
      <w:tr w:rsidR="00AD5456" w:rsidRPr="00AD5456" w:rsidTr="00B004BB">
        <w:trPr>
          <w:trHeight w:val="758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AD5456" w:rsidRPr="00AD5456" w:rsidRDefault="00AD5456" w:rsidP="00AD5456">
            <w:pPr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lastRenderedPageBreak/>
              <w:t xml:space="preserve">Объемы бюджетных ассигнований муниципальной программы, в том числе по годам реализации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AD5456" w:rsidRPr="00AD5456" w:rsidRDefault="000C7398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3302,7</w:t>
            </w:r>
            <w:r w:rsidR="00AD5456" w:rsidRPr="00AD5456">
              <w:rPr>
                <w:sz w:val="28"/>
                <w:szCs w:val="28"/>
                <w:lang w:eastAsia="en-US"/>
              </w:rPr>
              <w:t xml:space="preserve"> тыс. рублей, в том числе: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 xml:space="preserve">2023 год – </w:t>
            </w:r>
            <w:r w:rsidR="005030AF">
              <w:rPr>
                <w:sz w:val="28"/>
                <w:szCs w:val="28"/>
                <w:lang w:eastAsia="en-US"/>
              </w:rPr>
              <w:t>583,1</w:t>
            </w:r>
            <w:r w:rsidRPr="00AD5456">
              <w:rPr>
                <w:sz w:val="28"/>
                <w:szCs w:val="28"/>
                <w:lang w:eastAsia="en-US"/>
              </w:rPr>
              <w:t xml:space="preserve"> тыс. рублей,</w:t>
            </w:r>
          </w:p>
          <w:p w:rsidR="00AD5456" w:rsidRPr="00AD5456" w:rsidRDefault="000C7398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год – 491,2</w:t>
            </w:r>
            <w:r w:rsidR="00AD5456" w:rsidRPr="00AD5456">
              <w:rPr>
                <w:sz w:val="28"/>
                <w:szCs w:val="28"/>
                <w:lang w:eastAsia="en-US"/>
              </w:rPr>
              <w:t xml:space="preserve"> тыс. рублей,</w:t>
            </w:r>
          </w:p>
          <w:p w:rsidR="00AD5456" w:rsidRPr="00AD5456" w:rsidRDefault="000C7398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 год – 541</w:t>
            </w:r>
            <w:r w:rsidR="00086CAE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2</w:t>
            </w:r>
            <w:r w:rsidR="00AD5456" w:rsidRPr="00AD5456">
              <w:rPr>
                <w:sz w:val="28"/>
                <w:szCs w:val="28"/>
                <w:lang w:eastAsia="en-US"/>
              </w:rPr>
              <w:t xml:space="preserve"> тыс. рублей,</w:t>
            </w:r>
          </w:p>
          <w:p w:rsidR="00AD5456" w:rsidRPr="00AD5456" w:rsidRDefault="000C7398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 год – 541,2</w:t>
            </w:r>
            <w:r w:rsidR="00AD5456" w:rsidRPr="00AD5456">
              <w:rPr>
                <w:sz w:val="28"/>
                <w:szCs w:val="28"/>
                <w:lang w:eastAsia="en-US"/>
              </w:rPr>
              <w:t xml:space="preserve"> тыс. рублей,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2027 год – 286,5 тыс. рублей,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2028 год – 286,5 тыс. рублей,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2029 год – 286,5 тыс. рублей,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2030 год – 286,5 тыс. рублей.</w:t>
            </w:r>
          </w:p>
        </w:tc>
      </w:tr>
      <w:tr w:rsidR="00AD5456" w:rsidRPr="00AD5456" w:rsidTr="00B004BB">
        <w:trPr>
          <w:trHeight w:val="1321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281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AD5456" w:rsidRPr="00AD5456" w:rsidRDefault="00AD5456" w:rsidP="00AD5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AD5456">
              <w:rPr>
                <w:rFonts w:eastAsiaTheme="minorHAnsi"/>
                <w:sz w:val="28"/>
                <w:szCs w:val="28"/>
                <w:lang w:eastAsia="en-US"/>
              </w:rPr>
              <w:t>1. Возможности для самореализации и развития талантов / Показатель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процентов»</w:t>
            </w:r>
          </w:p>
        </w:tc>
      </w:tr>
      <w:tr w:rsidR="00AD5456" w:rsidRPr="00AD5456" w:rsidTr="00B004BB">
        <w:trPr>
          <w:trHeight w:val="942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Связь с иными муниципальными программами Грачевского района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AD5456" w:rsidRDefault="00AD5456" w:rsidP="00AD545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  <w:sectPr w:rsidR="00AD5456" w:rsidSect="00813D8C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AD5456" w:rsidRPr="00AD5456" w:rsidRDefault="00AD5456" w:rsidP="00AD5456">
      <w:pPr>
        <w:spacing w:line="259" w:lineRule="auto"/>
        <w:ind w:right="42"/>
        <w:jc w:val="center"/>
        <w:rPr>
          <w:sz w:val="28"/>
          <w:szCs w:val="28"/>
        </w:rPr>
      </w:pPr>
      <w:r w:rsidRPr="00AD5456">
        <w:rPr>
          <w:sz w:val="28"/>
          <w:szCs w:val="28"/>
        </w:rPr>
        <w:t>2. Значения показателей муниципальной программы</w:t>
      </w:r>
    </w:p>
    <w:p w:rsidR="00AD5456" w:rsidRPr="00AD5456" w:rsidRDefault="00AD5456" w:rsidP="00AD5456">
      <w:pPr>
        <w:spacing w:line="259" w:lineRule="auto"/>
        <w:ind w:right="42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62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6"/>
        <w:gridCol w:w="2149"/>
        <w:gridCol w:w="1265"/>
        <w:gridCol w:w="1073"/>
        <w:gridCol w:w="720"/>
        <w:gridCol w:w="720"/>
        <w:gridCol w:w="720"/>
        <w:gridCol w:w="720"/>
        <w:gridCol w:w="720"/>
        <w:gridCol w:w="720"/>
        <w:gridCol w:w="720"/>
        <w:gridCol w:w="680"/>
        <w:gridCol w:w="25"/>
        <w:gridCol w:w="1275"/>
        <w:gridCol w:w="1439"/>
        <w:gridCol w:w="1114"/>
        <w:gridCol w:w="1013"/>
      </w:tblGrid>
      <w:tr w:rsidR="00AD5456" w:rsidRPr="00AD5456" w:rsidTr="00B004BB">
        <w:trPr>
          <w:trHeight w:val="240"/>
          <w:tblHeader/>
        </w:trPr>
        <w:tc>
          <w:tcPr>
            <w:tcW w:w="55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№ п/п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  <w:vertAlign w:val="superscript"/>
              </w:rPr>
            </w:pPr>
            <w:r w:rsidRPr="00AD5456">
              <w:t>Наименование показателя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Единица измерения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Базовое значение показателя</w:t>
            </w:r>
          </w:p>
        </w:tc>
        <w:tc>
          <w:tcPr>
            <w:tcW w:w="5745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Значения показателей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Ответственный за достижение показателя</w:t>
            </w:r>
          </w:p>
          <w:p w:rsidR="00AD5456" w:rsidRPr="00AD5456" w:rsidRDefault="00AD5456" w:rsidP="00AD5456">
            <w:pPr>
              <w:jc w:val="center"/>
              <w:rPr>
                <w:b/>
              </w:rPr>
            </w:pPr>
          </w:p>
        </w:tc>
        <w:tc>
          <w:tcPr>
            <w:tcW w:w="143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Связь с показателями национальных целей</w:t>
            </w:r>
          </w:p>
        </w:tc>
        <w:tc>
          <w:tcPr>
            <w:tcW w:w="111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Информационная система</w:t>
            </w:r>
          </w:p>
        </w:tc>
        <w:tc>
          <w:tcPr>
            <w:tcW w:w="10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Связь с иными муниципальными программами Грачевского района</w:t>
            </w:r>
          </w:p>
        </w:tc>
      </w:tr>
      <w:tr w:rsidR="00AD5456" w:rsidRPr="00AD5456" w:rsidTr="00B004BB">
        <w:trPr>
          <w:tblHeader/>
        </w:trPr>
        <w:tc>
          <w:tcPr>
            <w:tcW w:w="55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</w:p>
        </w:tc>
        <w:tc>
          <w:tcPr>
            <w:tcW w:w="214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</w:p>
        </w:tc>
        <w:tc>
          <w:tcPr>
            <w:tcW w:w="107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2023 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2024</w:t>
            </w:r>
          </w:p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2025</w:t>
            </w:r>
          </w:p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2026</w:t>
            </w:r>
          </w:p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2027</w:t>
            </w:r>
          </w:p>
          <w:p w:rsidR="00AD5456" w:rsidRPr="00AD5456" w:rsidRDefault="00AD5456" w:rsidP="00AD5456">
            <w:pPr>
              <w:jc w:val="center"/>
            </w:pPr>
            <w:r w:rsidRPr="00AD5456">
              <w:t>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2028</w:t>
            </w:r>
          </w:p>
          <w:p w:rsidR="00AD5456" w:rsidRPr="00AD5456" w:rsidRDefault="00AD5456" w:rsidP="00AD5456">
            <w:pPr>
              <w:jc w:val="center"/>
            </w:pPr>
            <w:r w:rsidRPr="00AD5456">
              <w:t>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2029</w:t>
            </w:r>
          </w:p>
          <w:p w:rsidR="00AD5456" w:rsidRPr="00AD5456" w:rsidRDefault="00AD5456" w:rsidP="00AD5456">
            <w:pPr>
              <w:jc w:val="center"/>
            </w:pPr>
            <w:r w:rsidRPr="00AD5456">
              <w:t>год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2030</w:t>
            </w:r>
          </w:p>
          <w:p w:rsidR="00AD5456" w:rsidRPr="00AD5456" w:rsidRDefault="00AD5456" w:rsidP="00AD5456">
            <w:pPr>
              <w:jc w:val="center"/>
            </w:pPr>
            <w:r w:rsidRPr="00AD5456">
              <w:t>год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</w:p>
        </w:tc>
        <w:tc>
          <w:tcPr>
            <w:tcW w:w="143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</w:p>
        </w:tc>
        <w:tc>
          <w:tcPr>
            <w:tcW w:w="111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</w:p>
        </w:tc>
        <w:tc>
          <w:tcPr>
            <w:tcW w:w="10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</w:p>
        </w:tc>
      </w:tr>
      <w:tr w:rsidR="00AD5456" w:rsidRPr="00AD5456" w:rsidTr="00B004BB">
        <w:trPr>
          <w:tblHeader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1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11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12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14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15</w:t>
            </w:r>
          </w:p>
        </w:tc>
      </w:tr>
      <w:tr w:rsidR="00AD5456" w:rsidRPr="00AD5456" w:rsidTr="00B004BB">
        <w:trPr>
          <w:trHeight w:val="312"/>
        </w:trPr>
        <w:tc>
          <w:tcPr>
            <w:tcW w:w="15629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710D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AD5456">
              <w:t>Цель: С</w:t>
            </w:r>
            <w:r w:rsidRPr="00AD5456">
              <w:rPr>
                <w:rFonts w:eastAsia="Calibri"/>
                <w:lang w:eastAsia="en-US"/>
              </w:rPr>
              <w:t xml:space="preserve">оздание условий </w:t>
            </w:r>
            <w:r w:rsidR="00710D86" w:rsidRPr="00AD5456">
              <w:rPr>
                <w:rFonts w:eastAsia="Calibri"/>
                <w:lang w:eastAsia="en-US"/>
              </w:rPr>
              <w:t xml:space="preserve"> для </w:t>
            </w:r>
            <w:r w:rsidRPr="00AD5456">
              <w:rPr>
                <w:rFonts w:eastAsia="Calibri"/>
                <w:lang w:eastAsia="en-US"/>
              </w:rPr>
              <w:t>успешной социализации и эффективной самореализации молодёжи</w:t>
            </w:r>
          </w:p>
        </w:tc>
      </w:tr>
      <w:tr w:rsidR="00AD5456" w:rsidRPr="00AD5456" w:rsidTr="00B004BB">
        <w:trPr>
          <w:trHeight w:val="161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ind w:left="32"/>
            </w:pPr>
            <w:r w:rsidRPr="00AD5456">
              <w:t xml:space="preserve">Общая численность граждан РФ,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</w:t>
            </w:r>
          </w:p>
          <w:p w:rsidR="00AD5456" w:rsidRPr="00AD5456" w:rsidRDefault="00AD5456" w:rsidP="00AD5456">
            <w:pPr>
              <w:ind w:left="32"/>
            </w:pPr>
            <w:r w:rsidRPr="00AD5456">
              <w:t>в добровольческую (волонтерскую) деятельность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ind w:left="32"/>
              <w:jc w:val="center"/>
            </w:pPr>
            <w:r w:rsidRPr="00AD5456">
              <w:t>человек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612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765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D5456">
              <w:t>Отдел по физической культуре, спорту и молодежной политике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both"/>
            </w:pPr>
            <w:r w:rsidRPr="00AD5456">
              <w:rPr>
                <w:rFonts w:eastAsiaTheme="minorHAnsi"/>
                <w:lang w:eastAsia="en-US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</w:tr>
    </w:tbl>
    <w:p w:rsidR="00AD5456" w:rsidRDefault="00AD5456"/>
    <w:p w:rsidR="00AD5456" w:rsidRDefault="00AD5456"/>
    <w:p w:rsidR="00AD5456" w:rsidRDefault="00AD5456"/>
    <w:tbl>
      <w:tblPr>
        <w:tblpPr w:leftFromText="180" w:rightFromText="180" w:vertAnchor="text" w:tblpY="1"/>
        <w:tblOverlap w:val="never"/>
        <w:tblW w:w="1562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6"/>
        <w:gridCol w:w="2149"/>
        <w:gridCol w:w="1265"/>
        <w:gridCol w:w="1073"/>
        <w:gridCol w:w="720"/>
        <w:gridCol w:w="720"/>
        <w:gridCol w:w="720"/>
        <w:gridCol w:w="720"/>
        <w:gridCol w:w="720"/>
        <w:gridCol w:w="720"/>
        <w:gridCol w:w="720"/>
        <w:gridCol w:w="699"/>
        <w:gridCol w:w="1281"/>
        <w:gridCol w:w="1439"/>
        <w:gridCol w:w="1114"/>
        <w:gridCol w:w="1013"/>
      </w:tblGrid>
      <w:tr w:rsidR="00AD5456" w:rsidRPr="00AD5456" w:rsidTr="00B004BB">
        <w:trPr>
          <w:trHeight w:val="191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lastRenderedPageBreak/>
              <w:t>2.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en-US"/>
              </w:rPr>
            </w:pPr>
            <w:r w:rsidRPr="00AD5456">
              <w:rPr>
                <w:rFonts w:eastAsia="MS Mincho"/>
                <w:lang w:eastAsia="ja-JP"/>
              </w:rPr>
              <w:t>Удельный вес численности молодых  людей в возрасте от 14 до 35 лет,  участвующих   в   мероприятиях творческой   направленности,   вовлеченных в реализуемые проекты талантливой молодежи, в общей численности молодежи в возрасте от 14 до 35 лет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процент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19,0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24,0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25,0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D5456">
              <w:t>Отдел по физической культуре, спорту и молодежной политике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</w:tr>
      <w:tr w:rsidR="00AD5456" w:rsidRPr="00AD5456" w:rsidTr="00B004BB">
        <w:trPr>
          <w:trHeight w:val="119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Удельный вес численности молодых людей, вовлеченных в проекты и программы  по работе с молодежью, оказавшейся в трудной жизненной ситуации в  общей численности молодежи в возрасте от 14 до 35 лет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процент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19,0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24,0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26,0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27,0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Отдел по физической культуре, спорту и молодежной политике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</w:tr>
      <w:tr w:rsidR="00AD5456" w:rsidRPr="00AD5456" w:rsidTr="00B004BB">
        <w:trPr>
          <w:trHeight w:val="119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Количество молодых семей, принимающих участие в районных мероприятиях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единиц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Отдел по физической культуре, спорту и молодежной политике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</w:tr>
      <w:tr w:rsidR="00AD5456" w:rsidRPr="00AD5456" w:rsidTr="00B004BB">
        <w:trPr>
          <w:trHeight w:val="2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lastRenderedPageBreak/>
              <w:t>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Доля обучающихся по договору о целевом обучении, получивших поддержку, в общем числе обратившихся и имеющих право на получение мер поддержки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процент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Отдел по физической культуре, спорту и молодежной политике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</w:tr>
      <w:tr w:rsidR="00AD5456" w:rsidRPr="00AD5456" w:rsidTr="00B004BB">
        <w:trPr>
          <w:trHeight w:val="47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contextualSpacing/>
              <w:jc w:val="both"/>
            </w:pPr>
            <w:r w:rsidRPr="00AD5456">
              <w:t>Количество опубликованного материала, направленного на информирование молодежи о молодежных программах и проектах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единиц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rPr>
                <w:lang w:val="en-US"/>
              </w:rPr>
              <w:t>2</w:t>
            </w:r>
            <w:r w:rsidRPr="00AD5456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rPr>
                <w:lang w:val="en-US"/>
              </w:rPr>
              <w:t>2</w:t>
            </w:r>
            <w:r w:rsidRPr="00AD5456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rPr>
                <w:lang w:val="en-US"/>
              </w:rPr>
              <w:t>2</w:t>
            </w:r>
            <w:r w:rsidRPr="00AD5456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rPr>
                <w:lang w:val="en-US"/>
              </w:rPr>
              <w:t>2</w:t>
            </w:r>
            <w:r w:rsidRPr="00AD5456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lang w:val="en-US"/>
              </w:rPr>
            </w:pPr>
            <w:r w:rsidRPr="00AD5456">
              <w:rPr>
                <w:lang w:val="en-US"/>
              </w:rPr>
              <w:t>25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lang w:val="en-US"/>
              </w:rPr>
            </w:pPr>
            <w:r w:rsidRPr="00AD5456">
              <w:rPr>
                <w:lang w:val="en-US"/>
              </w:rPr>
              <w:t>25</w:t>
            </w:r>
          </w:p>
          <w:p w:rsidR="00AD5456" w:rsidRPr="00AD5456" w:rsidRDefault="00AD5456" w:rsidP="00AD5456">
            <w:pPr>
              <w:jc w:val="center"/>
              <w:rPr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Отдел по физической культуре, спорту и молодежной политике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</w:tr>
    </w:tbl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  <w:r w:rsidRPr="00AD5456">
        <w:rPr>
          <w:b/>
          <w:bCs/>
          <w:sz w:val="28"/>
          <w:szCs w:val="28"/>
        </w:rPr>
        <w:br w:type="textWrapping" w:clear="all"/>
      </w: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9D29C4" w:rsidRDefault="009D29C4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9D29C4" w:rsidRDefault="009D29C4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9D29C4" w:rsidRPr="00AD5456" w:rsidRDefault="009D29C4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293E35" w:rsidRDefault="00293E35" w:rsidP="00AD5456">
      <w:pPr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jc w:val="center"/>
        <w:rPr>
          <w:rFonts w:eastAsia="Calibri"/>
          <w:sz w:val="28"/>
          <w:szCs w:val="28"/>
          <w:lang w:eastAsia="en-US"/>
        </w:rPr>
      </w:pPr>
    </w:p>
    <w:p w:rsidR="00AD5456" w:rsidRPr="00AD5456" w:rsidRDefault="00AD5456" w:rsidP="00AD5456">
      <w:pPr>
        <w:jc w:val="center"/>
        <w:rPr>
          <w:b/>
          <w:sz w:val="28"/>
          <w:szCs w:val="28"/>
        </w:rPr>
      </w:pPr>
      <w:r w:rsidRPr="00AD5456">
        <w:rPr>
          <w:rFonts w:eastAsia="Calibri"/>
          <w:sz w:val="28"/>
          <w:szCs w:val="28"/>
          <w:lang w:eastAsia="en-US"/>
        </w:rPr>
        <w:t xml:space="preserve">3.Задачи, планируемые в рамках структурных элементов муниципальной программы </w:t>
      </w: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tbl>
      <w:tblPr>
        <w:tblW w:w="15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5387"/>
        <w:gridCol w:w="1693"/>
        <w:gridCol w:w="66"/>
        <w:gridCol w:w="257"/>
        <w:gridCol w:w="3087"/>
        <w:gridCol w:w="4694"/>
      </w:tblGrid>
      <w:tr w:rsidR="00AD5456" w:rsidRPr="00AD5456" w:rsidTr="00B004BB">
        <w:tc>
          <w:tcPr>
            <w:tcW w:w="582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№ п/п</w:t>
            </w:r>
          </w:p>
        </w:tc>
        <w:tc>
          <w:tcPr>
            <w:tcW w:w="5387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Задачи структурного элемента</w:t>
            </w:r>
          </w:p>
        </w:tc>
        <w:tc>
          <w:tcPr>
            <w:tcW w:w="5103" w:type="dxa"/>
            <w:gridSpan w:val="4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694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Связь с показателями</w:t>
            </w:r>
          </w:p>
        </w:tc>
      </w:tr>
      <w:tr w:rsidR="00AD5456" w:rsidRPr="00AD5456" w:rsidTr="00B004BB">
        <w:trPr>
          <w:tblHeader/>
        </w:trPr>
        <w:tc>
          <w:tcPr>
            <w:tcW w:w="582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</w:t>
            </w:r>
          </w:p>
        </w:tc>
        <w:tc>
          <w:tcPr>
            <w:tcW w:w="5387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</w:t>
            </w:r>
          </w:p>
        </w:tc>
        <w:tc>
          <w:tcPr>
            <w:tcW w:w="5103" w:type="dxa"/>
            <w:gridSpan w:val="4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</w:t>
            </w:r>
          </w:p>
        </w:tc>
        <w:tc>
          <w:tcPr>
            <w:tcW w:w="4694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4</w:t>
            </w:r>
          </w:p>
        </w:tc>
      </w:tr>
      <w:tr w:rsidR="002B02C7" w:rsidRPr="00AD5456" w:rsidTr="00E53692">
        <w:trPr>
          <w:tblHeader/>
        </w:trPr>
        <w:tc>
          <w:tcPr>
            <w:tcW w:w="582" w:type="dxa"/>
            <w:shd w:val="clear" w:color="auto" w:fill="FFFFFF"/>
          </w:tcPr>
          <w:p w:rsidR="002B02C7" w:rsidRPr="00AD5456" w:rsidRDefault="00283097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15184" w:type="dxa"/>
            <w:gridSpan w:val="6"/>
            <w:shd w:val="clear" w:color="auto" w:fill="FFFFFF"/>
          </w:tcPr>
          <w:p w:rsidR="002B02C7" w:rsidRPr="00AD5456" w:rsidRDefault="002B02C7" w:rsidP="002B02C7">
            <w:pPr>
              <w:widowControl w:val="0"/>
              <w:autoSpaceDE w:val="0"/>
              <w:autoSpaceDN w:val="0"/>
              <w:adjustRightInd w:val="0"/>
            </w:pPr>
            <w:r w:rsidRPr="002B02C7">
              <w:t>Мероприятия в рам</w:t>
            </w:r>
            <w:r>
              <w:t>ках региональ</w:t>
            </w:r>
            <w:r w:rsidR="009D29C4">
              <w:t xml:space="preserve">ного проекта  </w:t>
            </w:r>
            <w:r w:rsidR="00481CDE">
              <w:t>«</w:t>
            </w:r>
            <w:r w:rsidR="009D29C4">
              <w:t xml:space="preserve">Развитие системы поддержки молодежи </w:t>
            </w:r>
            <w:r w:rsidR="00481CDE">
              <w:t>(</w:t>
            </w:r>
            <w:r w:rsidR="009D29C4">
              <w:t>«Молодежь России</w:t>
            </w:r>
            <w:r>
              <w:t>»</w:t>
            </w:r>
            <w:r w:rsidR="00481CDE">
              <w:t>)</w:t>
            </w:r>
            <w:r w:rsidR="00F666AA">
              <w:t>»</w:t>
            </w:r>
          </w:p>
        </w:tc>
      </w:tr>
      <w:tr w:rsidR="00283097" w:rsidRPr="00AD5456" w:rsidTr="00283097">
        <w:trPr>
          <w:tblHeader/>
        </w:trPr>
        <w:tc>
          <w:tcPr>
            <w:tcW w:w="582" w:type="dxa"/>
            <w:shd w:val="clear" w:color="auto" w:fill="FFFFFF"/>
          </w:tcPr>
          <w:p w:rsidR="00283097" w:rsidRPr="00AD5456" w:rsidRDefault="00283097" w:rsidP="00AD54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403" w:type="dxa"/>
            <w:gridSpan w:val="4"/>
            <w:shd w:val="clear" w:color="auto" w:fill="FFFFFF"/>
          </w:tcPr>
          <w:p w:rsidR="00283097" w:rsidRPr="00AD5456" w:rsidRDefault="00283097" w:rsidP="00283097">
            <w:pPr>
              <w:widowControl w:val="0"/>
              <w:autoSpaceDE w:val="0"/>
              <w:autoSpaceDN w:val="0"/>
              <w:adjustRightInd w:val="0"/>
            </w:pPr>
            <w:r w:rsidRPr="002B02C7">
              <w:t>Ответственный за реализацию: отдел по физической культуре, спорту и молодежной политике</w:t>
            </w:r>
          </w:p>
        </w:tc>
        <w:tc>
          <w:tcPr>
            <w:tcW w:w="7781" w:type="dxa"/>
            <w:gridSpan w:val="2"/>
            <w:shd w:val="clear" w:color="auto" w:fill="FFFFFF"/>
          </w:tcPr>
          <w:p w:rsidR="00283097" w:rsidRDefault="00283097" w:rsidP="002B02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Срок реализации: </w:t>
            </w:r>
          </w:p>
          <w:p w:rsidR="00283097" w:rsidRDefault="00283097" w:rsidP="002B02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Год начала: 2023 </w:t>
            </w:r>
          </w:p>
          <w:p w:rsidR="00283097" w:rsidRPr="00AD5456" w:rsidRDefault="00283097" w:rsidP="002B02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 окончания: 2023</w:t>
            </w:r>
          </w:p>
        </w:tc>
      </w:tr>
      <w:tr w:rsidR="002B02C7" w:rsidRPr="00AD5456" w:rsidTr="00B004BB">
        <w:trPr>
          <w:tblHeader/>
        </w:trPr>
        <w:tc>
          <w:tcPr>
            <w:tcW w:w="582" w:type="dxa"/>
            <w:shd w:val="clear" w:color="auto" w:fill="FFFFFF"/>
          </w:tcPr>
          <w:p w:rsidR="009D29C4" w:rsidRPr="00AD5456" w:rsidRDefault="009D29C4" w:rsidP="009D29C4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1.1.</w:t>
            </w:r>
          </w:p>
          <w:p w:rsidR="002B02C7" w:rsidRPr="00AD5456" w:rsidRDefault="002B02C7" w:rsidP="00AD54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387" w:type="dxa"/>
            <w:shd w:val="clear" w:color="auto" w:fill="FFFFFF"/>
          </w:tcPr>
          <w:p w:rsidR="002B02C7" w:rsidRPr="00AD5456" w:rsidRDefault="00283097" w:rsidP="00283097">
            <w:pPr>
              <w:widowControl w:val="0"/>
              <w:autoSpaceDE w:val="0"/>
              <w:autoSpaceDN w:val="0"/>
              <w:adjustRightInd w:val="0"/>
            </w:pPr>
            <w:r w:rsidRPr="00283097">
              <w:t>Задача</w:t>
            </w:r>
            <w:r w:rsidR="00A12864">
              <w:t xml:space="preserve">  1 (ОЗР). </w:t>
            </w:r>
            <w:r>
              <w:t xml:space="preserve">Создание условий для эффективной самореализации молодежи </w:t>
            </w:r>
          </w:p>
        </w:tc>
        <w:tc>
          <w:tcPr>
            <w:tcW w:w="5103" w:type="dxa"/>
            <w:gridSpan w:val="4"/>
            <w:shd w:val="clear" w:color="auto" w:fill="FFFFFF"/>
          </w:tcPr>
          <w:p w:rsidR="002B02C7" w:rsidRPr="007C02E5" w:rsidRDefault="007C02E5" w:rsidP="002227D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Создание условий для формирования гармоничной, постоянно совершенствующей, эрудированной, конкурентоспособной, неравнодушной личности, обладающей прочным нравственным стержнем, способной при этом адаптироваться к меняющимся условиям и восприимчи</w:t>
            </w:r>
            <w:r w:rsidR="003C7F7F">
              <w:t>во</w:t>
            </w:r>
            <w:r w:rsidR="00F02E0D">
              <w:t>й к новым созидательным идеям.</w:t>
            </w:r>
          </w:p>
        </w:tc>
        <w:tc>
          <w:tcPr>
            <w:tcW w:w="4694" w:type="dxa"/>
            <w:shd w:val="clear" w:color="auto" w:fill="FFFFFF"/>
          </w:tcPr>
          <w:p w:rsidR="002B02C7" w:rsidRPr="00AD5456" w:rsidRDefault="00DF6251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6251">
              <w:t>Удельный вес численности молодых  людей в возрасте от 14 до 35 лет,  участвующих   в   мероприятиях творческой   направленности,   вовлеченных в реализуемые проекты талантливой молодежи, в общей численности молодежи в возрасте от 14 до 35 лет</w:t>
            </w:r>
          </w:p>
        </w:tc>
      </w:tr>
      <w:tr w:rsidR="00AD5456" w:rsidRPr="00AD5456" w:rsidTr="00B004BB">
        <w:trPr>
          <w:trHeight w:val="346"/>
        </w:trPr>
        <w:tc>
          <w:tcPr>
            <w:tcW w:w="582" w:type="dxa"/>
            <w:shd w:val="clear" w:color="auto" w:fill="FFFFFF"/>
            <w:hideMark/>
          </w:tcPr>
          <w:p w:rsidR="00AD5456" w:rsidRPr="00AD5456" w:rsidRDefault="00283097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5184" w:type="dxa"/>
            <w:gridSpan w:val="6"/>
            <w:shd w:val="clear" w:color="auto" w:fill="FFFFFF"/>
            <w:hideMark/>
          </w:tcPr>
          <w:p w:rsidR="00AD5456" w:rsidRPr="00AD5456" w:rsidRDefault="002B02C7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2B02C7">
              <w:t>Мероприятия в рамках регионального проекта «Социа</w:t>
            </w:r>
            <w:r w:rsidR="00AD5456" w:rsidRPr="00AD5456">
              <w:t>льная активность»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rPr>
                <w:color w:val="22272F"/>
              </w:rPr>
              <w:t> </w:t>
            </w:r>
          </w:p>
        </w:tc>
        <w:tc>
          <w:tcPr>
            <w:tcW w:w="7403" w:type="dxa"/>
            <w:gridSpan w:val="4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Ответственный за реализацию: отдел по физической культуре, спорту и молодежной политике</w:t>
            </w:r>
          </w:p>
        </w:tc>
        <w:tc>
          <w:tcPr>
            <w:tcW w:w="7781" w:type="dxa"/>
            <w:gridSpan w:val="2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ru-RU"/>
              </w:rPr>
            </w:pPr>
            <w:r w:rsidRPr="00AD5456">
              <w:rPr>
                <w:color w:val="000000"/>
                <w:lang w:bidi="ru-RU"/>
              </w:rPr>
              <w:t xml:space="preserve">Срок реализации: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000000"/>
                <w:lang w:bidi="ru-RU"/>
              </w:rPr>
              <w:t xml:space="preserve">Год начала: </w:t>
            </w:r>
            <w:r w:rsidRPr="00AD5456">
              <w:t xml:space="preserve">2023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Год окончания: 2024</w:t>
            </w:r>
          </w:p>
        </w:tc>
      </w:tr>
      <w:tr w:rsidR="00AD5456" w:rsidRPr="00AD5456" w:rsidTr="00B004BB">
        <w:trPr>
          <w:trHeight w:val="2554"/>
        </w:trPr>
        <w:tc>
          <w:tcPr>
            <w:tcW w:w="582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rPr>
                <w:color w:val="22272F"/>
              </w:rPr>
              <w:t>2.1.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387" w:type="dxa"/>
            <w:shd w:val="clear" w:color="auto" w:fill="FFFFFF"/>
            <w:hideMark/>
          </w:tcPr>
          <w:p w:rsidR="00AD5456" w:rsidRPr="00AD5456" w:rsidRDefault="00A12864" w:rsidP="00CF5E43">
            <w:pPr>
              <w:widowControl w:val="0"/>
              <w:autoSpaceDE w:val="0"/>
              <w:autoSpaceDN w:val="0"/>
              <w:adjustRightInd w:val="0"/>
            </w:pPr>
            <w:r>
              <w:t xml:space="preserve">Задача </w:t>
            </w:r>
            <w:r w:rsidR="00AD5456" w:rsidRPr="00AD5456">
              <w:t>1</w:t>
            </w:r>
            <w:r>
              <w:t xml:space="preserve"> (ОЗР). </w:t>
            </w:r>
            <w:r w:rsidR="00AD5456" w:rsidRPr="00AD5456">
              <w:t>Развитие добровольчества (волонтерства), развитие талантов и способностей у детей и молодежи путем вовлечения в мероприятия добровольчества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03" w:type="dxa"/>
            <w:gridSpan w:val="4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t>Формирование социального волонтерства, желания граждан заниматься добровольческой (волонтерской) деятельностью.</w:t>
            </w:r>
          </w:p>
        </w:tc>
        <w:tc>
          <w:tcPr>
            <w:tcW w:w="4694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rPr>
                <w:rFonts w:eastAsia="MS Mincho"/>
                <w:lang w:eastAsia="ja-JP"/>
              </w:rPr>
              <w:t>Общая численность граждан Российской Федерации,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деятельность.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  <w:hideMark/>
          </w:tcPr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>
              <w:rPr>
                <w:color w:val="22272F"/>
              </w:rPr>
              <w:t>3</w:t>
            </w:r>
            <w:r w:rsidR="00AD5456" w:rsidRPr="00AD5456">
              <w:rPr>
                <w:color w:val="22272F"/>
              </w:rPr>
              <w:t>.</w:t>
            </w:r>
          </w:p>
        </w:tc>
        <w:tc>
          <w:tcPr>
            <w:tcW w:w="15184" w:type="dxa"/>
            <w:gridSpan w:val="6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D5456">
              <w:t xml:space="preserve">Комплекс процессных мероприятий 1 </w:t>
            </w:r>
            <w:r w:rsidRPr="00AD5456">
              <w:rPr>
                <w:lang w:eastAsia="en-US"/>
              </w:rPr>
              <w:t>«Формирование условий для гражданского становления, патриотического, духовно-нравственного воспитания молодёжи»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403" w:type="dxa"/>
            <w:gridSpan w:val="4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Ответственный за реализацию: отдел по физической культуре, спорту и молодежной политике</w:t>
            </w:r>
          </w:p>
        </w:tc>
        <w:tc>
          <w:tcPr>
            <w:tcW w:w="7781" w:type="dxa"/>
            <w:gridSpan w:val="2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ru-RU"/>
              </w:rPr>
            </w:pPr>
            <w:r w:rsidRPr="00AD5456">
              <w:rPr>
                <w:color w:val="000000"/>
                <w:lang w:bidi="ru-RU"/>
              </w:rPr>
              <w:t xml:space="preserve">Срок реализации: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000000"/>
                <w:lang w:bidi="ru-RU"/>
              </w:rPr>
              <w:t xml:space="preserve">Год начала: </w:t>
            </w:r>
            <w:r w:rsidRPr="00AD5456">
              <w:t xml:space="preserve">2023 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>
              <w:rPr>
                <w:color w:val="22272F"/>
              </w:rPr>
              <w:lastRenderedPageBreak/>
              <w:t>3.1</w:t>
            </w:r>
          </w:p>
        </w:tc>
        <w:tc>
          <w:tcPr>
            <w:tcW w:w="5387" w:type="dxa"/>
            <w:shd w:val="clear" w:color="auto" w:fill="FFFFFF"/>
          </w:tcPr>
          <w:p w:rsidR="00AD5456" w:rsidRPr="00AD5456" w:rsidRDefault="00AD5456" w:rsidP="00AD5456">
            <w:r w:rsidRPr="00AD5456">
              <w:t xml:space="preserve">Задача 1. </w:t>
            </w:r>
            <w:r w:rsidRPr="00AD5456">
              <w:rPr>
                <w:rFonts w:eastAsia="Calibri"/>
                <w:lang w:eastAsia="en-US"/>
              </w:rPr>
              <w:t>Р</w:t>
            </w:r>
            <w:r w:rsidRPr="00AD5456">
              <w:rPr>
                <w:rFonts w:eastAsia="MS Mincho"/>
              </w:rPr>
              <w:t>азвитие в Грачевском районе социально-экономических и организационных условий для становления и реализации потенциала молодёжи.</w:t>
            </w:r>
          </w:p>
        </w:tc>
        <w:tc>
          <w:tcPr>
            <w:tcW w:w="5103" w:type="dxa"/>
            <w:gridSpan w:val="4"/>
            <w:shd w:val="clear" w:color="auto" w:fill="FFFFFF"/>
          </w:tcPr>
          <w:p w:rsidR="00AD5456" w:rsidRPr="00AD5456" w:rsidRDefault="00AD5456" w:rsidP="00AD5456">
            <w:pPr>
              <w:ind w:right="299"/>
            </w:pPr>
            <w:r w:rsidRPr="00AD5456">
              <w:rPr>
                <w:lang w:eastAsia="en-US"/>
              </w:rPr>
              <w:t>Формирование гражданско-патриотического сознания у детей и молодёжи, п</w:t>
            </w:r>
            <w:r w:rsidRPr="00AD5456">
              <w:t>овышение заинтересованности у молодежи участия в общественной жизни, положительная динамика роста нравственности молодежи района.</w:t>
            </w:r>
          </w:p>
        </w:tc>
        <w:tc>
          <w:tcPr>
            <w:tcW w:w="4694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rPr>
                <w:rFonts w:eastAsia="MS Mincho"/>
                <w:lang w:eastAsia="ja-JP"/>
              </w:rPr>
              <w:t>Удельный вес численности молодых  людей в возрасте от 14 до 35 лет,  участвующих   в   мероприятиях творческой   направленности,   вовлеченных в реализуемые проекты талантливой молодежи, в общей численности молодежи в возрасте от 14 до 35 лет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>
              <w:rPr>
                <w:color w:val="22272F"/>
              </w:rPr>
              <w:t>4</w:t>
            </w:r>
            <w:r w:rsidR="00AD5456" w:rsidRPr="00AD5456">
              <w:rPr>
                <w:color w:val="22272F"/>
              </w:rPr>
              <w:t>.</w:t>
            </w:r>
          </w:p>
        </w:tc>
        <w:tc>
          <w:tcPr>
            <w:tcW w:w="15184" w:type="dxa"/>
            <w:gridSpan w:val="6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t xml:space="preserve">Комплекс процессных мероприятий 2 </w:t>
            </w:r>
            <w:r w:rsidRPr="00AD5456">
              <w:rPr>
                <w:lang w:eastAsia="en-US"/>
              </w:rPr>
              <w:t>«Профилактика асоциального поведения, проявления агрессии в молодежной среде, формирование культуры здорового образа жизни»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403" w:type="dxa"/>
            <w:gridSpan w:val="4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Ответственный за реализацию: отдел по физической культуре, спорту и молодежной политике</w:t>
            </w:r>
          </w:p>
        </w:tc>
        <w:tc>
          <w:tcPr>
            <w:tcW w:w="7781" w:type="dxa"/>
            <w:gridSpan w:val="2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ru-RU"/>
              </w:rPr>
            </w:pPr>
            <w:r w:rsidRPr="00AD5456">
              <w:rPr>
                <w:color w:val="000000"/>
                <w:lang w:bidi="ru-RU"/>
              </w:rPr>
              <w:t xml:space="preserve">Срок реализации: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000000"/>
                <w:lang w:bidi="ru-RU"/>
              </w:rPr>
              <w:t xml:space="preserve">Год начала: </w:t>
            </w:r>
            <w:r w:rsidRPr="00AD5456">
              <w:t xml:space="preserve">2023 </w:t>
            </w:r>
          </w:p>
        </w:tc>
      </w:tr>
      <w:tr w:rsidR="00AD5456" w:rsidRPr="00AD5456" w:rsidTr="00B004BB">
        <w:trPr>
          <w:trHeight w:val="1678"/>
        </w:trPr>
        <w:tc>
          <w:tcPr>
            <w:tcW w:w="582" w:type="dxa"/>
            <w:shd w:val="clear" w:color="auto" w:fill="FFFFFF"/>
          </w:tcPr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>
              <w:rPr>
                <w:color w:val="22272F"/>
              </w:rPr>
              <w:t>4</w:t>
            </w:r>
            <w:r w:rsidR="00AD5456" w:rsidRPr="00AD5456">
              <w:rPr>
                <w:color w:val="22272F"/>
              </w:rPr>
              <w:t>.1.</w:t>
            </w:r>
          </w:p>
        </w:tc>
        <w:tc>
          <w:tcPr>
            <w:tcW w:w="5387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</w:rPr>
            </w:pPr>
            <w:r w:rsidRPr="00AD5456">
              <w:t xml:space="preserve">Задача 1. </w:t>
            </w:r>
            <w:r w:rsidRPr="00AD5456">
              <w:rPr>
                <w:rFonts w:eastAsia="MS Mincho"/>
              </w:rPr>
              <w:t>Обеспечение эффективной социализации молодёжи, находящейся в трудной жизненной ситуации.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</w:p>
        </w:tc>
        <w:tc>
          <w:tcPr>
            <w:tcW w:w="5103" w:type="dxa"/>
            <w:gridSpan w:val="4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Наличие и совершенствование системы профилактики асоциального поведения в молодёжной среде района, повышение эффективности реализации мер по поддержке молодёжи, находящейся в трудной жизненной ситуации.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</w:p>
        </w:tc>
        <w:tc>
          <w:tcPr>
            <w:tcW w:w="4694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t>Удельный вес численности молодых людей, вовлеченных в проекты и программы  по работе с молодежью, оказавшейся в трудной жизненной ситуации в  общей численности молодежи в возрасте от 14 до 35 лет</w:t>
            </w:r>
            <w:r w:rsidRPr="00AD5456">
              <w:rPr>
                <w:color w:val="22272F"/>
              </w:rPr>
              <w:t>.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5</w:t>
            </w:r>
            <w:r w:rsidR="00AD5456" w:rsidRPr="00AD5456">
              <w:rPr>
                <w:color w:val="22272F"/>
              </w:rPr>
              <w:t>.</w:t>
            </w:r>
          </w:p>
        </w:tc>
        <w:tc>
          <w:tcPr>
            <w:tcW w:w="15184" w:type="dxa"/>
            <w:gridSpan w:val="6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t xml:space="preserve">Комплекс процессных мероприятий 3 </w:t>
            </w:r>
            <w:r w:rsidRPr="00AD5456">
              <w:rPr>
                <w:lang w:eastAsia="en-US"/>
              </w:rPr>
              <w:t>«Поддержка молодой семьи»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0" w:type="dxa"/>
            <w:gridSpan w:val="2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Ответственный за реализацию: отдел по физической культуре, спорту и молодежной политике</w:t>
            </w:r>
          </w:p>
        </w:tc>
        <w:tc>
          <w:tcPr>
            <w:tcW w:w="8104" w:type="dxa"/>
            <w:gridSpan w:val="4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ru-RU"/>
              </w:rPr>
            </w:pPr>
            <w:r w:rsidRPr="00AD5456">
              <w:rPr>
                <w:color w:val="000000"/>
                <w:lang w:bidi="ru-RU"/>
              </w:rPr>
              <w:t xml:space="preserve">Срок реализации: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000000"/>
                <w:lang w:bidi="ru-RU"/>
              </w:rPr>
              <w:t xml:space="preserve">Год начала: </w:t>
            </w:r>
            <w:r w:rsidRPr="00AD5456">
              <w:t xml:space="preserve">2023 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  <w:hideMark/>
          </w:tcPr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>
              <w:rPr>
                <w:color w:val="22272F"/>
              </w:rPr>
              <w:t>5</w:t>
            </w:r>
            <w:r w:rsidR="00AD5456" w:rsidRPr="00AD5456">
              <w:rPr>
                <w:color w:val="22272F"/>
              </w:rPr>
              <w:t>.1.</w:t>
            </w:r>
          </w:p>
        </w:tc>
        <w:tc>
          <w:tcPr>
            <w:tcW w:w="5387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AD5456">
              <w:t>Задача 1. Создание условий для реализации творческого потенциала молодых семей.</w:t>
            </w:r>
          </w:p>
        </w:tc>
        <w:tc>
          <w:tcPr>
            <w:tcW w:w="5103" w:type="dxa"/>
            <w:gridSpan w:val="4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t>Повышение уровня духовно-нравственного развития, творческого потенциала молодых семей, внедрение в практику новых форм досуга молодых семей.</w:t>
            </w:r>
          </w:p>
        </w:tc>
        <w:tc>
          <w:tcPr>
            <w:tcW w:w="4694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t>Количество молодых семей, принимающих участие в районных мероприятиях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AD5456" w:rsidRPr="00AD5456">
              <w:rPr>
                <w:lang w:eastAsia="en-US"/>
              </w:rPr>
              <w:t>.</w:t>
            </w:r>
          </w:p>
        </w:tc>
        <w:tc>
          <w:tcPr>
            <w:tcW w:w="15184" w:type="dxa"/>
            <w:gridSpan w:val="6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t xml:space="preserve">Комплекс процессных мероприятий 4 </w:t>
            </w:r>
            <w:r w:rsidRPr="00AD5456">
              <w:rPr>
                <w:lang w:eastAsia="en-US"/>
              </w:rPr>
              <w:t>«Привлечение молодых специалистов в учреждения социальной сферы Грачевского района»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146" w:type="dxa"/>
            <w:gridSpan w:val="3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Ответственный за реализацию: отдел по физической культуре, спорту и молодежной политике</w:t>
            </w:r>
          </w:p>
        </w:tc>
        <w:tc>
          <w:tcPr>
            <w:tcW w:w="8038" w:type="dxa"/>
            <w:gridSpan w:val="3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ru-RU"/>
              </w:rPr>
            </w:pPr>
            <w:r w:rsidRPr="00AD5456">
              <w:rPr>
                <w:color w:val="000000"/>
                <w:lang w:bidi="ru-RU"/>
              </w:rPr>
              <w:t xml:space="preserve">Срок реализации: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000000"/>
                <w:lang w:bidi="ru-RU"/>
              </w:rPr>
              <w:t xml:space="preserve">Год начала: </w:t>
            </w:r>
            <w:r w:rsidRPr="00AD5456">
              <w:t xml:space="preserve">2023 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>
              <w:rPr>
                <w:color w:val="22272F"/>
              </w:rPr>
              <w:t>6</w:t>
            </w:r>
            <w:r w:rsidR="00AD5456" w:rsidRPr="00AD5456">
              <w:rPr>
                <w:color w:val="22272F"/>
              </w:rPr>
              <w:t>.1.</w:t>
            </w:r>
          </w:p>
        </w:tc>
        <w:tc>
          <w:tcPr>
            <w:tcW w:w="5387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AD5456">
              <w:t>Задача 1. Стимулирование молодых специалистов для работы в учреждениях социальной сферы Грачевского района.</w:t>
            </w:r>
          </w:p>
        </w:tc>
        <w:tc>
          <w:tcPr>
            <w:tcW w:w="5103" w:type="dxa"/>
            <w:gridSpan w:val="4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Поддержка молодых специалистов, содействие молодежи в выборе профессии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694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t>Доля обучающихся по договору о целевом обучении, получивших поддержку, в общем числе обратившихся и имеющих право на получение мер поддержки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  <w:r w:rsidR="00AD5456" w:rsidRPr="00AD5456">
              <w:t>.</w:t>
            </w:r>
          </w:p>
        </w:tc>
        <w:tc>
          <w:tcPr>
            <w:tcW w:w="15184" w:type="dxa"/>
            <w:gridSpan w:val="6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Комплекс процессных мероприятий 5 «Организационно-информационное обеспечение молодёжной политики»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0" w:type="dxa"/>
            <w:gridSpan w:val="2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Ответственный за реализацию: отдел по физической культуре, спорту и молодежной политике</w:t>
            </w:r>
          </w:p>
        </w:tc>
        <w:tc>
          <w:tcPr>
            <w:tcW w:w="8104" w:type="dxa"/>
            <w:gridSpan w:val="4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ru-RU"/>
              </w:rPr>
            </w:pPr>
            <w:r w:rsidRPr="00AD5456">
              <w:rPr>
                <w:color w:val="000000"/>
                <w:lang w:bidi="ru-RU"/>
              </w:rPr>
              <w:t xml:space="preserve">Срок реализации: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000000"/>
                <w:lang w:bidi="ru-RU"/>
              </w:rPr>
              <w:t xml:space="preserve">Год начала: </w:t>
            </w:r>
            <w:r w:rsidRPr="00AD5456">
              <w:t>2023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>
              <w:rPr>
                <w:color w:val="22272F"/>
              </w:rPr>
              <w:t>7</w:t>
            </w:r>
            <w:r w:rsidR="00AD5456" w:rsidRPr="00AD5456">
              <w:rPr>
                <w:color w:val="22272F"/>
              </w:rPr>
              <w:t>.1</w:t>
            </w:r>
          </w:p>
        </w:tc>
        <w:tc>
          <w:tcPr>
            <w:tcW w:w="5387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</w:rPr>
            </w:pPr>
            <w:r w:rsidRPr="00AD5456">
              <w:t xml:space="preserve">Задача 1. </w:t>
            </w:r>
            <w:r w:rsidRPr="00AD5456">
              <w:rPr>
                <w:rFonts w:eastAsia="Calibri"/>
                <w:lang w:eastAsia="en-US"/>
              </w:rPr>
              <w:t xml:space="preserve">Создание </w:t>
            </w:r>
            <w:r w:rsidRPr="00AD5456">
              <w:rPr>
                <w:rFonts w:eastAsia="MS Mincho"/>
              </w:rPr>
              <w:t xml:space="preserve">организационных условий для </w:t>
            </w:r>
            <w:r w:rsidRPr="00AD5456">
              <w:rPr>
                <w:rFonts w:eastAsia="MS Mincho"/>
              </w:rPr>
              <w:lastRenderedPageBreak/>
              <w:t>реализации молодежной политики и обеспечение доступа к информации о молодёжных программах и проектах у молодёжи и населения.</w:t>
            </w:r>
          </w:p>
        </w:tc>
        <w:tc>
          <w:tcPr>
            <w:tcW w:w="5103" w:type="dxa"/>
            <w:gridSpan w:val="4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lastRenderedPageBreak/>
              <w:t xml:space="preserve">Информирование молодёжи и населения через </w:t>
            </w:r>
            <w:r w:rsidRPr="00AD5456">
              <w:lastRenderedPageBreak/>
              <w:t>СМИ и сеть «Интернет» о молодёжных программах и проектах, участии молодёжи в общественно-политической жизни района</w:t>
            </w:r>
          </w:p>
        </w:tc>
        <w:tc>
          <w:tcPr>
            <w:tcW w:w="4694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lastRenderedPageBreak/>
              <w:t xml:space="preserve">Количество опубликованного материала, </w:t>
            </w:r>
            <w:r w:rsidRPr="00AD5456">
              <w:lastRenderedPageBreak/>
              <w:t>направленного на информирование молодежи о молодежных программах и проектах</w:t>
            </w:r>
          </w:p>
        </w:tc>
      </w:tr>
    </w:tbl>
    <w:p w:rsidR="00AD5456" w:rsidRPr="00AD5456" w:rsidRDefault="00AD5456" w:rsidP="009D29C4">
      <w:pPr>
        <w:spacing w:line="259" w:lineRule="auto"/>
        <w:contextualSpacing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F266E" w:rsidRDefault="00AF266E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F266E" w:rsidRDefault="00AF266E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F266E" w:rsidRDefault="00AF266E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D5456" w:rsidRPr="00AD5456" w:rsidRDefault="00AD5456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D5456">
        <w:rPr>
          <w:rFonts w:eastAsia="Calibri"/>
          <w:sz w:val="28"/>
          <w:szCs w:val="28"/>
          <w:lang w:eastAsia="en-US"/>
        </w:rPr>
        <w:lastRenderedPageBreak/>
        <w:t xml:space="preserve">4. Перечень мероприятий (результатов), направленных на реализацию </w:t>
      </w:r>
    </w:p>
    <w:p w:rsidR="00AD5456" w:rsidRPr="00AD5456" w:rsidRDefault="00AD5456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D5456">
        <w:rPr>
          <w:rFonts w:eastAsia="Calibri"/>
          <w:sz w:val="28"/>
          <w:szCs w:val="28"/>
          <w:lang w:eastAsia="en-US"/>
        </w:rPr>
        <w:t>задач структурных элементов муниципальной программы</w:t>
      </w:r>
    </w:p>
    <w:tbl>
      <w:tblPr>
        <w:tblStyle w:val="a3"/>
        <w:tblW w:w="15805" w:type="dxa"/>
        <w:tblLook w:val="04A0"/>
      </w:tblPr>
      <w:tblGrid>
        <w:gridCol w:w="540"/>
        <w:gridCol w:w="2279"/>
        <w:gridCol w:w="2575"/>
        <w:gridCol w:w="1258"/>
        <w:gridCol w:w="49"/>
        <w:gridCol w:w="1137"/>
        <w:gridCol w:w="741"/>
        <w:gridCol w:w="696"/>
        <w:gridCol w:w="696"/>
        <w:gridCol w:w="763"/>
        <w:gridCol w:w="757"/>
        <w:gridCol w:w="757"/>
        <w:gridCol w:w="757"/>
        <w:gridCol w:w="764"/>
        <w:gridCol w:w="2036"/>
      </w:tblGrid>
      <w:tr w:rsidR="00AD5456" w:rsidRPr="00AD5456" w:rsidTr="00B004BB">
        <w:trPr>
          <w:trHeight w:val="705"/>
        </w:trPr>
        <w:tc>
          <w:tcPr>
            <w:tcW w:w="540" w:type="dxa"/>
            <w:vMerge w:val="restart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№ п/п</w:t>
            </w:r>
          </w:p>
        </w:tc>
        <w:tc>
          <w:tcPr>
            <w:tcW w:w="2279" w:type="dxa"/>
            <w:vMerge w:val="restart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Наименование мероприятия (результата)</w:t>
            </w:r>
          </w:p>
        </w:tc>
        <w:tc>
          <w:tcPr>
            <w:tcW w:w="2575" w:type="dxa"/>
            <w:vMerge w:val="restart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Характеристика</w:t>
            </w:r>
          </w:p>
        </w:tc>
        <w:tc>
          <w:tcPr>
            <w:tcW w:w="1307" w:type="dxa"/>
            <w:gridSpan w:val="2"/>
            <w:vMerge w:val="restart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Единица измерения</w:t>
            </w:r>
          </w:p>
        </w:tc>
        <w:tc>
          <w:tcPr>
            <w:tcW w:w="1137" w:type="dxa"/>
            <w:vMerge w:val="restart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Базовое значение</w:t>
            </w:r>
          </w:p>
        </w:tc>
        <w:tc>
          <w:tcPr>
            <w:tcW w:w="5931" w:type="dxa"/>
            <w:gridSpan w:val="8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Значения мероприятия (результата) по годам</w:t>
            </w:r>
          </w:p>
        </w:tc>
        <w:tc>
          <w:tcPr>
            <w:tcW w:w="2036" w:type="dxa"/>
            <w:vMerge w:val="restart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t>Связь с иными муниципальными программами Грачевского района</w:t>
            </w:r>
          </w:p>
        </w:tc>
      </w:tr>
      <w:tr w:rsidR="00AD5456" w:rsidRPr="00AD5456" w:rsidTr="00B004BB">
        <w:tc>
          <w:tcPr>
            <w:tcW w:w="0" w:type="auto"/>
            <w:vMerge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</w:p>
        </w:tc>
        <w:tc>
          <w:tcPr>
            <w:tcW w:w="2279" w:type="dxa"/>
            <w:vMerge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</w:p>
        </w:tc>
        <w:tc>
          <w:tcPr>
            <w:tcW w:w="2575" w:type="dxa"/>
            <w:vMerge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</w:p>
        </w:tc>
        <w:tc>
          <w:tcPr>
            <w:tcW w:w="1307" w:type="dxa"/>
            <w:gridSpan w:val="2"/>
            <w:vMerge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</w:p>
        </w:tc>
        <w:tc>
          <w:tcPr>
            <w:tcW w:w="1137" w:type="dxa"/>
            <w:vMerge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</w:p>
        </w:tc>
        <w:tc>
          <w:tcPr>
            <w:tcW w:w="741" w:type="dxa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2023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696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2024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696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2025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63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2026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57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2027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57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2028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57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2029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64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2030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2036" w:type="dxa"/>
            <w:vMerge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</w:p>
        </w:tc>
      </w:tr>
      <w:tr w:rsidR="00AD5456" w:rsidRPr="00AD5456" w:rsidTr="00B004BB">
        <w:tc>
          <w:tcPr>
            <w:tcW w:w="540" w:type="dxa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1</w:t>
            </w:r>
          </w:p>
        </w:tc>
        <w:tc>
          <w:tcPr>
            <w:tcW w:w="2279" w:type="dxa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2</w:t>
            </w:r>
          </w:p>
        </w:tc>
        <w:tc>
          <w:tcPr>
            <w:tcW w:w="2575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2</w:t>
            </w:r>
          </w:p>
        </w:tc>
        <w:tc>
          <w:tcPr>
            <w:tcW w:w="1307" w:type="dxa"/>
            <w:gridSpan w:val="2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3</w:t>
            </w:r>
          </w:p>
        </w:tc>
        <w:tc>
          <w:tcPr>
            <w:tcW w:w="1137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4</w:t>
            </w:r>
          </w:p>
        </w:tc>
        <w:tc>
          <w:tcPr>
            <w:tcW w:w="741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5</w:t>
            </w:r>
          </w:p>
        </w:tc>
        <w:tc>
          <w:tcPr>
            <w:tcW w:w="696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6</w:t>
            </w:r>
          </w:p>
        </w:tc>
        <w:tc>
          <w:tcPr>
            <w:tcW w:w="696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7</w:t>
            </w:r>
          </w:p>
        </w:tc>
        <w:tc>
          <w:tcPr>
            <w:tcW w:w="763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8</w:t>
            </w:r>
          </w:p>
        </w:tc>
        <w:tc>
          <w:tcPr>
            <w:tcW w:w="757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9</w:t>
            </w:r>
          </w:p>
        </w:tc>
        <w:tc>
          <w:tcPr>
            <w:tcW w:w="757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11</w:t>
            </w:r>
          </w:p>
        </w:tc>
        <w:tc>
          <w:tcPr>
            <w:tcW w:w="757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12</w:t>
            </w:r>
          </w:p>
        </w:tc>
        <w:tc>
          <w:tcPr>
            <w:tcW w:w="764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13</w:t>
            </w:r>
          </w:p>
        </w:tc>
        <w:tc>
          <w:tcPr>
            <w:tcW w:w="2036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14</w:t>
            </w:r>
          </w:p>
        </w:tc>
      </w:tr>
      <w:tr w:rsidR="00F27F12" w:rsidRPr="00AD5456" w:rsidTr="00E53692">
        <w:tc>
          <w:tcPr>
            <w:tcW w:w="13769" w:type="dxa"/>
            <w:gridSpan w:val="14"/>
          </w:tcPr>
          <w:p w:rsidR="00F27F12" w:rsidRPr="00AD5456" w:rsidRDefault="00F27F12" w:rsidP="00552570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t xml:space="preserve"> </w:t>
            </w:r>
            <w:r w:rsidR="00552570">
              <w:t>Мероприятия в рамках регионального прое</w:t>
            </w:r>
            <w:r w:rsidR="00B83A63">
              <w:t>к</w:t>
            </w:r>
            <w:r w:rsidR="009D29C4">
              <w:t xml:space="preserve">та </w:t>
            </w:r>
            <w:r w:rsidR="00481CDE">
              <w:t>«</w:t>
            </w:r>
            <w:r w:rsidR="009D29C4">
              <w:t xml:space="preserve">Развитие системы поддержки молодежи </w:t>
            </w:r>
            <w:r w:rsidR="00481CDE">
              <w:t>(</w:t>
            </w:r>
            <w:r w:rsidR="009D29C4">
              <w:t>«Молодежь России»</w:t>
            </w:r>
            <w:r w:rsidR="00481CDE">
              <w:t>)</w:t>
            </w:r>
            <w:r w:rsidR="00F666AA">
              <w:t>»</w:t>
            </w:r>
          </w:p>
        </w:tc>
        <w:tc>
          <w:tcPr>
            <w:tcW w:w="2036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F27F12" w:rsidRPr="00AD5456" w:rsidTr="00E53692">
        <w:tc>
          <w:tcPr>
            <w:tcW w:w="13769" w:type="dxa"/>
            <w:gridSpan w:val="14"/>
          </w:tcPr>
          <w:p w:rsidR="00F27F12" w:rsidRPr="00AD5456" w:rsidRDefault="00F27F12" w:rsidP="00F27F12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t>З</w:t>
            </w:r>
            <w:r w:rsidRPr="00AD5456">
              <w:t>адача</w:t>
            </w:r>
            <w:r w:rsidR="00E53692">
              <w:t>1.</w:t>
            </w:r>
            <w:r w:rsidR="00552570">
              <w:t xml:space="preserve"> </w:t>
            </w:r>
            <w:r w:rsidR="00E53692" w:rsidRPr="00E53692">
              <w:t>Создание условий для эффективной самореализации молодежи</w:t>
            </w:r>
          </w:p>
        </w:tc>
        <w:tc>
          <w:tcPr>
            <w:tcW w:w="2036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F27F12" w:rsidRPr="00AD5456" w:rsidTr="00B004BB">
        <w:tc>
          <w:tcPr>
            <w:tcW w:w="540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1.</w:t>
            </w:r>
          </w:p>
        </w:tc>
        <w:tc>
          <w:tcPr>
            <w:tcW w:w="2279" w:type="dxa"/>
          </w:tcPr>
          <w:p w:rsidR="00F27F12" w:rsidRPr="00AD5456" w:rsidRDefault="00E53692" w:rsidP="00E53692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Результат</w:t>
            </w:r>
            <w:r w:rsidR="00D36C3E">
              <w:rPr>
                <w:color w:val="22272F"/>
              </w:rPr>
              <w:t xml:space="preserve"> «Реализация программы </w:t>
            </w:r>
            <w:r w:rsidR="00D36C3E" w:rsidRPr="00D36C3E">
              <w:rPr>
                <w:color w:val="22272F"/>
              </w:rPr>
              <w:t>комплексного развития молодежной политики  в регионах Российской Федерации «Регион для молодых»</w:t>
            </w:r>
          </w:p>
        </w:tc>
        <w:tc>
          <w:tcPr>
            <w:tcW w:w="2575" w:type="dxa"/>
          </w:tcPr>
          <w:p w:rsidR="00F27F12" w:rsidRPr="00AD5456" w:rsidRDefault="00AF266E" w:rsidP="00E53692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Обеспечено проведение мероприятий, посвященных Дню молодежи и Дню семьи, любви и верности на территории района</w:t>
            </w:r>
          </w:p>
        </w:tc>
        <w:tc>
          <w:tcPr>
            <w:tcW w:w="1307" w:type="dxa"/>
            <w:gridSpan w:val="2"/>
          </w:tcPr>
          <w:p w:rsidR="00F27F12" w:rsidRPr="00AD5456" w:rsidRDefault="00F9125F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Единица</w:t>
            </w:r>
          </w:p>
        </w:tc>
        <w:tc>
          <w:tcPr>
            <w:tcW w:w="1137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741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696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696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763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757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757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757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764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2036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AD5456" w:rsidRPr="00AD5456" w:rsidTr="00B004BB">
        <w:tc>
          <w:tcPr>
            <w:tcW w:w="13769" w:type="dxa"/>
            <w:gridSpan w:val="14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D5456">
              <w:t>К</w:t>
            </w:r>
            <w:r w:rsidR="00BB5F51">
              <w:t>омплекс процессных мероприятий 1</w:t>
            </w:r>
            <w:r w:rsidRPr="00AD5456">
              <w:t xml:space="preserve"> </w:t>
            </w:r>
            <w:r w:rsidRPr="00AD5456">
              <w:rPr>
                <w:lang w:eastAsia="en-US"/>
              </w:rPr>
              <w:t>«Формирование условий для гражданского становления, патриотического, духовно-нравственного воспитания молодёжи»</w:t>
            </w:r>
          </w:p>
        </w:tc>
        <w:tc>
          <w:tcPr>
            <w:tcW w:w="2036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b/>
                <w:color w:val="22272F"/>
              </w:rPr>
              <w:t>-</w:t>
            </w:r>
          </w:p>
        </w:tc>
      </w:tr>
      <w:tr w:rsidR="00AD5456" w:rsidRPr="00AD5456" w:rsidTr="00B004BB">
        <w:tc>
          <w:tcPr>
            <w:tcW w:w="13769" w:type="dxa"/>
            <w:gridSpan w:val="14"/>
            <w:hideMark/>
          </w:tcPr>
          <w:p w:rsidR="00AD5456" w:rsidRPr="00AD5456" w:rsidRDefault="00AD5456" w:rsidP="00AD5456">
            <w:pPr>
              <w:jc w:val="both"/>
            </w:pPr>
            <w:r w:rsidRPr="00AD5456">
              <w:t xml:space="preserve">Задача 1. </w:t>
            </w:r>
            <w:r w:rsidRPr="00AD5456">
              <w:rPr>
                <w:rFonts w:eastAsia="Calibri"/>
                <w:lang w:eastAsia="en-US"/>
              </w:rPr>
              <w:t>Р</w:t>
            </w:r>
            <w:r w:rsidRPr="00AD5456">
              <w:rPr>
                <w:rFonts w:eastAsia="MS Mincho"/>
              </w:rPr>
              <w:t>азвитие в Грачевском районе социально-экономических и организационных условий для становления и реализации потенциала молодёжи.</w:t>
            </w:r>
          </w:p>
        </w:tc>
        <w:tc>
          <w:tcPr>
            <w:tcW w:w="2036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b/>
                <w:color w:val="22272F"/>
              </w:rPr>
              <w:t>-</w:t>
            </w:r>
          </w:p>
        </w:tc>
      </w:tr>
      <w:tr w:rsidR="00AD5456" w:rsidRPr="00AD5456" w:rsidTr="00B004BB">
        <w:tc>
          <w:tcPr>
            <w:tcW w:w="540" w:type="dxa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2.</w:t>
            </w:r>
          </w:p>
        </w:tc>
        <w:tc>
          <w:tcPr>
            <w:tcW w:w="2279" w:type="dxa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</w:pPr>
            <w:r w:rsidRPr="00AD5456">
              <w:t>Мероприятие (результат)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AD5456">
              <w:t>«Обеспечено проведение и участие в мероприятиях по формированию условий для гражданского становления, патриотического, духовно-нравственного воспитания молодежи, не менее»</w:t>
            </w:r>
          </w:p>
        </w:tc>
        <w:tc>
          <w:tcPr>
            <w:tcW w:w="2575" w:type="dxa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rPr>
                <w:lang w:eastAsia="en-US"/>
              </w:rPr>
              <w:t xml:space="preserve">Обеспечено проведение районных мероприятий </w:t>
            </w:r>
            <w:r w:rsidRPr="00AD5456">
              <w:t>и участие в зональных, региональных мероприятиях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 xml:space="preserve"> (оплата товаров, работ, услуг для обеспечения реализации и участия в мероприятиях)</w:t>
            </w:r>
          </w:p>
        </w:tc>
        <w:tc>
          <w:tcPr>
            <w:tcW w:w="1258" w:type="dxa"/>
            <w:hideMark/>
          </w:tcPr>
          <w:p w:rsidR="00AD5456" w:rsidRPr="00AD5456" w:rsidRDefault="00AD5456" w:rsidP="00AD5456">
            <w:pPr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единиц</w:t>
            </w:r>
          </w:p>
        </w:tc>
        <w:tc>
          <w:tcPr>
            <w:tcW w:w="1186" w:type="dxa"/>
            <w:gridSpan w:val="2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741" w:type="dxa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696" w:type="dxa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696" w:type="dxa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763" w:type="dxa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757" w:type="dxa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757" w:type="dxa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757" w:type="dxa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764" w:type="dxa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2036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b/>
                <w:color w:val="22272F"/>
              </w:rPr>
              <w:t>-</w:t>
            </w:r>
          </w:p>
        </w:tc>
      </w:tr>
      <w:tr w:rsidR="00AD5456" w:rsidRPr="00AD5456" w:rsidTr="00B004BB">
        <w:trPr>
          <w:trHeight w:val="539"/>
        </w:trPr>
        <w:tc>
          <w:tcPr>
            <w:tcW w:w="13769" w:type="dxa"/>
            <w:gridSpan w:val="14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К</w:t>
            </w:r>
            <w:r w:rsidR="00BB5F51">
              <w:t>омплекс процессных мероприятий 2</w:t>
            </w:r>
            <w:r w:rsidRPr="00AD5456">
              <w:t xml:space="preserve"> </w:t>
            </w:r>
            <w:r w:rsidRPr="00AD5456">
              <w:rPr>
                <w:lang w:eastAsia="en-US"/>
              </w:rPr>
              <w:t>«Профилактика асоциального поведения, проявления агрессии в молодежной среде, формирование культуры здорового образа жизни»</w:t>
            </w:r>
          </w:p>
        </w:tc>
        <w:tc>
          <w:tcPr>
            <w:tcW w:w="2036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rPr>
                <w:b/>
              </w:rPr>
              <w:t>-</w:t>
            </w:r>
          </w:p>
        </w:tc>
      </w:tr>
      <w:tr w:rsidR="00AD5456" w:rsidRPr="00AD5456" w:rsidTr="00B004BB">
        <w:trPr>
          <w:trHeight w:val="295"/>
        </w:trPr>
        <w:tc>
          <w:tcPr>
            <w:tcW w:w="13769" w:type="dxa"/>
            <w:gridSpan w:val="14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rPr>
                <w:lang w:eastAsia="en-US"/>
              </w:rPr>
              <w:t>Задача 1.</w:t>
            </w:r>
            <w:r w:rsidRPr="00AD5456">
              <w:t xml:space="preserve"> О</w:t>
            </w:r>
            <w:r w:rsidRPr="00AD5456">
              <w:rPr>
                <w:rFonts w:eastAsia="MS Mincho"/>
              </w:rPr>
              <w:t>беспечение эффективной социализации молодёжи, находящейся в трудной жизненной ситуации</w:t>
            </w:r>
          </w:p>
        </w:tc>
        <w:tc>
          <w:tcPr>
            <w:tcW w:w="2036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rPr>
                <w:b/>
              </w:rPr>
              <w:t>-</w:t>
            </w:r>
          </w:p>
        </w:tc>
      </w:tr>
      <w:tr w:rsidR="00F764AC" w:rsidRPr="00AD5456" w:rsidTr="00B004BB">
        <w:tc>
          <w:tcPr>
            <w:tcW w:w="540" w:type="dxa"/>
          </w:tcPr>
          <w:p w:rsidR="00F764AC" w:rsidRPr="00AD5456" w:rsidRDefault="009D29C4" w:rsidP="00F764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>
              <w:rPr>
                <w:color w:val="22272F"/>
              </w:rPr>
              <w:lastRenderedPageBreak/>
              <w:t>3</w:t>
            </w:r>
            <w:r w:rsidR="00F764AC" w:rsidRPr="00AD5456">
              <w:rPr>
                <w:color w:val="22272F"/>
              </w:rPr>
              <w:t>.</w:t>
            </w:r>
          </w:p>
        </w:tc>
        <w:tc>
          <w:tcPr>
            <w:tcW w:w="2279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AD5456">
              <w:t>Мероприятие (результат) «Обеспечено проведение мероприятий по профилактике асоциального поведения, проявления агрессии в молодежной среде, формированию культуры здорового образа жизни, не менее»</w:t>
            </w:r>
          </w:p>
        </w:tc>
        <w:tc>
          <w:tcPr>
            <w:tcW w:w="2575" w:type="dxa"/>
          </w:tcPr>
          <w:p w:rsidR="009A773F" w:rsidRPr="009A773F" w:rsidRDefault="009A773F" w:rsidP="009A773F">
            <w:r w:rsidRPr="009A773F">
              <w:t>Обеспечено проведение районных мероприятий (оплата товаров, работ, услуг для обеспечения реализации  мероприятий)</w:t>
            </w:r>
          </w:p>
          <w:p w:rsidR="00F764AC" w:rsidRPr="00AD5456" w:rsidRDefault="00F764AC" w:rsidP="00F764AC">
            <w:pPr>
              <w:jc w:val="both"/>
            </w:pPr>
          </w:p>
        </w:tc>
        <w:tc>
          <w:tcPr>
            <w:tcW w:w="1258" w:type="dxa"/>
          </w:tcPr>
          <w:p w:rsidR="00F764AC" w:rsidRPr="00AD5456" w:rsidRDefault="009A773F" w:rsidP="00F764AC">
            <w:pPr>
              <w:jc w:val="center"/>
            </w:pPr>
            <w:r w:rsidRPr="009A773F">
              <w:t>единиц</w:t>
            </w:r>
          </w:p>
        </w:tc>
        <w:tc>
          <w:tcPr>
            <w:tcW w:w="1186" w:type="dxa"/>
            <w:gridSpan w:val="2"/>
          </w:tcPr>
          <w:p w:rsidR="00F764AC" w:rsidRPr="00AD5456" w:rsidRDefault="009A773F" w:rsidP="00F764AC">
            <w:pPr>
              <w:jc w:val="center"/>
            </w:pPr>
            <w:r>
              <w:t>6</w:t>
            </w:r>
          </w:p>
        </w:tc>
        <w:tc>
          <w:tcPr>
            <w:tcW w:w="741" w:type="dxa"/>
          </w:tcPr>
          <w:p w:rsidR="00F764AC" w:rsidRPr="00AD5456" w:rsidRDefault="009A773F" w:rsidP="00F764AC">
            <w:pPr>
              <w:jc w:val="center"/>
            </w:pPr>
            <w:r>
              <w:t>6</w:t>
            </w:r>
          </w:p>
        </w:tc>
        <w:tc>
          <w:tcPr>
            <w:tcW w:w="696" w:type="dxa"/>
          </w:tcPr>
          <w:p w:rsidR="00F764AC" w:rsidRPr="00AD5456" w:rsidRDefault="009A773F" w:rsidP="00F764AC">
            <w:pPr>
              <w:jc w:val="center"/>
            </w:pPr>
            <w:r>
              <w:t>6</w:t>
            </w:r>
          </w:p>
        </w:tc>
        <w:tc>
          <w:tcPr>
            <w:tcW w:w="696" w:type="dxa"/>
          </w:tcPr>
          <w:p w:rsidR="00F764AC" w:rsidRPr="00AD5456" w:rsidRDefault="009A773F" w:rsidP="00F764AC">
            <w:pPr>
              <w:jc w:val="center"/>
            </w:pPr>
            <w:r>
              <w:t>6</w:t>
            </w:r>
          </w:p>
        </w:tc>
        <w:tc>
          <w:tcPr>
            <w:tcW w:w="763" w:type="dxa"/>
          </w:tcPr>
          <w:p w:rsidR="00F764AC" w:rsidRPr="00AD5456" w:rsidRDefault="009A773F" w:rsidP="00F764AC">
            <w:pPr>
              <w:jc w:val="center"/>
            </w:pPr>
            <w:r>
              <w:t>6</w:t>
            </w:r>
          </w:p>
        </w:tc>
        <w:tc>
          <w:tcPr>
            <w:tcW w:w="757" w:type="dxa"/>
          </w:tcPr>
          <w:p w:rsidR="00F764AC" w:rsidRPr="00AD5456" w:rsidRDefault="009A773F" w:rsidP="00F764AC">
            <w:pPr>
              <w:jc w:val="center"/>
            </w:pPr>
            <w:r>
              <w:t>6</w:t>
            </w:r>
          </w:p>
        </w:tc>
        <w:tc>
          <w:tcPr>
            <w:tcW w:w="757" w:type="dxa"/>
          </w:tcPr>
          <w:p w:rsidR="00F764AC" w:rsidRPr="00AD5456" w:rsidRDefault="009A773F" w:rsidP="00F764AC">
            <w:pPr>
              <w:jc w:val="center"/>
            </w:pPr>
            <w:r>
              <w:t>6</w:t>
            </w:r>
          </w:p>
        </w:tc>
        <w:tc>
          <w:tcPr>
            <w:tcW w:w="757" w:type="dxa"/>
          </w:tcPr>
          <w:p w:rsidR="00F764AC" w:rsidRPr="00AD5456" w:rsidRDefault="009A773F" w:rsidP="00F764AC">
            <w:pPr>
              <w:jc w:val="center"/>
            </w:pPr>
            <w:r>
              <w:t>6</w:t>
            </w:r>
          </w:p>
        </w:tc>
        <w:tc>
          <w:tcPr>
            <w:tcW w:w="764" w:type="dxa"/>
          </w:tcPr>
          <w:p w:rsidR="00F764AC" w:rsidRPr="00AD5456" w:rsidRDefault="009A773F" w:rsidP="00F764AC">
            <w:pPr>
              <w:jc w:val="center"/>
            </w:pPr>
            <w:r>
              <w:t>6</w:t>
            </w:r>
          </w:p>
        </w:tc>
        <w:tc>
          <w:tcPr>
            <w:tcW w:w="203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b/>
                <w:color w:val="22272F"/>
              </w:rPr>
              <w:t>-</w:t>
            </w:r>
          </w:p>
        </w:tc>
      </w:tr>
      <w:tr w:rsidR="00F764AC" w:rsidRPr="00AD5456" w:rsidTr="00B004BB">
        <w:tc>
          <w:tcPr>
            <w:tcW w:w="540" w:type="dxa"/>
          </w:tcPr>
          <w:p w:rsidR="00F764AC" w:rsidRPr="00AD5456" w:rsidRDefault="009D29C4" w:rsidP="00F764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>
              <w:rPr>
                <w:color w:val="22272F"/>
              </w:rPr>
              <w:t>4</w:t>
            </w:r>
            <w:r w:rsidR="00F764AC" w:rsidRPr="00AD5456">
              <w:rPr>
                <w:color w:val="22272F"/>
              </w:rPr>
              <w:t>.</w:t>
            </w:r>
          </w:p>
        </w:tc>
        <w:tc>
          <w:tcPr>
            <w:tcW w:w="2279" w:type="dxa"/>
          </w:tcPr>
          <w:p w:rsidR="00F764AC" w:rsidRPr="00AD5456" w:rsidRDefault="00F764AC" w:rsidP="00F764AC">
            <w:r w:rsidRPr="00AD5456">
              <w:t>Мероприятие (результат) «Трудоустроены подростки в возрасте от 14 до 18 лет в летний период»</w:t>
            </w:r>
          </w:p>
        </w:tc>
        <w:tc>
          <w:tcPr>
            <w:tcW w:w="2575" w:type="dxa"/>
          </w:tcPr>
          <w:p w:rsidR="00F764AC" w:rsidRPr="00AD5456" w:rsidRDefault="00F764AC" w:rsidP="00F764AC">
            <w:pPr>
              <w:jc w:val="both"/>
            </w:pPr>
            <w:r w:rsidRPr="00AD5456">
              <w:t>Обеспечено трудоустройство подростков в возрасте от 14 до 18 лет в летний период</w:t>
            </w:r>
          </w:p>
        </w:tc>
        <w:tc>
          <w:tcPr>
            <w:tcW w:w="1258" w:type="dxa"/>
          </w:tcPr>
          <w:p w:rsidR="00F764AC" w:rsidRPr="00AD5456" w:rsidRDefault="00F764AC" w:rsidP="00F764AC">
            <w:pPr>
              <w:jc w:val="center"/>
            </w:pPr>
            <w:r>
              <w:t>человек</w:t>
            </w:r>
          </w:p>
        </w:tc>
        <w:tc>
          <w:tcPr>
            <w:tcW w:w="1186" w:type="dxa"/>
            <w:gridSpan w:val="2"/>
          </w:tcPr>
          <w:p w:rsidR="00F764AC" w:rsidRPr="00AD5456" w:rsidRDefault="00F764AC" w:rsidP="00F764AC">
            <w:pPr>
              <w:jc w:val="center"/>
            </w:pPr>
            <w:r w:rsidRPr="00AD5456">
              <w:t>4</w:t>
            </w:r>
            <w:r>
              <w:t>1</w:t>
            </w:r>
          </w:p>
        </w:tc>
        <w:tc>
          <w:tcPr>
            <w:tcW w:w="741" w:type="dxa"/>
          </w:tcPr>
          <w:p w:rsidR="00F764AC" w:rsidRPr="00AD5456" w:rsidRDefault="00F764AC" w:rsidP="00F764AC">
            <w:pPr>
              <w:jc w:val="center"/>
            </w:pPr>
            <w:r w:rsidRPr="00AD5456">
              <w:t>4</w:t>
            </w:r>
            <w:r w:rsidR="00F666AA">
              <w:t>8</w:t>
            </w:r>
          </w:p>
        </w:tc>
        <w:tc>
          <w:tcPr>
            <w:tcW w:w="696" w:type="dxa"/>
          </w:tcPr>
          <w:p w:rsidR="00F764AC" w:rsidRPr="00AD5456" w:rsidRDefault="00F764AC" w:rsidP="00F764AC">
            <w:pPr>
              <w:jc w:val="center"/>
            </w:pPr>
            <w:r w:rsidRPr="00AD5456">
              <w:t>4</w:t>
            </w:r>
            <w:r w:rsidR="00117C27">
              <w:t>1</w:t>
            </w:r>
          </w:p>
        </w:tc>
        <w:tc>
          <w:tcPr>
            <w:tcW w:w="696" w:type="dxa"/>
          </w:tcPr>
          <w:p w:rsidR="00F764AC" w:rsidRPr="00AD5456" w:rsidRDefault="00F764AC" w:rsidP="00F764AC">
            <w:pPr>
              <w:jc w:val="center"/>
            </w:pPr>
            <w:r w:rsidRPr="00AD5456">
              <w:t>4</w:t>
            </w:r>
            <w:r>
              <w:t>4</w:t>
            </w:r>
          </w:p>
        </w:tc>
        <w:tc>
          <w:tcPr>
            <w:tcW w:w="763" w:type="dxa"/>
          </w:tcPr>
          <w:p w:rsidR="00F764AC" w:rsidRPr="00AD5456" w:rsidRDefault="00F764AC" w:rsidP="00F764AC">
            <w:pPr>
              <w:jc w:val="center"/>
            </w:pPr>
            <w:r w:rsidRPr="00AD5456">
              <w:t>4</w:t>
            </w:r>
            <w:r>
              <w:t>5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jc w:val="center"/>
            </w:pPr>
            <w:r w:rsidRPr="00AD5456">
              <w:t>4</w:t>
            </w:r>
            <w:r>
              <w:t>7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jc w:val="center"/>
            </w:pPr>
            <w:r w:rsidRPr="00AD5456">
              <w:t>4</w:t>
            </w:r>
            <w:r>
              <w:t>8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jc w:val="center"/>
            </w:pPr>
            <w:r w:rsidRPr="00AD5456">
              <w:t>4</w:t>
            </w:r>
            <w:r>
              <w:t>9</w:t>
            </w:r>
          </w:p>
        </w:tc>
        <w:tc>
          <w:tcPr>
            <w:tcW w:w="764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4</w:t>
            </w:r>
            <w:r>
              <w:t>9</w:t>
            </w:r>
          </w:p>
        </w:tc>
        <w:tc>
          <w:tcPr>
            <w:tcW w:w="203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b/>
                <w:color w:val="22272F"/>
              </w:rPr>
              <w:t>-</w:t>
            </w:r>
          </w:p>
        </w:tc>
      </w:tr>
      <w:tr w:rsidR="00F764AC" w:rsidRPr="00AD5456" w:rsidTr="00B004BB">
        <w:trPr>
          <w:trHeight w:val="278"/>
        </w:trPr>
        <w:tc>
          <w:tcPr>
            <w:tcW w:w="13769" w:type="dxa"/>
            <w:gridSpan w:val="14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t>К</w:t>
            </w:r>
            <w:r w:rsidR="00BB5F51">
              <w:t>омплекс процессных мероприятий 3</w:t>
            </w:r>
            <w:r w:rsidRPr="00AD5456">
              <w:t xml:space="preserve"> </w:t>
            </w:r>
            <w:r w:rsidRPr="00AD5456">
              <w:rPr>
                <w:lang w:eastAsia="en-US"/>
              </w:rPr>
              <w:t>«Поддержка молодой семьи»</w:t>
            </w:r>
          </w:p>
        </w:tc>
        <w:tc>
          <w:tcPr>
            <w:tcW w:w="203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D5456">
              <w:rPr>
                <w:lang w:eastAsia="en-US"/>
              </w:rPr>
              <w:t>-</w:t>
            </w:r>
          </w:p>
        </w:tc>
      </w:tr>
      <w:tr w:rsidR="00F764AC" w:rsidRPr="00AD5456" w:rsidTr="00C15224">
        <w:trPr>
          <w:trHeight w:val="325"/>
        </w:trPr>
        <w:tc>
          <w:tcPr>
            <w:tcW w:w="13769" w:type="dxa"/>
            <w:gridSpan w:val="14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rPr>
                <w:lang w:eastAsia="en-US"/>
              </w:rPr>
              <w:t>Задача 1.</w:t>
            </w:r>
            <w:r w:rsidRPr="00AD5456">
              <w:t xml:space="preserve"> С</w:t>
            </w:r>
            <w:r w:rsidRPr="00AD5456">
              <w:rPr>
                <w:lang w:eastAsia="en-US"/>
              </w:rPr>
              <w:t>оздание условий для реализации творческого потенциала молодых семей</w:t>
            </w:r>
          </w:p>
        </w:tc>
        <w:tc>
          <w:tcPr>
            <w:tcW w:w="203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F764AC" w:rsidRPr="00AD5456" w:rsidTr="00B004BB">
        <w:tc>
          <w:tcPr>
            <w:tcW w:w="540" w:type="dxa"/>
          </w:tcPr>
          <w:p w:rsidR="00F764AC" w:rsidRPr="00AD5456" w:rsidRDefault="009D29C4" w:rsidP="00F764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>
              <w:rPr>
                <w:color w:val="22272F"/>
              </w:rPr>
              <w:t>5</w:t>
            </w:r>
            <w:r w:rsidR="00F764AC" w:rsidRPr="00AD5456">
              <w:rPr>
                <w:color w:val="22272F"/>
              </w:rPr>
              <w:t>.</w:t>
            </w:r>
          </w:p>
        </w:tc>
        <w:tc>
          <w:tcPr>
            <w:tcW w:w="2279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</w:pPr>
            <w:r w:rsidRPr="00AD5456">
              <w:t>Мероприятие (результат)</w:t>
            </w:r>
          </w:p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AD5456">
              <w:t>«Обеспечено проведение и участие в мероприятиях по поддержке молодых семей»</w:t>
            </w:r>
          </w:p>
        </w:tc>
        <w:tc>
          <w:tcPr>
            <w:tcW w:w="2575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Обеспечено проведение мероприятий для молодых семей (конкурсов, заседаний клуба молодая «</w:t>
            </w:r>
            <w:proofErr w:type="spellStart"/>
            <w:r w:rsidRPr="00AD5456">
              <w:t>СемьЯ</w:t>
            </w:r>
            <w:proofErr w:type="spellEnd"/>
            <w:r w:rsidRPr="00AD5456">
              <w:t>», совещаний)  и участие молодых семей в областных и всероссийских конкурсах (оплата товаров, работ, услуг для обеспечения реализации  мероприятий)</w:t>
            </w:r>
          </w:p>
        </w:tc>
        <w:tc>
          <w:tcPr>
            <w:tcW w:w="1258" w:type="dxa"/>
          </w:tcPr>
          <w:p w:rsidR="00F764AC" w:rsidRPr="00AD5456" w:rsidRDefault="00F764AC" w:rsidP="00F764AC">
            <w:r w:rsidRPr="00AD5456">
              <w:t>единиц</w:t>
            </w:r>
          </w:p>
        </w:tc>
        <w:tc>
          <w:tcPr>
            <w:tcW w:w="1186" w:type="dxa"/>
            <w:gridSpan w:val="2"/>
          </w:tcPr>
          <w:p w:rsidR="00F764AC" w:rsidRPr="00AD5456" w:rsidRDefault="00F764AC" w:rsidP="00F764AC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4</w:t>
            </w:r>
          </w:p>
        </w:tc>
        <w:tc>
          <w:tcPr>
            <w:tcW w:w="741" w:type="dxa"/>
          </w:tcPr>
          <w:p w:rsidR="00F764AC" w:rsidRPr="00AD5456" w:rsidRDefault="00F764AC" w:rsidP="00F764AC">
            <w:pPr>
              <w:jc w:val="center"/>
            </w:pPr>
            <w:r>
              <w:t>4</w:t>
            </w:r>
          </w:p>
        </w:tc>
        <w:tc>
          <w:tcPr>
            <w:tcW w:w="696" w:type="dxa"/>
          </w:tcPr>
          <w:p w:rsidR="00F764AC" w:rsidRPr="00AD5456" w:rsidRDefault="00F764AC" w:rsidP="00F764AC">
            <w:pPr>
              <w:jc w:val="center"/>
            </w:pPr>
            <w:r>
              <w:t>4</w:t>
            </w:r>
          </w:p>
        </w:tc>
        <w:tc>
          <w:tcPr>
            <w:tcW w:w="696" w:type="dxa"/>
          </w:tcPr>
          <w:p w:rsidR="00F764AC" w:rsidRPr="00AD5456" w:rsidRDefault="00F764AC" w:rsidP="00F764AC">
            <w:pPr>
              <w:jc w:val="center"/>
            </w:pPr>
            <w:r>
              <w:t>4</w:t>
            </w:r>
          </w:p>
        </w:tc>
        <w:tc>
          <w:tcPr>
            <w:tcW w:w="763" w:type="dxa"/>
          </w:tcPr>
          <w:p w:rsidR="00F764AC" w:rsidRPr="00AD5456" w:rsidRDefault="00F764AC" w:rsidP="00F764AC">
            <w:pPr>
              <w:jc w:val="center"/>
            </w:pPr>
            <w:r>
              <w:t>4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jc w:val="center"/>
            </w:pPr>
            <w:r>
              <w:t>4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jc w:val="center"/>
            </w:pPr>
            <w:r>
              <w:t>4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jc w:val="center"/>
            </w:pPr>
            <w:r>
              <w:t>4</w:t>
            </w:r>
          </w:p>
        </w:tc>
        <w:tc>
          <w:tcPr>
            <w:tcW w:w="764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4</w:t>
            </w:r>
          </w:p>
        </w:tc>
        <w:tc>
          <w:tcPr>
            <w:tcW w:w="203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b/>
                <w:color w:val="22272F"/>
              </w:rPr>
              <w:t>-</w:t>
            </w:r>
          </w:p>
        </w:tc>
      </w:tr>
      <w:tr w:rsidR="00F764AC" w:rsidRPr="00AD5456" w:rsidTr="00B004BB">
        <w:tc>
          <w:tcPr>
            <w:tcW w:w="13769" w:type="dxa"/>
            <w:gridSpan w:val="14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AD5456">
              <w:t>К</w:t>
            </w:r>
            <w:r w:rsidR="00BB5F51">
              <w:t>омплекс процессных мероприятий 4</w:t>
            </w:r>
            <w:r w:rsidRPr="00AD5456">
              <w:t xml:space="preserve"> </w:t>
            </w:r>
            <w:r w:rsidRPr="00AD5456">
              <w:rPr>
                <w:lang w:eastAsia="en-US"/>
              </w:rPr>
              <w:t xml:space="preserve">«Привлечение молодых специалистов в учреждения социальной сферы Грачевского района» </w:t>
            </w:r>
          </w:p>
        </w:tc>
        <w:tc>
          <w:tcPr>
            <w:tcW w:w="203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b/>
                <w:color w:val="22272F"/>
              </w:rPr>
              <w:t>-</w:t>
            </w:r>
          </w:p>
        </w:tc>
      </w:tr>
      <w:tr w:rsidR="00F764AC" w:rsidRPr="00AD5456" w:rsidTr="00B004BB">
        <w:tc>
          <w:tcPr>
            <w:tcW w:w="13769" w:type="dxa"/>
            <w:gridSpan w:val="14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</w:pPr>
            <w:r w:rsidRPr="00AD5456">
              <w:rPr>
                <w:lang w:eastAsia="en-US"/>
              </w:rPr>
              <w:t>Задача</w:t>
            </w:r>
            <w:r w:rsidRPr="00AD5456">
              <w:t xml:space="preserve"> 1. Стимулирование молодых специалистов для работы в учреждениях социальной сферы Грачевского района</w:t>
            </w:r>
          </w:p>
        </w:tc>
        <w:tc>
          <w:tcPr>
            <w:tcW w:w="203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b/>
                <w:color w:val="22272F"/>
              </w:rPr>
              <w:t>-</w:t>
            </w:r>
          </w:p>
        </w:tc>
      </w:tr>
      <w:tr w:rsidR="00F764AC" w:rsidRPr="00AD5456" w:rsidTr="00B004BB">
        <w:tc>
          <w:tcPr>
            <w:tcW w:w="540" w:type="dxa"/>
          </w:tcPr>
          <w:p w:rsidR="00F764AC" w:rsidRPr="00AD5456" w:rsidRDefault="00776D3D" w:rsidP="00F764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  <w:r w:rsidR="00F764AC" w:rsidRPr="00AD5456">
              <w:t>.</w:t>
            </w:r>
          </w:p>
        </w:tc>
        <w:tc>
          <w:tcPr>
            <w:tcW w:w="2279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 xml:space="preserve">Мероприятие (результат) «Осуществлены </w:t>
            </w:r>
            <w:r w:rsidRPr="00AD5456">
              <w:lastRenderedPageBreak/>
              <w:t>выплаты стипендий»</w:t>
            </w:r>
          </w:p>
        </w:tc>
        <w:tc>
          <w:tcPr>
            <w:tcW w:w="2575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lastRenderedPageBreak/>
              <w:t xml:space="preserve">Осуществление  выплат стипендий студентам, врачам-интернам, </w:t>
            </w:r>
            <w:r w:rsidRPr="00AD5456">
              <w:lastRenderedPageBreak/>
              <w:t>обучающимся по договору о целевом обучении в государственном образовательном учреждении высшего профессионального образования, осуществляющего подготовку кадров в здравоохранении</w:t>
            </w:r>
          </w:p>
        </w:tc>
        <w:tc>
          <w:tcPr>
            <w:tcW w:w="1258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lastRenderedPageBreak/>
              <w:t>человек</w:t>
            </w:r>
          </w:p>
        </w:tc>
        <w:tc>
          <w:tcPr>
            <w:tcW w:w="1186" w:type="dxa"/>
            <w:gridSpan w:val="2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41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69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69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63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64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03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b/>
                <w:color w:val="22272F"/>
              </w:rPr>
              <w:t>-</w:t>
            </w:r>
          </w:p>
        </w:tc>
      </w:tr>
      <w:tr w:rsidR="00F27F12" w:rsidRPr="00AD5456" w:rsidTr="00E53692">
        <w:tc>
          <w:tcPr>
            <w:tcW w:w="13769" w:type="dxa"/>
            <w:gridSpan w:val="14"/>
          </w:tcPr>
          <w:p w:rsidR="00F27F12" w:rsidRDefault="00F27F12" w:rsidP="00F27F12">
            <w:pPr>
              <w:widowControl w:val="0"/>
              <w:autoSpaceDE w:val="0"/>
              <w:autoSpaceDN w:val="0"/>
              <w:adjustRightInd w:val="0"/>
            </w:pPr>
            <w:r w:rsidRPr="00F27F12">
              <w:lastRenderedPageBreak/>
              <w:t>К</w:t>
            </w:r>
            <w:r w:rsidR="00BB5F51">
              <w:t>омплекс процессных мероприятий 5</w:t>
            </w:r>
            <w:r w:rsidRPr="00F27F12">
              <w:t xml:space="preserve"> «Организационно-информационное обеспечение молодёжной политики»</w:t>
            </w:r>
          </w:p>
        </w:tc>
        <w:tc>
          <w:tcPr>
            <w:tcW w:w="2036" w:type="dxa"/>
          </w:tcPr>
          <w:p w:rsidR="00F27F12" w:rsidRPr="00AD5456" w:rsidRDefault="00F27F12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</w:p>
        </w:tc>
      </w:tr>
      <w:tr w:rsidR="00F27F12" w:rsidRPr="00AD5456" w:rsidTr="00E53692">
        <w:tc>
          <w:tcPr>
            <w:tcW w:w="13769" w:type="dxa"/>
            <w:gridSpan w:val="14"/>
          </w:tcPr>
          <w:p w:rsidR="00F27F12" w:rsidRDefault="00F27F12" w:rsidP="00F27F12">
            <w:pPr>
              <w:widowControl w:val="0"/>
              <w:autoSpaceDE w:val="0"/>
              <w:autoSpaceDN w:val="0"/>
              <w:adjustRightInd w:val="0"/>
            </w:pPr>
            <w:r w:rsidRPr="00F27F12">
              <w:t>Задача 1. Создание организационных условий для реализации молодежной политики и обеспечение доступа к информации о молодёжных программах и проектах у молодёжи и населения.</w:t>
            </w:r>
          </w:p>
        </w:tc>
        <w:tc>
          <w:tcPr>
            <w:tcW w:w="2036" w:type="dxa"/>
          </w:tcPr>
          <w:p w:rsidR="00F27F12" w:rsidRPr="00AD5456" w:rsidRDefault="00F27F12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</w:p>
        </w:tc>
      </w:tr>
      <w:tr w:rsidR="00F764AC" w:rsidRPr="00AD5456" w:rsidTr="00E53692">
        <w:tc>
          <w:tcPr>
            <w:tcW w:w="540" w:type="dxa"/>
          </w:tcPr>
          <w:p w:rsidR="00F764AC" w:rsidRPr="00AD5456" w:rsidRDefault="00776D3D" w:rsidP="00F764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  <w:r w:rsidR="00F764AC" w:rsidRPr="00AD5456">
              <w:t>.</w:t>
            </w:r>
          </w:p>
        </w:tc>
        <w:tc>
          <w:tcPr>
            <w:tcW w:w="2279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Мероприятие (результат) «Размещены и опубликованы организационно-информационные материалы</w:t>
            </w:r>
            <w:r w:rsidRPr="00AD5456">
              <w:rPr>
                <w:rFonts w:eastAsia="MS Mincho"/>
              </w:rPr>
              <w:t xml:space="preserve"> о молодёжных программах и проектах</w:t>
            </w:r>
            <w:r w:rsidRPr="00AD5456">
              <w:t>»</w:t>
            </w:r>
          </w:p>
        </w:tc>
        <w:tc>
          <w:tcPr>
            <w:tcW w:w="2575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Размещены и опубликованы на официальном информационном сайте и в районной газете «Призыв» материалы, освещающие деятельность органов власти в сфере молодежной политики</w:t>
            </w:r>
          </w:p>
        </w:tc>
        <w:tc>
          <w:tcPr>
            <w:tcW w:w="1258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процент</w:t>
            </w:r>
          </w:p>
        </w:tc>
        <w:tc>
          <w:tcPr>
            <w:tcW w:w="1186" w:type="dxa"/>
            <w:gridSpan w:val="2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100</w:t>
            </w:r>
          </w:p>
        </w:tc>
        <w:tc>
          <w:tcPr>
            <w:tcW w:w="741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100</w:t>
            </w:r>
          </w:p>
        </w:tc>
        <w:tc>
          <w:tcPr>
            <w:tcW w:w="69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100</w:t>
            </w:r>
          </w:p>
        </w:tc>
        <w:tc>
          <w:tcPr>
            <w:tcW w:w="69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100</w:t>
            </w:r>
          </w:p>
        </w:tc>
        <w:tc>
          <w:tcPr>
            <w:tcW w:w="763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100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100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100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100</w:t>
            </w:r>
          </w:p>
        </w:tc>
        <w:tc>
          <w:tcPr>
            <w:tcW w:w="764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100</w:t>
            </w:r>
          </w:p>
        </w:tc>
        <w:tc>
          <w:tcPr>
            <w:tcW w:w="203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b/>
                <w:color w:val="22272F"/>
              </w:rPr>
              <w:t>-</w:t>
            </w:r>
          </w:p>
        </w:tc>
      </w:tr>
    </w:tbl>
    <w:p w:rsidR="00B004BB" w:rsidRDefault="00B004BB" w:rsidP="00F378B2">
      <w:pPr>
        <w:rPr>
          <w:rFonts w:eastAsia="Calibri"/>
          <w:highlight w:val="yellow"/>
          <w:lang w:eastAsia="en-US"/>
        </w:rPr>
      </w:pPr>
    </w:p>
    <w:p w:rsidR="00AD5456" w:rsidRPr="00B004BB" w:rsidRDefault="00AD5456" w:rsidP="00B004BB">
      <w:pPr>
        <w:rPr>
          <w:rFonts w:eastAsia="Calibri"/>
          <w:highlight w:val="yellow"/>
          <w:lang w:eastAsia="en-US"/>
        </w:rPr>
        <w:sectPr w:rsidR="00AD5456" w:rsidRPr="00B004BB" w:rsidSect="009D29C4">
          <w:pgSz w:w="16838" w:h="11906" w:orient="landscape"/>
          <w:pgMar w:top="426" w:right="536" w:bottom="851" w:left="566" w:header="720" w:footer="720" w:gutter="0"/>
          <w:cols w:space="720"/>
          <w:titlePg/>
        </w:sectPr>
      </w:pPr>
    </w:p>
    <w:p w:rsidR="00AD5456" w:rsidRPr="00AD5456" w:rsidRDefault="00AD5456" w:rsidP="00AD5456">
      <w:pPr>
        <w:spacing w:after="14"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D5456">
        <w:rPr>
          <w:sz w:val="28"/>
          <w:szCs w:val="28"/>
        </w:rPr>
        <w:lastRenderedPageBreak/>
        <w:t xml:space="preserve">5. </w:t>
      </w:r>
      <w:r w:rsidRPr="00AD5456">
        <w:rPr>
          <w:rFonts w:eastAsia="Calibri"/>
          <w:sz w:val="28"/>
          <w:szCs w:val="28"/>
          <w:lang w:eastAsia="en-US"/>
        </w:rPr>
        <w:t>Финансовое обеспечение реализации муниципальной программы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spacing w:after="14" w:line="259" w:lineRule="auto"/>
        <w:jc w:val="center"/>
        <w:rPr>
          <w:sz w:val="28"/>
          <w:szCs w:val="28"/>
        </w:rPr>
      </w:pPr>
    </w:p>
    <w:tbl>
      <w:tblPr>
        <w:tblW w:w="15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"/>
        <w:gridCol w:w="2510"/>
        <w:gridCol w:w="2977"/>
        <w:gridCol w:w="709"/>
        <w:gridCol w:w="1391"/>
        <w:gridCol w:w="709"/>
        <w:gridCol w:w="709"/>
        <w:gridCol w:w="709"/>
        <w:gridCol w:w="592"/>
        <w:gridCol w:w="709"/>
        <w:gridCol w:w="709"/>
        <w:gridCol w:w="708"/>
        <w:gridCol w:w="709"/>
        <w:gridCol w:w="849"/>
        <w:gridCol w:w="1420"/>
      </w:tblGrid>
      <w:tr w:rsidR="00AD5456" w:rsidRPr="00AD5456" w:rsidTr="007344FE">
        <w:trPr>
          <w:trHeight w:val="240"/>
          <w:jc w:val="center"/>
        </w:trPr>
        <w:tc>
          <w:tcPr>
            <w:tcW w:w="346" w:type="dxa"/>
            <w:vMerge w:val="restart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№ п/п</w:t>
            </w:r>
          </w:p>
        </w:tc>
        <w:tc>
          <w:tcPr>
            <w:tcW w:w="2510" w:type="dxa"/>
            <w:vMerge w:val="restart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977" w:type="dxa"/>
            <w:vMerge w:val="restart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100" w:type="dxa"/>
            <w:gridSpan w:val="2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Код бюджетной классификации</w:t>
            </w:r>
          </w:p>
        </w:tc>
        <w:tc>
          <w:tcPr>
            <w:tcW w:w="6403" w:type="dxa"/>
            <w:gridSpan w:val="9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Объем финансового обеспечения по годам реализации, тыс. рублей</w:t>
            </w:r>
          </w:p>
        </w:tc>
        <w:tc>
          <w:tcPr>
            <w:tcW w:w="1420" w:type="dxa"/>
            <w:vMerge w:val="restart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Связь с иными муниципальными программами Грачевского района</w:t>
            </w:r>
          </w:p>
        </w:tc>
      </w:tr>
      <w:tr w:rsidR="00AD5456" w:rsidRPr="00AD5456" w:rsidTr="007344FE">
        <w:trPr>
          <w:trHeight w:val="1220"/>
          <w:jc w:val="center"/>
        </w:trPr>
        <w:tc>
          <w:tcPr>
            <w:tcW w:w="346" w:type="dxa"/>
            <w:vMerge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510" w:type="dxa"/>
            <w:vMerge/>
            <w:shd w:val="clear" w:color="auto" w:fill="FFFFFF"/>
            <w:vAlign w:val="center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ГРБС</w:t>
            </w:r>
          </w:p>
        </w:tc>
        <w:tc>
          <w:tcPr>
            <w:tcW w:w="1391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ЦСР</w:t>
            </w: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2023</w:t>
            </w:r>
          </w:p>
          <w:p w:rsidR="00075700" w:rsidRPr="00AD5456" w:rsidRDefault="00075700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2024</w:t>
            </w:r>
          </w:p>
          <w:p w:rsidR="00075700" w:rsidRPr="00AD5456" w:rsidRDefault="00075700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2025</w:t>
            </w:r>
          </w:p>
          <w:p w:rsidR="00075700" w:rsidRPr="00AD5456" w:rsidRDefault="00075700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592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2026</w:t>
            </w:r>
          </w:p>
          <w:p w:rsidR="00075700" w:rsidRPr="00AD5456" w:rsidRDefault="00075700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9" w:type="dxa"/>
            <w:shd w:val="clear" w:color="auto" w:fill="FFFFFF"/>
            <w:hideMark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2027</w:t>
            </w:r>
          </w:p>
          <w:p w:rsidR="00075700" w:rsidRPr="00AD5456" w:rsidRDefault="00075700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2028</w:t>
            </w:r>
          </w:p>
          <w:p w:rsidR="00075700" w:rsidRPr="00AD5456" w:rsidRDefault="00075700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8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2029</w:t>
            </w:r>
          </w:p>
          <w:p w:rsidR="00075700" w:rsidRPr="00AD5456" w:rsidRDefault="00075700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2030</w:t>
            </w:r>
          </w:p>
          <w:p w:rsidR="00075700" w:rsidRPr="00AD5456" w:rsidRDefault="00075700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84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Всего</w:t>
            </w:r>
          </w:p>
        </w:tc>
        <w:tc>
          <w:tcPr>
            <w:tcW w:w="1420" w:type="dxa"/>
            <w:vMerge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AD5456" w:rsidRPr="00AD5456" w:rsidTr="007344FE">
        <w:trPr>
          <w:jc w:val="center"/>
        </w:trPr>
        <w:tc>
          <w:tcPr>
            <w:tcW w:w="346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</w:t>
            </w:r>
          </w:p>
        </w:tc>
        <w:tc>
          <w:tcPr>
            <w:tcW w:w="2510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2</w:t>
            </w:r>
          </w:p>
        </w:tc>
        <w:tc>
          <w:tcPr>
            <w:tcW w:w="2977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3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4</w:t>
            </w:r>
          </w:p>
        </w:tc>
        <w:tc>
          <w:tcPr>
            <w:tcW w:w="1391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5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6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7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8</w:t>
            </w:r>
          </w:p>
        </w:tc>
        <w:tc>
          <w:tcPr>
            <w:tcW w:w="592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9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11</w:t>
            </w:r>
          </w:p>
        </w:tc>
        <w:tc>
          <w:tcPr>
            <w:tcW w:w="708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12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13</w:t>
            </w:r>
          </w:p>
        </w:tc>
        <w:tc>
          <w:tcPr>
            <w:tcW w:w="84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</w:t>
            </w:r>
          </w:p>
        </w:tc>
        <w:tc>
          <w:tcPr>
            <w:tcW w:w="1420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15</w:t>
            </w:r>
          </w:p>
        </w:tc>
      </w:tr>
      <w:tr w:rsidR="00A53358" w:rsidRPr="00AD5456" w:rsidTr="007344FE">
        <w:trPr>
          <w:jc w:val="center"/>
        </w:trPr>
        <w:tc>
          <w:tcPr>
            <w:tcW w:w="346" w:type="dxa"/>
            <w:vMerge w:val="restart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</w:pPr>
            <w:r w:rsidRPr="00AD5456">
              <w:t>1.</w:t>
            </w:r>
          </w:p>
        </w:tc>
        <w:tc>
          <w:tcPr>
            <w:tcW w:w="2510" w:type="dxa"/>
            <w:vMerge w:val="restart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</w:pPr>
            <w:r w:rsidRPr="00AD5456">
              <w:t>Муниципальная программа «Молодежь Грачевского района»</w:t>
            </w:r>
          </w:p>
        </w:tc>
        <w:tc>
          <w:tcPr>
            <w:tcW w:w="2977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Х</w:t>
            </w:r>
          </w:p>
        </w:tc>
        <w:tc>
          <w:tcPr>
            <w:tcW w:w="1391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Х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BC181E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583,1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B8630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491,2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B8630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541,2</w:t>
            </w:r>
          </w:p>
        </w:tc>
        <w:tc>
          <w:tcPr>
            <w:tcW w:w="592" w:type="dxa"/>
            <w:shd w:val="clear" w:color="auto" w:fill="FFFFFF"/>
          </w:tcPr>
          <w:p w:rsidR="00A53358" w:rsidRPr="00AD5456" w:rsidRDefault="00B86306" w:rsidP="00B86306">
            <w:pPr>
              <w:widowControl w:val="0"/>
              <w:autoSpaceDE w:val="0"/>
              <w:autoSpaceDN w:val="0"/>
              <w:adjustRightInd w:val="0"/>
            </w:pPr>
            <w:r w:rsidRPr="00B86306">
              <w:t>541,2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286,5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286,5</w:t>
            </w:r>
          </w:p>
        </w:tc>
        <w:tc>
          <w:tcPr>
            <w:tcW w:w="708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286,5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286,5</w:t>
            </w:r>
          </w:p>
        </w:tc>
        <w:tc>
          <w:tcPr>
            <w:tcW w:w="849" w:type="dxa"/>
            <w:shd w:val="clear" w:color="auto" w:fill="FFFFFF"/>
          </w:tcPr>
          <w:p w:rsidR="00A53358" w:rsidRPr="00AD5456" w:rsidRDefault="00B8630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3302,7</w:t>
            </w:r>
          </w:p>
        </w:tc>
        <w:tc>
          <w:tcPr>
            <w:tcW w:w="1420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53358" w:rsidRPr="00AD5456" w:rsidTr="007344FE">
        <w:trPr>
          <w:jc w:val="center"/>
        </w:trPr>
        <w:tc>
          <w:tcPr>
            <w:tcW w:w="346" w:type="dxa"/>
            <w:vMerge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0" w:type="dxa"/>
            <w:vMerge/>
            <w:shd w:val="clear" w:color="auto" w:fill="FFFFFF"/>
            <w:hideMark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77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D5456">
              <w:t>Администрация</w:t>
            </w:r>
            <w:r w:rsidR="000B58E3">
              <w:t xml:space="preserve"> муниципального образования Грачевский район</w:t>
            </w:r>
            <w:r w:rsidRPr="00AD5456">
              <w:t xml:space="preserve"> Оренбургской области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111</w:t>
            </w:r>
          </w:p>
        </w:tc>
        <w:tc>
          <w:tcPr>
            <w:tcW w:w="1391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5456">
              <w:t>0700000000</w:t>
            </w:r>
          </w:p>
        </w:tc>
        <w:tc>
          <w:tcPr>
            <w:tcW w:w="709" w:type="dxa"/>
            <w:shd w:val="clear" w:color="auto" w:fill="FFFFFF"/>
            <w:hideMark/>
          </w:tcPr>
          <w:p w:rsidR="00A53358" w:rsidRPr="00AD5456" w:rsidRDefault="00BC181E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363,1</w:t>
            </w:r>
          </w:p>
        </w:tc>
        <w:tc>
          <w:tcPr>
            <w:tcW w:w="709" w:type="dxa"/>
            <w:shd w:val="clear" w:color="auto" w:fill="FFFFFF"/>
            <w:hideMark/>
          </w:tcPr>
          <w:p w:rsidR="00A53358" w:rsidRPr="00AD5456" w:rsidRDefault="00CB6841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261,2</w:t>
            </w:r>
          </w:p>
        </w:tc>
        <w:tc>
          <w:tcPr>
            <w:tcW w:w="709" w:type="dxa"/>
            <w:shd w:val="clear" w:color="auto" w:fill="FFFFFF"/>
            <w:hideMark/>
          </w:tcPr>
          <w:p w:rsidR="00A53358" w:rsidRPr="00AD5456" w:rsidRDefault="00CB6841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298,2</w:t>
            </w:r>
          </w:p>
        </w:tc>
        <w:tc>
          <w:tcPr>
            <w:tcW w:w="592" w:type="dxa"/>
            <w:shd w:val="clear" w:color="auto" w:fill="FFFFFF"/>
            <w:hideMark/>
          </w:tcPr>
          <w:p w:rsidR="00A53358" w:rsidRPr="00AD5456" w:rsidRDefault="00CB6841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298,2</w:t>
            </w:r>
          </w:p>
        </w:tc>
        <w:tc>
          <w:tcPr>
            <w:tcW w:w="709" w:type="dxa"/>
            <w:shd w:val="clear" w:color="auto" w:fill="FFFFFF"/>
            <w:hideMark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286,5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286,5</w:t>
            </w:r>
          </w:p>
        </w:tc>
        <w:tc>
          <w:tcPr>
            <w:tcW w:w="708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286,5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286,5</w:t>
            </w:r>
          </w:p>
        </w:tc>
        <w:tc>
          <w:tcPr>
            <w:tcW w:w="849" w:type="dxa"/>
            <w:shd w:val="clear" w:color="auto" w:fill="FFFFFF"/>
          </w:tcPr>
          <w:p w:rsidR="00A53358" w:rsidRPr="00AD5456" w:rsidRDefault="00CB6841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2366,7</w:t>
            </w:r>
          </w:p>
        </w:tc>
        <w:tc>
          <w:tcPr>
            <w:tcW w:w="1420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A53358" w:rsidRPr="00AD5456" w:rsidTr="007344FE">
        <w:trPr>
          <w:jc w:val="center"/>
        </w:trPr>
        <w:tc>
          <w:tcPr>
            <w:tcW w:w="346" w:type="dxa"/>
            <w:vMerge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10" w:type="dxa"/>
            <w:vMerge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77" w:type="dxa"/>
            <w:shd w:val="clear" w:color="auto" w:fill="FFFFFF"/>
          </w:tcPr>
          <w:p w:rsidR="00A53358" w:rsidRPr="00075700" w:rsidRDefault="00DA381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Отдел</w:t>
            </w:r>
            <w:r w:rsidR="00CB6841">
              <w:t xml:space="preserve"> </w:t>
            </w:r>
            <w:r w:rsidR="00A53358" w:rsidRPr="00075700">
              <w:t>образ</w:t>
            </w:r>
            <w:r w:rsidR="00CB6841">
              <w:t xml:space="preserve">ования администрации </w:t>
            </w:r>
            <w:r>
              <w:t xml:space="preserve">муниципального образования </w:t>
            </w:r>
            <w:r w:rsidR="00CB6841">
              <w:t>Грачевский район</w:t>
            </w:r>
            <w:r w:rsidR="00A53358" w:rsidRPr="00075700">
              <w:t xml:space="preserve"> Оренбургской области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271</w:t>
            </w:r>
          </w:p>
        </w:tc>
        <w:tc>
          <w:tcPr>
            <w:tcW w:w="1391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0700000000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220,0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CB6841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230,0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CB6841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243,0</w:t>
            </w:r>
          </w:p>
        </w:tc>
        <w:tc>
          <w:tcPr>
            <w:tcW w:w="592" w:type="dxa"/>
            <w:shd w:val="clear" w:color="auto" w:fill="FFFFFF"/>
            <w:hideMark/>
          </w:tcPr>
          <w:p w:rsidR="00A53358" w:rsidRPr="00AD5456" w:rsidRDefault="00CB6841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243,0</w:t>
            </w:r>
          </w:p>
        </w:tc>
        <w:tc>
          <w:tcPr>
            <w:tcW w:w="709" w:type="dxa"/>
            <w:shd w:val="clear" w:color="auto" w:fill="FFFFFF"/>
            <w:hideMark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8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49" w:type="dxa"/>
            <w:shd w:val="clear" w:color="auto" w:fill="FFFFFF"/>
          </w:tcPr>
          <w:p w:rsidR="00A53358" w:rsidRPr="00AD5456" w:rsidRDefault="00CB6841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936</w:t>
            </w:r>
            <w:r w:rsidR="00A53358">
              <w:t>,0</w:t>
            </w:r>
          </w:p>
        </w:tc>
        <w:tc>
          <w:tcPr>
            <w:tcW w:w="1420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8F3703" w:rsidRPr="00AD5456" w:rsidTr="007344FE">
        <w:trPr>
          <w:jc w:val="center"/>
        </w:trPr>
        <w:tc>
          <w:tcPr>
            <w:tcW w:w="346" w:type="dxa"/>
            <w:vMerge w:val="restart"/>
            <w:shd w:val="clear" w:color="auto" w:fill="FFFFFF"/>
          </w:tcPr>
          <w:p w:rsidR="008F3703" w:rsidRPr="00E53692" w:rsidRDefault="008F3703" w:rsidP="008F3703">
            <w:pPr>
              <w:widowControl w:val="0"/>
              <w:autoSpaceDE w:val="0"/>
              <w:autoSpaceDN w:val="0"/>
              <w:adjustRightInd w:val="0"/>
            </w:pPr>
            <w:r w:rsidRPr="00E53692">
              <w:t>2.</w:t>
            </w:r>
          </w:p>
        </w:tc>
        <w:tc>
          <w:tcPr>
            <w:tcW w:w="2510" w:type="dxa"/>
            <w:vMerge w:val="restart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</w:pPr>
            <w:r w:rsidRPr="002B02C7">
              <w:t>Мероприятия в рам</w:t>
            </w:r>
            <w:r>
              <w:t xml:space="preserve">ках регионального проекта  </w:t>
            </w:r>
            <w:r w:rsidR="00163558">
              <w:t>«</w:t>
            </w:r>
            <w:r>
              <w:t xml:space="preserve">Развитие системы поддержки молодежи </w:t>
            </w:r>
            <w:r w:rsidR="00163558">
              <w:t>(</w:t>
            </w:r>
            <w:r>
              <w:t>«Молодежь России»</w:t>
            </w:r>
            <w:r w:rsidR="00163558">
              <w:t>)</w:t>
            </w:r>
            <w:r w:rsidR="00F666AA">
              <w:t>»</w:t>
            </w:r>
          </w:p>
        </w:tc>
        <w:tc>
          <w:tcPr>
            <w:tcW w:w="2977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</w:pPr>
            <w:r w:rsidRPr="00825B70"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391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071ЕГ00000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151,7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592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84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151,7</w:t>
            </w:r>
          </w:p>
        </w:tc>
        <w:tc>
          <w:tcPr>
            <w:tcW w:w="1420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F3703" w:rsidRPr="00AD5456" w:rsidTr="007344FE">
        <w:trPr>
          <w:jc w:val="center"/>
        </w:trPr>
        <w:tc>
          <w:tcPr>
            <w:tcW w:w="346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10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77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</w:pPr>
            <w:r w:rsidRPr="00825B70">
              <w:t xml:space="preserve">Администрация </w:t>
            </w:r>
            <w:r w:rsidR="007720B9" w:rsidRPr="007720B9">
              <w:t xml:space="preserve">муниципального образования Грачевский район Оренбургской области 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F737EE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111</w:t>
            </w:r>
          </w:p>
        </w:tc>
        <w:tc>
          <w:tcPr>
            <w:tcW w:w="1391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5B70">
              <w:t>071ЕГ51160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151,7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592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84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151,7</w:t>
            </w:r>
          </w:p>
        </w:tc>
        <w:tc>
          <w:tcPr>
            <w:tcW w:w="1420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F3703" w:rsidRPr="00AD5456" w:rsidTr="007344FE">
        <w:trPr>
          <w:jc w:val="center"/>
        </w:trPr>
        <w:tc>
          <w:tcPr>
            <w:tcW w:w="346" w:type="dxa"/>
            <w:vMerge w:val="restart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Pr="00AD5456">
              <w:t>.</w:t>
            </w:r>
          </w:p>
        </w:tc>
        <w:tc>
          <w:tcPr>
            <w:tcW w:w="2510" w:type="dxa"/>
            <w:vMerge w:val="restart"/>
            <w:shd w:val="clear" w:color="auto" w:fill="FFFFFF"/>
            <w:hideMark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</w:pPr>
            <w:r w:rsidRPr="008C07E0">
              <w:t xml:space="preserve">Комплекс процессных мероприятий 1 </w:t>
            </w:r>
            <w:r w:rsidRPr="008C07E0">
              <w:rPr>
                <w:lang w:eastAsia="en-US"/>
              </w:rPr>
              <w:t xml:space="preserve">«Формирование условий для </w:t>
            </w:r>
            <w:r w:rsidRPr="008C07E0">
              <w:rPr>
                <w:lang w:eastAsia="en-US"/>
              </w:rPr>
              <w:lastRenderedPageBreak/>
              <w:t>гражданского становления, патриотического, духовно-нравственного</w:t>
            </w:r>
            <w:r w:rsidRPr="00AD5456">
              <w:rPr>
                <w:lang w:eastAsia="en-US"/>
              </w:rPr>
              <w:t xml:space="preserve"> воспитания молодёжи</w:t>
            </w:r>
          </w:p>
        </w:tc>
        <w:tc>
          <w:tcPr>
            <w:tcW w:w="2977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D5456">
              <w:lastRenderedPageBreak/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Х</w:t>
            </w:r>
          </w:p>
        </w:tc>
        <w:tc>
          <w:tcPr>
            <w:tcW w:w="1391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0740100000</w:t>
            </w:r>
          </w:p>
        </w:tc>
        <w:tc>
          <w:tcPr>
            <w:tcW w:w="709" w:type="dxa"/>
            <w:shd w:val="clear" w:color="auto" w:fill="FFFFFF"/>
            <w:hideMark/>
          </w:tcPr>
          <w:p w:rsidR="008F3703" w:rsidRPr="00AD5456" w:rsidRDefault="00BC181E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141,1</w:t>
            </w:r>
          </w:p>
        </w:tc>
        <w:tc>
          <w:tcPr>
            <w:tcW w:w="709" w:type="dxa"/>
            <w:shd w:val="clear" w:color="auto" w:fill="FFFFFF"/>
            <w:hideMark/>
          </w:tcPr>
          <w:p w:rsidR="008F3703" w:rsidRPr="00AD5456" w:rsidRDefault="00CB6841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190,2</w:t>
            </w:r>
          </w:p>
        </w:tc>
        <w:tc>
          <w:tcPr>
            <w:tcW w:w="709" w:type="dxa"/>
            <w:shd w:val="clear" w:color="auto" w:fill="FFFFFF"/>
            <w:hideMark/>
          </w:tcPr>
          <w:p w:rsidR="008F3703" w:rsidRPr="00AD5456" w:rsidRDefault="00CB6841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227,2</w:t>
            </w:r>
          </w:p>
        </w:tc>
        <w:tc>
          <w:tcPr>
            <w:tcW w:w="592" w:type="dxa"/>
            <w:shd w:val="clear" w:color="auto" w:fill="FFFFFF"/>
            <w:hideMark/>
          </w:tcPr>
          <w:p w:rsidR="008F3703" w:rsidRPr="00AD5456" w:rsidRDefault="00CB6841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227,2</w:t>
            </w:r>
          </w:p>
        </w:tc>
        <w:tc>
          <w:tcPr>
            <w:tcW w:w="709" w:type="dxa"/>
            <w:shd w:val="clear" w:color="auto" w:fill="FFFFFF"/>
            <w:hideMark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849" w:type="dxa"/>
            <w:shd w:val="clear" w:color="auto" w:fill="FFFFFF"/>
          </w:tcPr>
          <w:p w:rsidR="008F3703" w:rsidRPr="00AD5456" w:rsidRDefault="00CB6841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1167,7</w:t>
            </w:r>
          </w:p>
        </w:tc>
        <w:tc>
          <w:tcPr>
            <w:tcW w:w="1420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CB6841" w:rsidRPr="00AD5456" w:rsidTr="007344FE">
        <w:trPr>
          <w:jc w:val="center"/>
        </w:trPr>
        <w:tc>
          <w:tcPr>
            <w:tcW w:w="346" w:type="dxa"/>
            <w:vMerge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10" w:type="dxa"/>
            <w:vMerge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 xml:space="preserve">Администрация </w:t>
            </w:r>
            <w:r w:rsidRPr="007720B9">
              <w:t xml:space="preserve">муниципального </w:t>
            </w:r>
            <w:r w:rsidRPr="007720B9">
              <w:lastRenderedPageBreak/>
              <w:t>образования Грачевский район Оренбургской области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lastRenderedPageBreak/>
              <w:t>111</w:t>
            </w:r>
          </w:p>
        </w:tc>
        <w:tc>
          <w:tcPr>
            <w:tcW w:w="1391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0740140010</w:t>
            </w:r>
          </w:p>
        </w:tc>
        <w:tc>
          <w:tcPr>
            <w:tcW w:w="709" w:type="dxa"/>
            <w:shd w:val="clear" w:color="auto" w:fill="FFFFFF"/>
            <w:hideMark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141,1</w:t>
            </w:r>
          </w:p>
        </w:tc>
        <w:tc>
          <w:tcPr>
            <w:tcW w:w="709" w:type="dxa"/>
            <w:shd w:val="clear" w:color="auto" w:fill="FFFFFF"/>
            <w:hideMark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</w:pPr>
            <w:r>
              <w:t>190,2</w:t>
            </w:r>
          </w:p>
        </w:tc>
        <w:tc>
          <w:tcPr>
            <w:tcW w:w="709" w:type="dxa"/>
            <w:shd w:val="clear" w:color="auto" w:fill="FFFFFF"/>
            <w:hideMark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227,2</w:t>
            </w:r>
          </w:p>
        </w:tc>
        <w:tc>
          <w:tcPr>
            <w:tcW w:w="592" w:type="dxa"/>
            <w:shd w:val="clear" w:color="auto" w:fill="FFFFFF"/>
            <w:hideMark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227,2</w:t>
            </w:r>
          </w:p>
        </w:tc>
        <w:tc>
          <w:tcPr>
            <w:tcW w:w="709" w:type="dxa"/>
            <w:shd w:val="clear" w:color="auto" w:fill="FFFFFF"/>
            <w:hideMark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8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84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1167,7</w:t>
            </w:r>
          </w:p>
        </w:tc>
        <w:tc>
          <w:tcPr>
            <w:tcW w:w="1420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CB6841" w:rsidRPr="00AD5456" w:rsidTr="007344FE">
        <w:trPr>
          <w:jc w:val="center"/>
        </w:trPr>
        <w:tc>
          <w:tcPr>
            <w:tcW w:w="346" w:type="dxa"/>
            <w:vMerge w:val="restart"/>
            <w:shd w:val="clear" w:color="auto" w:fill="FFFFFF"/>
          </w:tcPr>
          <w:p w:rsidR="00CB6841" w:rsidRDefault="00CB6841" w:rsidP="00CB684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</w:t>
            </w:r>
            <w:r w:rsidRPr="00AD5456">
              <w:t>.</w:t>
            </w:r>
          </w:p>
        </w:tc>
        <w:tc>
          <w:tcPr>
            <w:tcW w:w="2510" w:type="dxa"/>
            <w:vMerge w:val="restart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</w:pPr>
            <w:r w:rsidRPr="00AD5456">
              <w:t>Комплекс процессных мероприятий 2</w:t>
            </w:r>
            <w:r w:rsidRPr="00AD5456">
              <w:rPr>
                <w:lang w:eastAsia="en-US"/>
              </w:rPr>
              <w:t>«Профилактика асоциального поведения, проявления агрессии в молодежной среде, формирование культуры здорового образа жизни».</w:t>
            </w:r>
          </w:p>
        </w:tc>
        <w:tc>
          <w:tcPr>
            <w:tcW w:w="2977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</w:pPr>
            <w:r w:rsidRPr="00AD5456"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Х</w:t>
            </w:r>
          </w:p>
        </w:tc>
        <w:tc>
          <w:tcPr>
            <w:tcW w:w="1391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0740200000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AD5456">
              <w:t>5</w:t>
            </w:r>
            <w:r>
              <w:t>8</w:t>
            </w:r>
            <w:r w:rsidRPr="00AD5456">
              <w:t>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0031CA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  <w:r w:rsidR="00CB6841" w:rsidRPr="00AD5456">
              <w:t>5,0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DA3816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268</w:t>
            </w:r>
            <w:r w:rsidR="00CB6841" w:rsidRPr="00AD5456">
              <w:t>,0</w:t>
            </w:r>
          </w:p>
        </w:tc>
        <w:tc>
          <w:tcPr>
            <w:tcW w:w="592" w:type="dxa"/>
            <w:shd w:val="clear" w:color="auto" w:fill="FFFFFF"/>
          </w:tcPr>
          <w:p w:rsidR="00CB6841" w:rsidRPr="00AD5456" w:rsidRDefault="00DA3816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268</w:t>
            </w:r>
            <w:r w:rsidR="00CB6841" w:rsidRPr="00AD5456">
              <w:t>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8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849" w:type="dxa"/>
            <w:shd w:val="clear" w:color="auto" w:fill="FFFFFF"/>
          </w:tcPr>
          <w:p w:rsidR="00CB6841" w:rsidRPr="00AD5456" w:rsidRDefault="00DA3816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1629</w:t>
            </w:r>
            <w:r w:rsidR="00CB6841" w:rsidRPr="00AD5456">
              <w:t>,0</w:t>
            </w:r>
          </w:p>
        </w:tc>
        <w:tc>
          <w:tcPr>
            <w:tcW w:w="1420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B6841" w:rsidRPr="00AD5456" w:rsidTr="007344FE">
        <w:trPr>
          <w:jc w:val="center"/>
        </w:trPr>
        <w:tc>
          <w:tcPr>
            <w:tcW w:w="346" w:type="dxa"/>
            <w:vMerge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0" w:type="dxa"/>
            <w:vMerge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77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D5456">
              <w:t xml:space="preserve">Администрация </w:t>
            </w:r>
            <w:r w:rsidRPr="00A2742D">
              <w:t xml:space="preserve">муниципального образования Грачевский район Оренбургской области 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111</w:t>
            </w:r>
          </w:p>
        </w:tc>
        <w:tc>
          <w:tcPr>
            <w:tcW w:w="1391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0740240020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0031CA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CB6841" w:rsidRPr="00AD5456">
              <w:t>5,0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0031CA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CB6841" w:rsidRPr="00AD5456">
              <w:t>5,0</w:t>
            </w:r>
          </w:p>
        </w:tc>
        <w:tc>
          <w:tcPr>
            <w:tcW w:w="592" w:type="dxa"/>
            <w:shd w:val="clear" w:color="auto" w:fill="FFFFFF"/>
          </w:tcPr>
          <w:p w:rsidR="00CB6841" w:rsidRPr="00AD5456" w:rsidRDefault="000031CA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CB6841" w:rsidRPr="00AD5456">
              <w:t>5,0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8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849" w:type="dxa"/>
            <w:shd w:val="clear" w:color="auto" w:fill="FFFFFF"/>
          </w:tcPr>
          <w:p w:rsidR="00CB6841" w:rsidRPr="00AD5456" w:rsidRDefault="00DA3816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693,0</w:t>
            </w:r>
          </w:p>
        </w:tc>
        <w:tc>
          <w:tcPr>
            <w:tcW w:w="1420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CB6841" w:rsidRPr="00AD5456" w:rsidTr="007344FE">
        <w:trPr>
          <w:jc w:val="center"/>
        </w:trPr>
        <w:tc>
          <w:tcPr>
            <w:tcW w:w="346" w:type="dxa"/>
            <w:vMerge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10" w:type="dxa"/>
            <w:vMerge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77" w:type="dxa"/>
            <w:shd w:val="clear" w:color="auto" w:fill="FFFFFF"/>
          </w:tcPr>
          <w:p w:rsidR="00CB6841" w:rsidRPr="00075700" w:rsidRDefault="00CB6841" w:rsidP="00CB68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Отдел </w:t>
            </w:r>
            <w:r w:rsidRPr="00075700">
              <w:t xml:space="preserve">образования администрации </w:t>
            </w:r>
            <w:r w:rsidR="007824B5">
              <w:t>муниципального образования Грачевский район</w:t>
            </w:r>
            <w:r w:rsidRPr="00075700">
              <w:t xml:space="preserve"> Оренбургской области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271</w:t>
            </w:r>
          </w:p>
        </w:tc>
        <w:tc>
          <w:tcPr>
            <w:tcW w:w="1391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0740240021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220,</w:t>
            </w: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DA3816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="00CB6841">
              <w:t>0</w:t>
            </w:r>
            <w:r>
              <w:t>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DA3816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243,</w:t>
            </w:r>
            <w:r w:rsidR="00CB6841" w:rsidRPr="00AD5456">
              <w:t>0</w:t>
            </w:r>
          </w:p>
        </w:tc>
        <w:tc>
          <w:tcPr>
            <w:tcW w:w="592" w:type="dxa"/>
            <w:shd w:val="clear" w:color="auto" w:fill="FFFFFF"/>
          </w:tcPr>
          <w:p w:rsidR="00CB6841" w:rsidRPr="00AD5456" w:rsidRDefault="00253042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243,0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49" w:type="dxa"/>
            <w:shd w:val="clear" w:color="auto" w:fill="FFFFFF"/>
          </w:tcPr>
          <w:p w:rsidR="00CB6841" w:rsidRPr="00AD5456" w:rsidRDefault="00253042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936,0</w:t>
            </w:r>
          </w:p>
        </w:tc>
        <w:tc>
          <w:tcPr>
            <w:tcW w:w="1420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CB6841" w:rsidRPr="00AD5456" w:rsidTr="007344FE">
        <w:trPr>
          <w:jc w:val="center"/>
        </w:trPr>
        <w:tc>
          <w:tcPr>
            <w:tcW w:w="346" w:type="dxa"/>
            <w:vMerge w:val="restart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  <w:r w:rsidRPr="00AD5456">
              <w:t>.</w:t>
            </w:r>
          </w:p>
        </w:tc>
        <w:tc>
          <w:tcPr>
            <w:tcW w:w="2510" w:type="dxa"/>
            <w:vMerge w:val="restart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</w:pPr>
            <w:r w:rsidRPr="00AD5456">
              <w:t xml:space="preserve">Комплекс процессных мероприятий 3 </w:t>
            </w:r>
            <w:r w:rsidRPr="00AD5456">
              <w:rPr>
                <w:lang w:eastAsia="en-US"/>
              </w:rPr>
              <w:t>«Поддержка молодой семьи»</w:t>
            </w:r>
          </w:p>
        </w:tc>
        <w:tc>
          <w:tcPr>
            <w:tcW w:w="2977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D5456"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Х</w:t>
            </w:r>
          </w:p>
        </w:tc>
        <w:tc>
          <w:tcPr>
            <w:tcW w:w="1391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0740300000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4,3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592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8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84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74,3</w:t>
            </w:r>
          </w:p>
        </w:tc>
        <w:tc>
          <w:tcPr>
            <w:tcW w:w="1420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CB6841" w:rsidRPr="00AD5456" w:rsidTr="007344FE">
        <w:trPr>
          <w:jc w:val="center"/>
        </w:trPr>
        <w:tc>
          <w:tcPr>
            <w:tcW w:w="346" w:type="dxa"/>
            <w:vMerge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0" w:type="dxa"/>
            <w:vMerge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 xml:space="preserve">Администрация </w:t>
            </w:r>
            <w:r w:rsidRPr="00A2742D">
              <w:t xml:space="preserve">муниципального образования Грачевский район Оренбургской области 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AD5456">
              <w:t>11</w:t>
            </w:r>
          </w:p>
        </w:tc>
        <w:tc>
          <w:tcPr>
            <w:tcW w:w="1391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0740340030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4,3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592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8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84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74,3</w:t>
            </w:r>
          </w:p>
        </w:tc>
        <w:tc>
          <w:tcPr>
            <w:tcW w:w="1420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B6841" w:rsidRPr="00AD5456" w:rsidTr="007344FE">
        <w:trPr>
          <w:jc w:val="center"/>
        </w:trPr>
        <w:tc>
          <w:tcPr>
            <w:tcW w:w="346" w:type="dxa"/>
            <w:vMerge w:val="restart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  <w:r w:rsidRPr="00AD5456">
              <w:t>.</w:t>
            </w:r>
          </w:p>
        </w:tc>
        <w:tc>
          <w:tcPr>
            <w:tcW w:w="2510" w:type="dxa"/>
            <w:vMerge w:val="restart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</w:pPr>
            <w:r w:rsidRPr="00AD5456">
              <w:t xml:space="preserve">Комплекс процессных мероприятий 4 </w:t>
            </w:r>
            <w:r w:rsidRPr="00AD5456">
              <w:rPr>
                <w:lang w:eastAsia="en-US"/>
              </w:rPr>
              <w:t>«Привлечение молодых специалистов в учреждения социальной сферы Грачевского района»</w:t>
            </w:r>
          </w:p>
        </w:tc>
        <w:tc>
          <w:tcPr>
            <w:tcW w:w="2977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D5456"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Х</w:t>
            </w:r>
          </w:p>
        </w:tc>
        <w:tc>
          <w:tcPr>
            <w:tcW w:w="1391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0740400000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</w:t>
            </w:r>
            <w:r w:rsidRPr="00AD5456">
              <w:t>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592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8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84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280</w:t>
            </w:r>
            <w:r w:rsidRPr="00AD5456">
              <w:t>,0</w:t>
            </w:r>
          </w:p>
        </w:tc>
        <w:tc>
          <w:tcPr>
            <w:tcW w:w="1420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CB6841" w:rsidRPr="00AD5456" w:rsidTr="007344FE">
        <w:trPr>
          <w:jc w:val="center"/>
        </w:trPr>
        <w:tc>
          <w:tcPr>
            <w:tcW w:w="346" w:type="dxa"/>
            <w:vMerge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10" w:type="dxa"/>
            <w:vMerge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77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 xml:space="preserve">Администрация </w:t>
            </w:r>
            <w:r w:rsidRPr="00A2742D">
              <w:t xml:space="preserve">муниципального образования Грачевский район Оренбургской области 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111</w:t>
            </w:r>
          </w:p>
        </w:tc>
        <w:tc>
          <w:tcPr>
            <w:tcW w:w="1391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0740440555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</w:t>
            </w:r>
            <w:r w:rsidRPr="00AD5456">
              <w:t>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592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8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849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280</w:t>
            </w:r>
            <w:r w:rsidRPr="00AD5456">
              <w:t>,0</w:t>
            </w:r>
          </w:p>
        </w:tc>
        <w:tc>
          <w:tcPr>
            <w:tcW w:w="1420" w:type="dxa"/>
            <w:shd w:val="clear" w:color="auto" w:fill="FFFFFF"/>
          </w:tcPr>
          <w:p w:rsidR="00CB6841" w:rsidRPr="00AD5456" w:rsidRDefault="00CB6841" w:rsidP="00CB68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</w:tbl>
    <w:p w:rsidR="00AD5456" w:rsidRPr="00AD5456" w:rsidRDefault="00AD5456" w:rsidP="00AD5456">
      <w:pPr>
        <w:jc w:val="center"/>
        <w:rPr>
          <w:sz w:val="28"/>
          <w:szCs w:val="28"/>
        </w:rPr>
      </w:pPr>
    </w:p>
    <w:p w:rsidR="00AD5456" w:rsidRPr="00AD5456" w:rsidRDefault="00AD5456" w:rsidP="00AD5456">
      <w:pPr>
        <w:jc w:val="center"/>
        <w:rPr>
          <w:b/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spacing w:line="259" w:lineRule="auto"/>
        <w:jc w:val="both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spacing w:line="259" w:lineRule="auto"/>
        <w:jc w:val="both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spacing w:line="259" w:lineRule="auto"/>
        <w:jc w:val="both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color w:val="22272F"/>
          <w:sz w:val="28"/>
          <w:szCs w:val="28"/>
        </w:rPr>
      </w:pPr>
      <w:r w:rsidRPr="00AD5456">
        <w:rPr>
          <w:color w:val="22272F"/>
          <w:sz w:val="28"/>
          <w:szCs w:val="28"/>
        </w:rPr>
        <w:t>5.1. Финансовое обеспечение реализации муниципальной программы за счет средств местного бюджета и прогнозная оценка привлекаемых на реализацию муниципальной программы средств федерального и областного бюджетов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spacing w:line="259" w:lineRule="auto"/>
        <w:rPr>
          <w:sz w:val="28"/>
          <w:szCs w:val="28"/>
        </w:rPr>
      </w:pPr>
    </w:p>
    <w:tbl>
      <w:tblPr>
        <w:tblW w:w="15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4183"/>
        <w:gridCol w:w="2693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1576"/>
      </w:tblGrid>
      <w:tr w:rsidR="00AD5456" w:rsidRPr="00AD5456" w:rsidTr="00B004BB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№ п/п</w:t>
            </w:r>
          </w:p>
        </w:tc>
        <w:tc>
          <w:tcPr>
            <w:tcW w:w="4183" w:type="dxa"/>
            <w:vMerge w:val="restart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6520" w:type="dxa"/>
            <w:gridSpan w:val="9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  <w:tc>
          <w:tcPr>
            <w:tcW w:w="1576" w:type="dxa"/>
            <w:vMerge w:val="restart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Связь с иными муниципальными программа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ми Грачевского района</w:t>
            </w:r>
          </w:p>
        </w:tc>
      </w:tr>
      <w:tr w:rsidR="00AD5456" w:rsidRPr="00AD5456" w:rsidTr="00B004BB">
        <w:trPr>
          <w:trHeight w:val="383"/>
        </w:trPr>
        <w:tc>
          <w:tcPr>
            <w:tcW w:w="510" w:type="dxa"/>
            <w:vMerge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  <w:vAlign w:val="center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2023</w:t>
            </w:r>
          </w:p>
          <w:p w:rsidR="00B3532E" w:rsidRPr="00AD5456" w:rsidRDefault="00B3532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8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2024</w:t>
            </w:r>
          </w:p>
          <w:p w:rsidR="00B3532E" w:rsidRPr="00AD5456" w:rsidRDefault="00B3532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2025</w:t>
            </w:r>
          </w:p>
          <w:p w:rsidR="00B3532E" w:rsidRPr="00AD5456" w:rsidRDefault="00B3532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2026</w:t>
            </w:r>
          </w:p>
          <w:p w:rsidR="00B3532E" w:rsidRPr="00AD5456" w:rsidRDefault="00B3532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2027</w:t>
            </w:r>
          </w:p>
          <w:p w:rsidR="00B3532E" w:rsidRPr="00AD5456" w:rsidRDefault="00B3532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8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2028</w:t>
            </w:r>
          </w:p>
          <w:p w:rsidR="00B3532E" w:rsidRPr="00AD5456" w:rsidRDefault="00B3532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2029</w:t>
            </w:r>
          </w:p>
          <w:p w:rsidR="00B3532E" w:rsidRPr="00AD5456" w:rsidRDefault="00B3532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2030</w:t>
            </w:r>
          </w:p>
          <w:p w:rsidR="00B3532E" w:rsidRPr="00AD5456" w:rsidRDefault="00B3532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850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vMerge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</w:p>
        </w:tc>
      </w:tr>
      <w:tr w:rsidR="00AD5456" w:rsidRPr="00AD5456" w:rsidTr="00B004BB">
        <w:trPr>
          <w:trHeight w:val="387"/>
        </w:trPr>
        <w:tc>
          <w:tcPr>
            <w:tcW w:w="510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4183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12</w:t>
            </w:r>
          </w:p>
        </w:tc>
        <w:tc>
          <w:tcPr>
            <w:tcW w:w="1576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13</w:t>
            </w:r>
          </w:p>
        </w:tc>
      </w:tr>
      <w:tr w:rsidR="004F5A95" w:rsidRPr="00AD5456" w:rsidTr="004F5A95">
        <w:trPr>
          <w:trHeight w:val="333"/>
        </w:trPr>
        <w:tc>
          <w:tcPr>
            <w:tcW w:w="510" w:type="dxa"/>
            <w:vMerge w:val="restart"/>
            <w:shd w:val="clear" w:color="auto" w:fill="FFFFFF"/>
          </w:tcPr>
          <w:p w:rsidR="004F5A95" w:rsidRPr="004F5A95" w:rsidRDefault="004F5A95" w:rsidP="004F5A95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4F5A95">
              <w:rPr>
                <w:color w:val="22272F"/>
              </w:rPr>
              <w:t>1.</w:t>
            </w:r>
          </w:p>
        </w:tc>
        <w:tc>
          <w:tcPr>
            <w:tcW w:w="4183" w:type="dxa"/>
            <w:vMerge w:val="restart"/>
            <w:shd w:val="clear" w:color="auto" w:fill="FFFFFF"/>
          </w:tcPr>
          <w:p w:rsidR="004F5A95" w:rsidRPr="004F5A95" w:rsidRDefault="004F5A95" w:rsidP="004F5A95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4F5A95">
              <w:rPr>
                <w:color w:val="22272F"/>
              </w:rPr>
              <w:t>Муниципальная программа «Молодежь Грачевского района»</w:t>
            </w:r>
          </w:p>
        </w:tc>
        <w:tc>
          <w:tcPr>
            <w:tcW w:w="2693" w:type="dxa"/>
            <w:shd w:val="clear" w:color="auto" w:fill="FFFFFF"/>
          </w:tcPr>
          <w:p w:rsidR="004F5A95" w:rsidRPr="004F5A95" w:rsidRDefault="004F5A95" w:rsidP="004F5A95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4F5A95">
              <w:rPr>
                <w:color w:val="22272F"/>
              </w:rPr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040A4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583,1</w:t>
            </w:r>
          </w:p>
        </w:tc>
        <w:tc>
          <w:tcPr>
            <w:tcW w:w="708" w:type="dxa"/>
            <w:shd w:val="clear" w:color="auto" w:fill="FFFFFF"/>
          </w:tcPr>
          <w:p w:rsidR="004F5A95" w:rsidRPr="004F5A95" w:rsidRDefault="00086CA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491,2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086CA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541,2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086CA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086CAE">
              <w:rPr>
                <w:color w:val="22272F"/>
              </w:rPr>
              <w:t>541,2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286,5</w:t>
            </w:r>
          </w:p>
        </w:tc>
        <w:tc>
          <w:tcPr>
            <w:tcW w:w="708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286,5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286,5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286,5</w:t>
            </w:r>
          </w:p>
        </w:tc>
        <w:tc>
          <w:tcPr>
            <w:tcW w:w="850" w:type="dxa"/>
            <w:shd w:val="clear" w:color="auto" w:fill="FFFFFF"/>
          </w:tcPr>
          <w:p w:rsidR="004F5A95" w:rsidRPr="004F5A95" w:rsidRDefault="00086CA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3302,7</w:t>
            </w:r>
          </w:p>
        </w:tc>
        <w:tc>
          <w:tcPr>
            <w:tcW w:w="1576" w:type="dxa"/>
            <w:shd w:val="clear" w:color="auto" w:fill="FFFFFF"/>
          </w:tcPr>
          <w:p w:rsidR="004F5A95" w:rsidRPr="004F5A95" w:rsidRDefault="004F5A95" w:rsidP="006664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4F5A95" w:rsidRPr="00AD5456" w:rsidTr="004F5A95">
        <w:trPr>
          <w:trHeight w:val="381"/>
        </w:trPr>
        <w:tc>
          <w:tcPr>
            <w:tcW w:w="510" w:type="dxa"/>
            <w:vMerge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</w:p>
        </w:tc>
        <w:tc>
          <w:tcPr>
            <w:tcW w:w="2693" w:type="dxa"/>
            <w:shd w:val="clear" w:color="auto" w:fill="FFFFFF"/>
          </w:tcPr>
          <w:p w:rsidR="004F5A95" w:rsidRPr="004F5A95" w:rsidRDefault="004F5A95" w:rsidP="004F5A95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4F5A95">
              <w:rPr>
                <w:color w:val="22272F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144,0</w:t>
            </w:r>
          </w:p>
        </w:tc>
        <w:tc>
          <w:tcPr>
            <w:tcW w:w="708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144,0</w:t>
            </w:r>
          </w:p>
        </w:tc>
        <w:tc>
          <w:tcPr>
            <w:tcW w:w="1576" w:type="dxa"/>
            <w:shd w:val="clear" w:color="auto" w:fill="FFFFFF"/>
          </w:tcPr>
          <w:p w:rsidR="004F5A95" w:rsidRPr="004F5A95" w:rsidRDefault="004F5A95" w:rsidP="006664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4F5A95" w:rsidRPr="00AD5456" w:rsidTr="004F5A95">
        <w:trPr>
          <w:trHeight w:val="387"/>
        </w:trPr>
        <w:tc>
          <w:tcPr>
            <w:tcW w:w="510" w:type="dxa"/>
            <w:vMerge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</w:p>
        </w:tc>
        <w:tc>
          <w:tcPr>
            <w:tcW w:w="2693" w:type="dxa"/>
            <w:shd w:val="clear" w:color="auto" w:fill="FFFFFF"/>
          </w:tcPr>
          <w:p w:rsidR="004F5A95" w:rsidRPr="004F5A95" w:rsidRDefault="004F5A95" w:rsidP="004F5A95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4F5A95">
              <w:rPr>
                <w:color w:val="22272F"/>
              </w:rPr>
              <w:t>областной бюджет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6,0</w:t>
            </w:r>
          </w:p>
        </w:tc>
        <w:tc>
          <w:tcPr>
            <w:tcW w:w="708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6,0</w:t>
            </w:r>
          </w:p>
        </w:tc>
        <w:tc>
          <w:tcPr>
            <w:tcW w:w="1576" w:type="dxa"/>
            <w:shd w:val="clear" w:color="auto" w:fill="FFFFFF"/>
          </w:tcPr>
          <w:p w:rsidR="004F5A95" w:rsidRPr="004F5A95" w:rsidRDefault="004F5A95" w:rsidP="006664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C13C65" w:rsidRPr="00AD5456" w:rsidTr="00B004BB">
        <w:trPr>
          <w:trHeight w:val="387"/>
        </w:trPr>
        <w:tc>
          <w:tcPr>
            <w:tcW w:w="510" w:type="dxa"/>
            <w:vMerge/>
            <w:shd w:val="clear" w:color="auto" w:fill="FFFFFF"/>
          </w:tcPr>
          <w:p w:rsidR="00C13C65" w:rsidRPr="004F5A95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C13C65" w:rsidRPr="004F5A95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</w:p>
        </w:tc>
        <w:tc>
          <w:tcPr>
            <w:tcW w:w="2693" w:type="dxa"/>
            <w:shd w:val="clear" w:color="auto" w:fill="FFFFFF"/>
          </w:tcPr>
          <w:p w:rsidR="00C13C65" w:rsidRPr="004F5A95" w:rsidRDefault="00C13C65" w:rsidP="00C13C65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4F5A95">
              <w:rPr>
                <w:color w:val="22272F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C13C65" w:rsidRPr="004F5A95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433,1</w:t>
            </w:r>
          </w:p>
        </w:tc>
        <w:tc>
          <w:tcPr>
            <w:tcW w:w="708" w:type="dxa"/>
            <w:shd w:val="clear" w:color="auto" w:fill="FFFFFF"/>
          </w:tcPr>
          <w:p w:rsidR="00C13C65" w:rsidRPr="004F5A95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491,2</w:t>
            </w:r>
          </w:p>
        </w:tc>
        <w:tc>
          <w:tcPr>
            <w:tcW w:w="709" w:type="dxa"/>
            <w:shd w:val="clear" w:color="auto" w:fill="FFFFFF"/>
          </w:tcPr>
          <w:p w:rsidR="00C13C65" w:rsidRPr="004F5A95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541,2</w:t>
            </w:r>
          </w:p>
        </w:tc>
        <w:tc>
          <w:tcPr>
            <w:tcW w:w="709" w:type="dxa"/>
            <w:shd w:val="clear" w:color="auto" w:fill="FFFFFF"/>
          </w:tcPr>
          <w:p w:rsidR="00C13C65" w:rsidRPr="004F5A95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086CAE">
              <w:rPr>
                <w:color w:val="22272F"/>
              </w:rPr>
              <w:t>541,2</w:t>
            </w:r>
          </w:p>
        </w:tc>
        <w:tc>
          <w:tcPr>
            <w:tcW w:w="709" w:type="dxa"/>
            <w:shd w:val="clear" w:color="auto" w:fill="FFFFFF"/>
          </w:tcPr>
          <w:p w:rsidR="00C13C65" w:rsidRPr="004F5A95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286,5</w:t>
            </w:r>
          </w:p>
        </w:tc>
        <w:tc>
          <w:tcPr>
            <w:tcW w:w="708" w:type="dxa"/>
            <w:shd w:val="clear" w:color="auto" w:fill="FFFFFF"/>
          </w:tcPr>
          <w:p w:rsidR="00C13C65" w:rsidRPr="004F5A95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286,5</w:t>
            </w:r>
          </w:p>
        </w:tc>
        <w:tc>
          <w:tcPr>
            <w:tcW w:w="709" w:type="dxa"/>
            <w:shd w:val="clear" w:color="auto" w:fill="FFFFFF"/>
          </w:tcPr>
          <w:p w:rsidR="00C13C65" w:rsidRPr="004F5A95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286,5</w:t>
            </w:r>
          </w:p>
        </w:tc>
        <w:tc>
          <w:tcPr>
            <w:tcW w:w="709" w:type="dxa"/>
            <w:shd w:val="clear" w:color="auto" w:fill="FFFFFF"/>
          </w:tcPr>
          <w:p w:rsidR="00C13C65" w:rsidRPr="004F5A95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286,5</w:t>
            </w:r>
          </w:p>
        </w:tc>
        <w:tc>
          <w:tcPr>
            <w:tcW w:w="850" w:type="dxa"/>
            <w:shd w:val="clear" w:color="auto" w:fill="FFFFFF"/>
          </w:tcPr>
          <w:p w:rsidR="00C13C65" w:rsidRPr="004F5A95" w:rsidRDefault="00117C27" w:rsidP="00C13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3152</w:t>
            </w:r>
            <w:r w:rsidR="006B639A" w:rsidRPr="006B639A">
              <w:rPr>
                <w:color w:val="22272F"/>
              </w:rPr>
              <w:t>,7</w:t>
            </w:r>
          </w:p>
        </w:tc>
        <w:tc>
          <w:tcPr>
            <w:tcW w:w="1576" w:type="dxa"/>
            <w:shd w:val="clear" w:color="auto" w:fill="FFFFFF"/>
          </w:tcPr>
          <w:p w:rsidR="00C13C65" w:rsidRPr="004F5A95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C13C65" w:rsidRPr="00AD5456" w:rsidTr="00B004BB">
        <w:tc>
          <w:tcPr>
            <w:tcW w:w="510" w:type="dxa"/>
            <w:vMerge w:val="restart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</w:t>
            </w:r>
            <w:r w:rsidRPr="00AD5456">
              <w:rPr>
                <w:color w:val="22272F"/>
                <w:sz w:val="28"/>
                <w:szCs w:val="28"/>
              </w:rPr>
              <w:t>.</w:t>
            </w:r>
          </w:p>
        </w:tc>
        <w:tc>
          <w:tcPr>
            <w:tcW w:w="4183" w:type="dxa"/>
            <w:vMerge w:val="restart"/>
            <w:shd w:val="clear" w:color="auto" w:fill="FFFFFF"/>
            <w:hideMark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</w:pPr>
            <w:r w:rsidRPr="002B02C7">
              <w:t>Мероприятия в рам</w:t>
            </w:r>
            <w:r>
              <w:t>ках регионального проекта  «Развитие системы поддержки молодежи («Молодежь России»)»</w:t>
            </w:r>
          </w:p>
        </w:tc>
        <w:tc>
          <w:tcPr>
            <w:tcW w:w="2693" w:type="dxa"/>
            <w:shd w:val="clear" w:color="auto" w:fill="FFFFFF"/>
          </w:tcPr>
          <w:p w:rsidR="00C13C65" w:rsidRPr="00775C8D" w:rsidRDefault="00C13C65" w:rsidP="00C13C65">
            <w:pPr>
              <w:widowControl w:val="0"/>
              <w:autoSpaceDE w:val="0"/>
              <w:autoSpaceDN w:val="0"/>
              <w:adjustRightInd w:val="0"/>
              <w:jc w:val="both"/>
            </w:pPr>
            <w:r w:rsidRPr="00775C8D">
              <w:t>всего, в том числе:</w:t>
            </w:r>
          </w:p>
        </w:tc>
        <w:tc>
          <w:tcPr>
            <w:tcW w:w="709" w:type="dxa"/>
            <w:shd w:val="clear" w:color="auto" w:fill="FFFFFF"/>
            <w:hideMark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151,7</w:t>
            </w:r>
          </w:p>
        </w:tc>
        <w:tc>
          <w:tcPr>
            <w:tcW w:w="708" w:type="dxa"/>
            <w:shd w:val="clear" w:color="auto" w:fill="FFFFFF"/>
            <w:hideMark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  <w:hideMark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  <w:hideMark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8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FFFFFF"/>
            <w:hideMark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151,7</w:t>
            </w:r>
          </w:p>
        </w:tc>
        <w:tc>
          <w:tcPr>
            <w:tcW w:w="1576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C13C65" w:rsidRPr="00AD5456" w:rsidTr="00B004BB">
        <w:tc>
          <w:tcPr>
            <w:tcW w:w="510" w:type="dxa"/>
            <w:vMerge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C13C65" w:rsidRPr="00775C8D" w:rsidRDefault="00C13C65" w:rsidP="00C13C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shd w:val="clear" w:color="auto" w:fill="FFFFFF"/>
          </w:tcPr>
          <w:p w:rsidR="00C13C65" w:rsidRPr="00775C8D" w:rsidRDefault="00C13C65" w:rsidP="00C13C65">
            <w:pPr>
              <w:widowControl w:val="0"/>
              <w:autoSpaceDE w:val="0"/>
              <w:autoSpaceDN w:val="0"/>
              <w:adjustRightInd w:val="0"/>
              <w:jc w:val="both"/>
            </w:pPr>
            <w:r w:rsidRPr="00775C8D"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144,0</w:t>
            </w:r>
          </w:p>
        </w:tc>
        <w:tc>
          <w:tcPr>
            <w:tcW w:w="708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850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144,0</w:t>
            </w:r>
          </w:p>
        </w:tc>
        <w:tc>
          <w:tcPr>
            <w:tcW w:w="1576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C13C65" w:rsidRPr="00AD5456" w:rsidTr="00B004BB">
        <w:tc>
          <w:tcPr>
            <w:tcW w:w="510" w:type="dxa"/>
            <w:vMerge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C13C65" w:rsidRPr="00775C8D" w:rsidRDefault="00C13C65" w:rsidP="00C13C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shd w:val="clear" w:color="auto" w:fill="FFFFFF"/>
          </w:tcPr>
          <w:p w:rsidR="00C13C65" w:rsidRPr="00775C8D" w:rsidRDefault="00C13C65" w:rsidP="00C13C65">
            <w:pPr>
              <w:widowControl w:val="0"/>
              <w:autoSpaceDE w:val="0"/>
              <w:autoSpaceDN w:val="0"/>
              <w:adjustRightInd w:val="0"/>
              <w:jc w:val="both"/>
            </w:pPr>
            <w:r w:rsidRPr="00775C8D">
              <w:t>областной бюджет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6,0</w:t>
            </w:r>
          </w:p>
        </w:tc>
        <w:tc>
          <w:tcPr>
            <w:tcW w:w="708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850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6,0</w:t>
            </w:r>
          </w:p>
        </w:tc>
        <w:tc>
          <w:tcPr>
            <w:tcW w:w="1576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C13C65" w:rsidRPr="00AD5456" w:rsidTr="00B004BB">
        <w:tc>
          <w:tcPr>
            <w:tcW w:w="510" w:type="dxa"/>
            <w:vMerge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C13C65" w:rsidRPr="00775C8D" w:rsidRDefault="00C13C65" w:rsidP="00C13C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shd w:val="clear" w:color="auto" w:fill="FFFFFF"/>
          </w:tcPr>
          <w:p w:rsidR="00C13C65" w:rsidRPr="00775C8D" w:rsidRDefault="00C13C65" w:rsidP="00C13C65">
            <w:pPr>
              <w:widowControl w:val="0"/>
              <w:autoSpaceDE w:val="0"/>
              <w:autoSpaceDN w:val="0"/>
              <w:adjustRightInd w:val="0"/>
              <w:jc w:val="both"/>
            </w:pPr>
            <w:r w:rsidRPr="00775C8D"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1,7</w:t>
            </w:r>
          </w:p>
        </w:tc>
        <w:tc>
          <w:tcPr>
            <w:tcW w:w="708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8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1,7</w:t>
            </w:r>
          </w:p>
        </w:tc>
        <w:tc>
          <w:tcPr>
            <w:tcW w:w="1576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C13C65" w:rsidRPr="00AD5456" w:rsidTr="00B004BB">
        <w:tc>
          <w:tcPr>
            <w:tcW w:w="510" w:type="dxa"/>
            <w:vMerge w:val="restart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</w:t>
            </w:r>
            <w:r w:rsidRPr="00AD5456">
              <w:rPr>
                <w:color w:val="22272F"/>
                <w:sz w:val="28"/>
                <w:szCs w:val="28"/>
              </w:rPr>
              <w:t>.</w:t>
            </w:r>
          </w:p>
        </w:tc>
        <w:tc>
          <w:tcPr>
            <w:tcW w:w="4183" w:type="dxa"/>
            <w:vMerge w:val="restart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</w:pPr>
            <w:r w:rsidRPr="00AD5456">
              <w:t>Комплекс процессных мероприятий</w:t>
            </w:r>
            <w:r>
              <w:t xml:space="preserve"> </w:t>
            </w:r>
            <w:r w:rsidRPr="00AD5456">
              <w:rPr>
                <w:lang w:eastAsia="en-US"/>
              </w:rPr>
              <w:t>1 «Формирование условий для гражданского становления, патриотического, духовно-</w:t>
            </w:r>
            <w:r w:rsidRPr="00AD5456">
              <w:rPr>
                <w:lang w:eastAsia="en-US"/>
              </w:rPr>
              <w:lastRenderedPageBreak/>
              <w:t>нравственного воспитания молодёжи»</w:t>
            </w:r>
          </w:p>
        </w:tc>
        <w:tc>
          <w:tcPr>
            <w:tcW w:w="2693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lastRenderedPageBreak/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5" w:rsidRPr="00AD5456" w:rsidRDefault="00D8033A" w:rsidP="00D8033A">
            <w:pPr>
              <w:widowControl w:val="0"/>
              <w:autoSpaceDE w:val="0"/>
              <w:autoSpaceDN w:val="0"/>
              <w:adjustRightInd w:val="0"/>
            </w:pPr>
            <w:r>
              <w:t>190,2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5" w:rsidRPr="00AD5456" w:rsidRDefault="00D8033A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5" w:rsidRPr="00AD5456" w:rsidRDefault="00D8033A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5" w:rsidRPr="00AD5456" w:rsidRDefault="00DF739C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1167,7</w:t>
            </w:r>
          </w:p>
        </w:tc>
        <w:tc>
          <w:tcPr>
            <w:tcW w:w="1576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C13C65" w:rsidRPr="00AD5456" w:rsidTr="00B004BB">
        <w:tc>
          <w:tcPr>
            <w:tcW w:w="510" w:type="dxa"/>
            <w:vMerge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850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1576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C13C65" w:rsidRPr="00AD5456" w:rsidTr="00B004BB">
        <w:tc>
          <w:tcPr>
            <w:tcW w:w="510" w:type="dxa"/>
            <w:vMerge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областной бюджет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850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1576" w:type="dxa"/>
            <w:shd w:val="clear" w:color="auto" w:fill="FFFFFF"/>
          </w:tcPr>
          <w:p w:rsidR="00C13C65" w:rsidRPr="00AD5456" w:rsidRDefault="00C13C65" w:rsidP="00C13C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D8033A" w:rsidRPr="00AD5456" w:rsidTr="00B004BB">
        <w:tc>
          <w:tcPr>
            <w:tcW w:w="510" w:type="dxa"/>
            <w:vMerge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</w:t>
            </w:r>
            <w: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33A" w:rsidRPr="00AD5456" w:rsidRDefault="001052FB" w:rsidP="001052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2FB">
              <w:t>1167,7</w:t>
            </w:r>
          </w:p>
        </w:tc>
        <w:tc>
          <w:tcPr>
            <w:tcW w:w="1576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D8033A" w:rsidRPr="00AD5456" w:rsidTr="00B004BB">
        <w:tc>
          <w:tcPr>
            <w:tcW w:w="510" w:type="dxa"/>
            <w:vMerge w:val="restart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4</w:t>
            </w:r>
            <w:r w:rsidRPr="00AD5456">
              <w:rPr>
                <w:color w:val="22272F"/>
                <w:sz w:val="28"/>
                <w:szCs w:val="28"/>
              </w:rPr>
              <w:t>.</w:t>
            </w:r>
          </w:p>
        </w:tc>
        <w:tc>
          <w:tcPr>
            <w:tcW w:w="4183" w:type="dxa"/>
            <w:vMerge w:val="restart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</w:pPr>
            <w:r w:rsidRPr="00AD5456">
              <w:t>Комплекс процессных мероприятий 2</w:t>
            </w:r>
          </w:p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AD5456">
              <w:t>«Профилактика асоциального поведения, проявления агрессии в молодежной среде, формирование культуры здорового образа жизни»</w:t>
            </w:r>
          </w:p>
        </w:tc>
        <w:tc>
          <w:tcPr>
            <w:tcW w:w="2693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258</w:t>
            </w:r>
            <w:r w:rsidRPr="00AD5456">
              <w:t>,0</w:t>
            </w:r>
          </w:p>
        </w:tc>
        <w:tc>
          <w:tcPr>
            <w:tcW w:w="708" w:type="dxa"/>
            <w:shd w:val="clear" w:color="auto" w:fill="FFFFFF"/>
          </w:tcPr>
          <w:p w:rsidR="00D8033A" w:rsidRPr="00AD5456" w:rsidRDefault="00CE08B1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255,0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CE08B1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268,0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CE08B1" w:rsidP="00D80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t>268,0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5456">
              <w:t>145,0</w:t>
            </w:r>
          </w:p>
        </w:tc>
        <w:tc>
          <w:tcPr>
            <w:tcW w:w="708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5456">
              <w:t>145,0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5456">
              <w:t>145,0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33A" w:rsidRPr="00AD5456" w:rsidRDefault="001B41E8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1629,0</w:t>
            </w:r>
          </w:p>
        </w:tc>
        <w:tc>
          <w:tcPr>
            <w:tcW w:w="1576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D8033A" w:rsidRPr="00AD5456" w:rsidTr="00B004BB">
        <w:tc>
          <w:tcPr>
            <w:tcW w:w="510" w:type="dxa"/>
            <w:vMerge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850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1576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D8033A" w:rsidRPr="00AD5456" w:rsidTr="00B004BB">
        <w:tc>
          <w:tcPr>
            <w:tcW w:w="510" w:type="dxa"/>
            <w:vMerge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областной бюджет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850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1576" w:type="dxa"/>
            <w:shd w:val="clear" w:color="auto" w:fill="FFFFFF"/>
          </w:tcPr>
          <w:p w:rsidR="00D8033A" w:rsidRPr="00AD5456" w:rsidRDefault="00D8033A" w:rsidP="00D803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3000BF" w:rsidRPr="00AD5456" w:rsidTr="00B004BB">
        <w:tc>
          <w:tcPr>
            <w:tcW w:w="510" w:type="dxa"/>
            <w:vMerge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AD5456">
              <w:t>5</w:t>
            </w:r>
            <w:r>
              <w:t>8</w:t>
            </w:r>
            <w:r w:rsidRPr="00AD5456">
              <w:t>,0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00BF">
              <w:t>255,0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268,0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t>268,0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850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1629,0</w:t>
            </w:r>
          </w:p>
        </w:tc>
        <w:tc>
          <w:tcPr>
            <w:tcW w:w="1576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3000BF" w:rsidRPr="00AD5456" w:rsidTr="00B004BB">
        <w:tc>
          <w:tcPr>
            <w:tcW w:w="510" w:type="dxa"/>
            <w:vMerge w:val="restart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</w:t>
            </w:r>
            <w:r w:rsidRPr="00AD5456">
              <w:rPr>
                <w:color w:val="22272F"/>
                <w:sz w:val="28"/>
                <w:szCs w:val="28"/>
              </w:rPr>
              <w:t>.</w:t>
            </w:r>
          </w:p>
        </w:tc>
        <w:tc>
          <w:tcPr>
            <w:tcW w:w="4183" w:type="dxa"/>
            <w:vMerge w:val="restart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AD5456">
              <w:t xml:space="preserve">Комплекс процессных мероприятий 3 </w:t>
            </w:r>
            <w:r w:rsidRPr="00AD5456">
              <w:rPr>
                <w:lang w:eastAsia="en-US"/>
              </w:rPr>
              <w:t>«Поддержка молодой семьи»</w:t>
            </w:r>
          </w:p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4,3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850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74,3</w:t>
            </w:r>
          </w:p>
        </w:tc>
        <w:tc>
          <w:tcPr>
            <w:tcW w:w="1576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3000BF" w:rsidRPr="00AD5456" w:rsidTr="00B004BB">
        <w:tc>
          <w:tcPr>
            <w:tcW w:w="510" w:type="dxa"/>
            <w:vMerge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850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1576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3000BF" w:rsidRPr="00AD5456" w:rsidTr="00B004BB">
        <w:tc>
          <w:tcPr>
            <w:tcW w:w="510" w:type="dxa"/>
            <w:vMerge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областной бюджет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850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1576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3000BF" w:rsidRPr="00AD5456" w:rsidTr="00B004BB">
        <w:trPr>
          <w:trHeight w:val="362"/>
        </w:trPr>
        <w:tc>
          <w:tcPr>
            <w:tcW w:w="510" w:type="dxa"/>
            <w:vMerge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4,3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850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74,3</w:t>
            </w:r>
          </w:p>
        </w:tc>
        <w:tc>
          <w:tcPr>
            <w:tcW w:w="1576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3000BF" w:rsidRPr="00AD5456" w:rsidTr="00B004BB">
        <w:tc>
          <w:tcPr>
            <w:tcW w:w="510" w:type="dxa"/>
            <w:vMerge w:val="restart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6</w:t>
            </w:r>
            <w:r w:rsidRPr="00AD5456">
              <w:rPr>
                <w:color w:val="22272F"/>
                <w:sz w:val="28"/>
                <w:szCs w:val="28"/>
              </w:rPr>
              <w:t>.</w:t>
            </w:r>
          </w:p>
        </w:tc>
        <w:tc>
          <w:tcPr>
            <w:tcW w:w="4183" w:type="dxa"/>
            <w:vMerge w:val="restart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AD5456">
              <w:t xml:space="preserve">Комплекс процессных мероприятий 4 </w:t>
            </w:r>
            <w:r w:rsidRPr="00AD5456">
              <w:rPr>
                <w:lang w:eastAsia="en-US"/>
              </w:rPr>
              <w:t>«Привлечение молодых специалистов в учреждения социальной сферы Грачевского района»</w:t>
            </w:r>
          </w:p>
        </w:tc>
        <w:tc>
          <w:tcPr>
            <w:tcW w:w="2693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</w:t>
            </w:r>
            <w:r w:rsidRPr="00AD5456">
              <w:t>,0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850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280</w:t>
            </w:r>
            <w:r w:rsidRPr="00AD5456">
              <w:t>,0</w:t>
            </w:r>
          </w:p>
        </w:tc>
        <w:tc>
          <w:tcPr>
            <w:tcW w:w="1576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3000BF" w:rsidRPr="00AD5456" w:rsidTr="00B004BB">
        <w:tc>
          <w:tcPr>
            <w:tcW w:w="510" w:type="dxa"/>
            <w:vMerge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850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1576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3000BF" w:rsidRPr="00AD5456" w:rsidTr="00B004BB">
        <w:tc>
          <w:tcPr>
            <w:tcW w:w="510" w:type="dxa"/>
            <w:vMerge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областной бюджет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850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1576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3000BF" w:rsidRPr="00AD5456" w:rsidTr="00B004BB">
        <w:tc>
          <w:tcPr>
            <w:tcW w:w="510" w:type="dxa"/>
            <w:vMerge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28</w:t>
            </w:r>
            <w:r w:rsidRPr="00AD5456">
              <w:rPr>
                <w:color w:val="22272F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36,0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36,0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36,0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36,0</w:t>
            </w:r>
          </w:p>
        </w:tc>
        <w:tc>
          <w:tcPr>
            <w:tcW w:w="708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36,0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36,0</w:t>
            </w:r>
          </w:p>
        </w:tc>
        <w:tc>
          <w:tcPr>
            <w:tcW w:w="709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36,0</w:t>
            </w:r>
          </w:p>
        </w:tc>
        <w:tc>
          <w:tcPr>
            <w:tcW w:w="850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280</w:t>
            </w:r>
            <w:r w:rsidRPr="00AD5456">
              <w:rPr>
                <w:color w:val="22272F"/>
              </w:rPr>
              <w:t>,0</w:t>
            </w:r>
          </w:p>
        </w:tc>
        <w:tc>
          <w:tcPr>
            <w:tcW w:w="1576" w:type="dxa"/>
            <w:shd w:val="clear" w:color="auto" w:fill="FFFFFF"/>
          </w:tcPr>
          <w:p w:rsidR="003000BF" w:rsidRPr="00AD5456" w:rsidRDefault="003000BF" w:rsidP="003000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</w:tbl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Default="00AD5456"/>
    <w:p w:rsidR="00AD5456" w:rsidRDefault="00AD5456"/>
    <w:p w:rsidR="003F29C7" w:rsidRPr="003F29C7" w:rsidRDefault="003F29C7" w:rsidP="003F29C7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 w:val="28"/>
          <w:szCs w:val="28"/>
        </w:rPr>
      </w:pPr>
      <w:r w:rsidRPr="003F29C7">
        <w:rPr>
          <w:sz w:val="28"/>
          <w:szCs w:val="28"/>
        </w:rPr>
        <w:t xml:space="preserve">6. Сведения о методике расчета показателей муниципальной программы и </w:t>
      </w:r>
      <w:r w:rsidRPr="003F29C7">
        <w:rPr>
          <w:rFonts w:cs="Arial"/>
          <w:sz w:val="28"/>
          <w:szCs w:val="28"/>
        </w:rPr>
        <w:t>результатов структурных элементов</w:t>
      </w:r>
    </w:p>
    <w:p w:rsidR="003F29C7" w:rsidRPr="003F29C7" w:rsidRDefault="003F29C7" w:rsidP="003F29C7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 w:val="28"/>
          <w:szCs w:val="28"/>
        </w:rPr>
      </w:pPr>
    </w:p>
    <w:tbl>
      <w:tblPr>
        <w:tblW w:w="15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2694"/>
        <w:gridCol w:w="1080"/>
        <w:gridCol w:w="1080"/>
        <w:gridCol w:w="1525"/>
        <w:gridCol w:w="1559"/>
        <w:gridCol w:w="1810"/>
        <w:gridCol w:w="1833"/>
        <w:gridCol w:w="1440"/>
        <w:gridCol w:w="1800"/>
      </w:tblGrid>
      <w:tr w:rsidR="003F29C7" w:rsidRPr="003F29C7" w:rsidTr="00EB2D62">
        <w:trPr>
          <w:tblHeader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№ п/п</w:t>
            </w:r>
          </w:p>
        </w:tc>
        <w:tc>
          <w:tcPr>
            <w:tcW w:w="2694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Наименование показателя (результат)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29C7">
              <w:rPr>
                <w:sz w:val="26"/>
                <w:szCs w:val="26"/>
              </w:rPr>
              <w:t>Уровень показателя/</w:t>
            </w:r>
          </w:p>
          <w:p w:rsidR="003F29C7" w:rsidRPr="003F29C7" w:rsidRDefault="003F29C7" w:rsidP="003F29C7">
            <w:pPr>
              <w:jc w:val="center"/>
              <w:rPr>
                <w:color w:val="22272F"/>
                <w:sz w:val="26"/>
                <w:szCs w:val="26"/>
              </w:rPr>
            </w:pPr>
            <w:r w:rsidRPr="003F29C7">
              <w:rPr>
                <w:sz w:val="26"/>
                <w:szCs w:val="26"/>
              </w:rPr>
              <w:t>источник результата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Единица измерения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Алгоритм формирования (формула) и методологические пояснения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Базовые показатели (используемые в формуле)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Метод сбора информации, индекс формы отчетности</w:t>
            </w:r>
            <w:hyperlink r:id="rId7" w:anchor="/document/402701751/entry/666666" w:history="1"/>
          </w:p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Ответственный за сбор данных по показателю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Источник данных</w:t>
            </w: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Срок представления годовой отчетной информации</w:t>
            </w:r>
          </w:p>
        </w:tc>
      </w:tr>
      <w:tr w:rsidR="003F29C7" w:rsidRPr="003F29C7" w:rsidTr="00EB2D62">
        <w:trPr>
          <w:tblHeader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1</w:t>
            </w:r>
          </w:p>
        </w:tc>
        <w:tc>
          <w:tcPr>
            <w:tcW w:w="2694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3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5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6</w:t>
            </w: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7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8</w:t>
            </w: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9</w:t>
            </w:r>
          </w:p>
        </w:tc>
      </w:tr>
      <w:tr w:rsidR="003F29C7" w:rsidRPr="003F29C7" w:rsidTr="00EB2D62">
        <w:trPr>
          <w:trHeight w:val="1341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 xml:space="preserve">Общая численность граждан РФ,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</w:t>
            </w:r>
          </w:p>
          <w:p w:rsidR="003F29C7" w:rsidRPr="003F29C7" w:rsidRDefault="003F29C7" w:rsidP="003F29C7">
            <w:pPr>
              <w:ind w:left="32"/>
            </w:pPr>
            <w:r w:rsidRPr="003F29C7">
              <w:t>в добровольческую (волонтерскую) деятельность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РП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t>человек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Значение показателя определяется на основе форм государственного статистического наблюдения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 xml:space="preserve">- 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Периодическая отчетность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статистическая форма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 xml:space="preserve"> № 1-молодежь, </w:t>
            </w:r>
            <w:r w:rsidRPr="003F29C7">
              <w:rPr>
                <w:color w:val="000000"/>
                <w:shd w:val="clear" w:color="auto" w:fill="FFFFFF"/>
              </w:rPr>
              <w:t>Приказ Росстата</w:t>
            </w:r>
            <w:r w:rsidRPr="003F29C7">
              <w:rPr>
                <w:color w:val="000000"/>
              </w:rPr>
              <w:br/>
            </w:r>
            <w:r w:rsidRPr="003F29C7">
              <w:rPr>
                <w:color w:val="000000"/>
                <w:shd w:val="clear" w:color="auto" w:fill="FFFFFF"/>
              </w:rPr>
              <w:t>от 05.08.2022 № 556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до 1 февраля года следующего за отчетным годом</w:t>
            </w:r>
          </w:p>
        </w:tc>
      </w:tr>
      <w:tr w:rsidR="003F29C7" w:rsidRPr="003F29C7" w:rsidTr="00EB2D62">
        <w:trPr>
          <w:trHeight w:val="1055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lastRenderedPageBreak/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9C7" w:rsidRPr="003F29C7" w:rsidRDefault="003F29C7" w:rsidP="003F29C7">
            <w:pPr>
              <w:ind w:left="32"/>
            </w:pPr>
            <w:r w:rsidRPr="003F29C7">
              <w:rPr>
                <w:rFonts w:eastAsia="MS Mincho"/>
                <w:lang w:eastAsia="ja-JP"/>
              </w:rPr>
              <w:t>Удельный вес численности молодых  людей в возрасте от 14 до 35 лет,  участвующих   в   мероприятиях творческой   направленности,   вовлеченных в реализуемые проекты талантливой молодежи, в общей численности молодежи в возрасте от 14 до 35 лет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ind w:left="32"/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ind w:left="32"/>
              <w:jc w:val="center"/>
            </w:pPr>
            <w:r w:rsidRPr="003F29C7">
              <w:t>процент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rPr>
                <w:color w:val="22272F"/>
              </w:rPr>
              <w:t>А/В*100%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both"/>
            </w:pPr>
            <w:r w:rsidRPr="003F29C7">
              <w:t xml:space="preserve">А- </w:t>
            </w:r>
            <w:r w:rsidRPr="003F29C7">
              <w:rPr>
                <w:rFonts w:eastAsia="MS Mincho"/>
                <w:lang w:eastAsia="ja-JP"/>
              </w:rPr>
              <w:t>численность молодых  людей в возрасте от 14 до 35 лет,  участвующих   в   мероприятиях творческой   направленности,   вовлеченных в реализуемые проекты талантливой молодежи</w:t>
            </w:r>
            <w:r w:rsidRPr="003F29C7">
              <w:t>.</w:t>
            </w:r>
          </w:p>
          <w:p w:rsidR="003F29C7" w:rsidRPr="003F29C7" w:rsidRDefault="003F29C7" w:rsidP="003F29C7">
            <w:pPr>
              <w:jc w:val="center"/>
            </w:pPr>
            <w:r w:rsidRPr="003F29C7">
              <w:t>В – общая численность молодых людей в возрасте от14 до 35 лет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Периодическая отчетность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статистическая форма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 xml:space="preserve"> № 1-молодежь, </w:t>
            </w:r>
            <w:r w:rsidRPr="003F29C7">
              <w:rPr>
                <w:color w:val="000000"/>
                <w:shd w:val="clear" w:color="auto" w:fill="FFFFFF"/>
              </w:rPr>
              <w:t>Приказ Росстата</w:t>
            </w:r>
            <w:r w:rsidRPr="003F29C7">
              <w:rPr>
                <w:color w:val="000000"/>
              </w:rPr>
              <w:br/>
            </w:r>
            <w:r w:rsidRPr="003F29C7">
              <w:rPr>
                <w:color w:val="000000"/>
                <w:shd w:val="clear" w:color="auto" w:fill="FFFFFF"/>
              </w:rPr>
              <w:t>от 05.08.2022 № 556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до 1 февраля года следующего за отчетным 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lastRenderedPageBreak/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>Удельный вес численности молодых людей, вовлеченных в проекты и программы  по работе с молодежью, оказавшейся в трудной жизненной ситуации в  общей численности молодежи в возрасте от 14 до 35 лет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ind w:left="32"/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процент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rPr>
                <w:color w:val="22272F"/>
              </w:rPr>
              <w:t>А/В*100%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both"/>
            </w:pPr>
            <w:r w:rsidRPr="003F29C7">
              <w:t>А- численность молодых людей, вовлеченных в проекты и программы  по работе с молодежью, оказавшейся в трудной жизненной ситуации.</w:t>
            </w:r>
          </w:p>
          <w:p w:rsidR="003F29C7" w:rsidRPr="003F29C7" w:rsidRDefault="003F29C7" w:rsidP="003F29C7">
            <w:r w:rsidRPr="003F29C7">
              <w:t>В – общая численность молодых людей в возрасте от 14 до 35 лет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Периодическая отчетность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статистическая форма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 xml:space="preserve"> № 1-молодежь, </w:t>
            </w:r>
            <w:r w:rsidRPr="003F29C7">
              <w:rPr>
                <w:color w:val="000000"/>
                <w:shd w:val="clear" w:color="auto" w:fill="FFFFFF"/>
              </w:rPr>
              <w:t>Приказ Росстата</w:t>
            </w:r>
            <w:r w:rsidRPr="003F29C7">
              <w:rPr>
                <w:color w:val="000000"/>
              </w:rPr>
              <w:br/>
            </w:r>
            <w:r w:rsidRPr="003F29C7">
              <w:rPr>
                <w:color w:val="000000"/>
                <w:shd w:val="clear" w:color="auto" w:fill="FFFFFF"/>
              </w:rPr>
              <w:t>от 05.08.2022 № 556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до 1 февраля года следующего за отчетным 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>Количество молодых семей, принимающих участие в районных мероприятиях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единиц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t xml:space="preserve">Значение </w:t>
            </w:r>
            <w:r w:rsidRPr="003F29C7">
              <w:rPr>
                <w:color w:val="22272F"/>
              </w:rPr>
              <w:t>показателя</w:t>
            </w:r>
            <w:r w:rsidRPr="003F29C7">
              <w:t xml:space="preserve"> определяется фактическим количеством </w:t>
            </w:r>
            <w:r w:rsidRPr="003F29C7">
              <w:lastRenderedPageBreak/>
              <w:t xml:space="preserve">молодых семей, принявших участие в районных мероприятиях  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29C7">
              <w:lastRenderedPageBreak/>
              <w:t>-</w:t>
            </w:r>
          </w:p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Периодическая отчетность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статистическая форма</w:t>
            </w:r>
          </w:p>
          <w:p w:rsidR="003F29C7" w:rsidRPr="003F29C7" w:rsidRDefault="003F29C7" w:rsidP="003F29C7">
            <w:pPr>
              <w:jc w:val="center"/>
            </w:pPr>
            <w:r w:rsidRPr="003F29C7">
              <w:t xml:space="preserve"> № 1-молодежь, </w:t>
            </w:r>
            <w:r w:rsidRPr="003F29C7">
              <w:rPr>
                <w:shd w:val="clear" w:color="auto" w:fill="FFFFFF"/>
              </w:rPr>
              <w:t xml:space="preserve">Приказ </w:t>
            </w:r>
            <w:r w:rsidRPr="003F29C7">
              <w:rPr>
                <w:shd w:val="clear" w:color="auto" w:fill="FFFFFF"/>
              </w:rPr>
              <w:lastRenderedPageBreak/>
              <w:t>Росстата</w:t>
            </w:r>
            <w:r w:rsidRPr="003F29C7">
              <w:br/>
            </w:r>
            <w:r w:rsidRPr="003F29C7">
              <w:rPr>
                <w:shd w:val="clear" w:color="auto" w:fill="FFFFFF"/>
              </w:rPr>
              <w:t>от 05.08.2022 № 556</w:t>
            </w:r>
          </w:p>
          <w:p w:rsidR="003F29C7" w:rsidRPr="003F29C7" w:rsidRDefault="003F29C7" w:rsidP="003F29C7">
            <w:pPr>
              <w:jc w:val="center"/>
            </w:pP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lastRenderedPageBreak/>
              <w:t>до 1 февраля года следующего за отчетным 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lastRenderedPageBreak/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>Доля обучающихся по договору о целевом обучении, получивших поддержку, в общем числе обратившихся и имеющих право на получение мер поддержки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процент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А/В*100%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rPr>
                <w:lang w:eastAsia="en-US"/>
              </w:rPr>
            </w:pPr>
            <w:r w:rsidRPr="003F29C7">
              <w:rPr>
                <w:color w:val="22272F"/>
              </w:rPr>
              <w:t xml:space="preserve">А - </w:t>
            </w:r>
            <w:r w:rsidRPr="003F29C7">
              <w:rPr>
                <w:lang w:eastAsia="en-US"/>
              </w:rPr>
              <w:t>численность обучающихся, получивших поддержку;</w:t>
            </w:r>
          </w:p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lang w:eastAsia="en-US"/>
              </w:rPr>
              <w:t xml:space="preserve">В - численность обучающихся, обратившихся и имеющих право на получение мер поддержки 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Бухгалтерская отчетность, административная информация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Распоряжение о выплате стипендии.</w:t>
            </w: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000000"/>
              </w:rPr>
              <w:t>первый рабочий день года, следующего за отчётным 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 xml:space="preserve">Количество опубликованного материала, направленного на информирование </w:t>
            </w:r>
            <w:r w:rsidRPr="003F29C7">
              <w:lastRenderedPageBreak/>
              <w:t>молодежи о молодежных программах и проектах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единиц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t xml:space="preserve">Значение </w:t>
            </w:r>
            <w:r w:rsidRPr="003F29C7">
              <w:rPr>
                <w:color w:val="22272F"/>
              </w:rPr>
              <w:t>показателя</w:t>
            </w:r>
            <w:r w:rsidRPr="003F29C7">
              <w:t xml:space="preserve"> определяется фактическим количеством </w:t>
            </w:r>
            <w:r w:rsidRPr="003F29C7">
              <w:lastRenderedPageBreak/>
              <w:t>опубликованного материала, направленного на информирование молодежи о молодежных программах и проектах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lastRenderedPageBreak/>
              <w:t>-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Периодическая отчетность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Официальный информационный сайт администрац</w:t>
            </w:r>
            <w:r w:rsidRPr="003F29C7">
              <w:rPr>
                <w:color w:val="22272F"/>
              </w:rPr>
              <w:lastRenderedPageBreak/>
              <w:t xml:space="preserve">ии МО Грачевский район  </w:t>
            </w:r>
            <w:r w:rsidRPr="003F29C7">
              <w:t xml:space="preserve">в </w:t>
            </w:r>
            <w:r w:rsidRPr="003F29C7">
              <w:rPr>
                <w:color w:val="000000"/>
              </w:rPr>
              <w:t>информационно-телекоммуникационной</w:t>
            </w:r>
            <w:r w:rsidRPr="003F29C7">
              <w:t xml:space="preserve"> сети «Интернет» по адресу </w:t>
            </w:r>
            <w:hyperlink r:id="rId8" w:history="1">
              <w:r w:rsidRPr="003F29C7">
                <w:rPr>
                  <w:color w:val="0000FF"/>
                  <w:u w:val="single"/>
                </w:rPr>
                <w:t>https://grach-rf.orb.ru/</w:t>
              </w:r>
            </w:hyperlink>
            <w:r w:rsidRPr="003F29C7">
              <w:t>, Районная газета «Призыв»</w:t>
            </w: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000000"/>
              </w:rPr>
              <w:lastRenderedPageBreak/>
              <w:t>первый рабочий день года, следующего за отчётным 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lastRenderedPageBreak/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r>
              <w:rPr>
                <w:color w:val="22272F"/>
              </w:rPr>
              <w:t xml:space="preserve">Реализация программы </w:t>
            </w:r>
            <w:r w:rsidRPr="00D36C3E">
              <w:rPr>
                <w:color w:val="22272F"/>
              </w:rPr>
              <w:t>комплексного развития молодежной политики  в регионах Российской Федерации «Регион для молодых»</w:t>
            </w:r>
          </w:p>
        </w:tc>
        <w:tc>
          <w:tcPr>
            <w:tcW w:w="1080" w:type="dxa"/>
            <w:shd w:val="clear" w:color="auto" w:fill="FFFFFF"/>
          </w:tcPr>
          <w:p w:rsidR="003F20C1" w:rsidRDefault="003F29C7" w:rsidP="003F29C7">
            <w:pPr>
              <w:jc w:val="center"/>
            </w:pPr>
            <w:r>
              <w:t>РП</w:t>
            </w:r>
            <w:r w:rsidR="003F20C1">
              <w:t xml:space="preserve">, </w:t>
            </w:r>
          </w:p>
          <w:p w:rsidR="003F29C7" w:rsidRPr="003F29C7" w:rsidRDefault="003F20C1" w:rsidP="003F29C7">
            <w:pPr>
              <w:jc w:val="center"/>
            </w:pPr>
            <w:r>
              <w:t>ОС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единица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t xml:space="preserve">Значение </w:t>
            </w:r>
            <w:r>
              <w:rPr>
                <w:color w:val="22272F"/>
              </w:rPr>
              <w:t xml:space="preserve">результата </w:t>
            </w:r>
            <w:r w:rsidRPr="003F29C7">
              <w:t>определяется фактическим количеством</w:t>
            </w:r>
            <w:r>
              <w:t xml:space="preserve"> реализованных</w:t>
            </w:r>
            <w:r w:rsidRPr="003F29C7">
              <w:t xml:space="preserve"> </w:t>
            </w:r>
            <w:r>
              <w:rPr>
                <w:color w:val="22272F"/>
              </w:rPr>
              <w:t xml:space="preserve">программ </w:t>
            </w:r>
            <w:r w:rsidRPr="00D36C3E">
              <w:rPr>
                <w:color w:val="22272F"/>
              </w:rPr>
              <w:t xml:space="preserve">комплексного развития </w:t>
            </w:r>
            <w:r w:rsidRPr="00D36C3E">
              <w:rPr>
                <w:color w:val="22272F"/>
              </w:rPr>
              <w:lastRenderedPageBreak/>
              <w:t>молодежной политики  в регионах Российской Федерации «Регион для молодых»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>
              <w:lastRenderedPageBreak/>
              <w:t>-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А</w:t>
            </w:r>
            <w:r w:rsidRPr="003F29C7">
              <w:rPr>
                <w:color w:val="22272F"/>
              </w:rPr>
              <w:t>дминистративная информация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0C1" w:rsidP="003F29C7">
            <w:pPr>
              <w:jc w:val="center"/>
            </w:pPr>
            <w:r>
              <w:t>ГИС «Электронный бюджет»</w:t>
            </w:r>
          </w:p>
        </w:tc>
        <w:tc>
          <w:tcPr>
            <w:tcW w:w="1800" w:type="dxa"/>
            <w:shd w:val="clear" w:color="auto" w:fill="FFFFFF"/>
          </w:tcPr>
          <w:p w:rsidR="003F29C7" w:rsidRPr="003F29C7" w:rsidRDefault="00E10BD1" w:rsidP="003F29C7">
            <w:pPr>
              <w:jc w:val="center"/>
            </w:pPr>
            <w:r>
              <w:t>Не позднее 3 рабочего дня</w:t>
            </w:r>
            <w:r w:rsidR="002D6E7F">
              <w:t xml:space="preserve"> месяца, следующего за отчетным </w:t>
            </w:r>
            <w:r w:rsidR="003F20C1">
              <w:t>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r w:rsidRPr="003F29C7">
              <w:lastRenderedPageBreak/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>Обеспечено проведение и участие в мероприятиях по формированию условий для гражданского становления, патриотического, духовно-нравственного воспитания молодежи, не менее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ИМ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rPr>
                <w:color w:val="22272F"/>
              </w:rPr>
              <w:t>единиц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А+В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jc w:val="both"/>
            </w:pPr>
            <w:r w:rsidRPr="003F29C7">
              <w:t>А - количество  проведенных мероприятий по формированию условий для гражданского становления, патриотического, духовно-нравственного воспитания молодежи;</w:t>
            </w:r>
          </w:p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both"/>
            </w:pPr>
            <w:r w:rsidRPr="003F29C7">
              <w:t xml:space="preserve">В – количество зональных, </w:t>
            </w:r>
            <w:r w:rsidRPr="003F29C7">
              <w:lastRenderedPageBreak/>
              <w:t>региональных</w:t>
            </w:r>
          </w:p>
          <w:p w:rsidR="003F29C7" w:rsidRPr="003F29C7" w:rsidRDefault="003F29C7" w:rsidP="003F29C7">
            <w:pPr>
              <w:jc w:val="both"/>
              <w:rPr>
                <w:color w:val="22272F"/>
              </w:rPr>
            </w:pPr>
            <w:r w:rsidRPr="003F29C7">
              <w:t>мероприятий, в которых молодые люди приняли участие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lastRenderedPageBreak/>
              <w:t>Периодическая отчетность</w:t>
            </w: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статистическая форма</w:t>
            </w:r>
          </w:p>
          <w:p w:rsidR="003F29C7" w:rsidRPr="003F29C7" w:rsidRDefault="003F29C7" w:rsidP="003F29C7">
            <w:pPr>
              <w:jc w:val="center"/>
            </w:pPr>
            <w:r w:rsidRPr="003F29C7">
              <w:t xml:space="preserve"> № 1-молодежь, </w:t>
            </w:r>
            <w:r w:rsidRPr="003F29C7">
              <w:rPr>
                <w:shd w:val="clear" w:color="auto" w:fill="FFFFFF"/>
              </w:rPr>
              <w:t>Приказ Росстата</w:t>
            </w:r>
            <w:r w:rsidRPr="003F29C7">
              <w:br/>
            </w:r>
            <w:r w:rsidRPr="003F29C7">
              <w:rPr>
                <w:shd w:val="clear" w:color="auto" w:fill="FFFFFF"/>
              </w:rPr>
              <w:t>от 05.08.2022 № 556</w:t>
            </w:r>
          </w:p>
          <w:p w:rsidR="003F29C7" w:rsidRPr="003F29C7" w:rsidRDefault="003F29C7" w:rsidP="003F29C7">
            <w:pPr>
              <w:jc w:val="center"/>
            </w:pP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до 1 февраля года следующего за отчетным 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lastRenderedPageBreak/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>Обеспечено проведение мероприятий по профилактике асоциального поведения, проявления агрессии в молодежной среде, формированию культуры здорового образа жизни, не менее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ИМ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единиц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 xml:space="preserve">Значение результата определяется фактическим количеством  проведенных мероприятий по профилактике асоциального поведения, проявления агрессии в молодежной среде, формированию культуры здорового </w:t>
            </w:r>
            <w:r w:rsidRPr="003F29C7">
              <w:lastRenderedPageBreak/>
              <w:t>образа жизни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lastRenderedPageBreak/>
              <w:t>-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Периодическая отчетность</w:t>
            </w: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Отчеты по итогам проведения мероприятий</w:t>
            </w: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первый рабочий день года, следующего за отчётным 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lastRenderedPageBreak/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>Трудоустроены подростки в возрасте от 14 до 18 лет в летний период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ИМ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человек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t xml:space="preserve">Значение результата определяется фактическим количеством  трудоустроенных подростков в возрасте от 14 до 18 лет 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-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Периодическая отчетность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Default="009249A4" w:rsidP="003F29C7">
            <w:pPr>
              <w:jc w:val="center"/>
            </w:pPr>
            <w:r>
              <w:t>Отчетная информация участников о реализации мероприятий программы</w:t>
            </w:r>
          </w:p>
          <w:p w:rsidR="009249A4" w:rsidRPr="003F29C7" w:rsidRDefault="009249A4" w:rsidP="003F29C7">
            <w:pPr>
              <w:jc w:val="center"/>
            </w:pPr>
          </w:p>
        </w:tc>
        <w:tc>
          <w:tcPr>
            <w:tcW w:w="1800" w:type="dxa"/>
            <w:shd w:val="clear" w:color="auto" w:fill="FFFFFF"/>
          </w:tcPr>
          <w:p w:rsidR="003F29C7" w:rsidRPr="003F29C7" w:rsidRDefault="00D66970" w:rsidP="003F29C7">
            <w:pPr>
              <w:jc w:val="center"/>
              <w:rPr>
                <w:color w:val="22272F"/>
              </w:rPr>
            </w:pPr>
            <w:r>
              <w:rPr>
                <w:color w:val="000000"/>
              </w:rPr>
              <w:t>н</w:t>
            </w:r>
            <w:r w:rsidR="009249A4">
              <w:rPr>
                <w:color w:val="000000"/>
              </w:rPr>
              <w:t xml:space="preserve">е позднее 15 февраля года </w:t>
            </w:r>
            <w:r w:rsidR="003F29C7" w:rsidRPr="003F29C7">
              <w:rPr>
                <w:color w:val="000000"/>
              </w:rPr>
              <w:t>следующего за отчётным 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>Обеспечено проведение и участие в мероприятиях по поддержке молодых семей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ИМ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единиц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А+В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jc w:val="both"/>
            </w:pPr>
            <w:r w:rsidRPr="003F29C7">
              <w:t>А - количество  проведенных мероприятий по поддержке молодых семей;</w:t>
            </w:r>
          </w:p>
          <w:p w:rsidR="003F29C7" w:rsidRPr="003F29C7" w:rsidRDefault="003F29C7" w:rsidP="003F29C7">
            <w:pPr>
              <w:jc w:val="both"/>
              <w:rPr>
                <w:color w:val="22272F"/>
              </w:rPr>
            </w:pPr>
            <w:r w:rsidRPr="003F29C7">
              <w:t xml:space="preserve">В – количество областных и всероссийских </w:t>
            </w:r>
            <w:r w:rsidRPr="003F29C7">
              <w:lastRenderedPageBreak/>
              <w:t>мероприятий, в которых молодые семьи приняли участие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lastRenderedPageBreak/>
              <w:t>Периодическая отчетность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статистическая форма</w:t>
            </w:r>
          </w:p>
          <w:p w:rsidR="003F29C7" w:rsidRPr="003F29C7" w:rsidRDefault="003F29C7" w:rsidP="003F29C7">
            <w:pPr>
              <w:jc w:val="center"/>
            </w:pPr>
            <w:r w:rsidRPr="003F29C7">
              <w:t xml:space="preserve"> № 1-молодежь, </w:t>
            </w:r>
            <w:r w:rsidRPr="003F29C7">
              <w:rPr>
                <w:shd w:val="clear" w:color="auto" w:fill="FFFFFF"/>
              </w:rPr>
              <w:t>Приказ Росстата</w:t>
            </w:r>
            <w:r w:rsidRPr="003F29C7">
              <w:br/>
            </w:r>
            <w:r w:rsidRPr="003F29C7">
              <w:rPr>
                <w:shd w:val="clear" w:color="auto" w:fill="FFFFFF"/>
              </w:rPr>
              <w:t>от 05.08.2022 № 556</w:t>
            </w:r>
          </w:p>
          <w:p w:rsidR="003F29C7" w:rsidRPr="003F29C7" w:rsidRDefault="003F29C7" w:rsidP="003F29C7">
            <w:pPr>
              <w:jc w:val="center"/>
            </w:pP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до 1 февраля года следующего за отчетным 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lastRenderedPageBreak/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>Осуществлены выплаты стипендий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ИМ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человек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t>Значение результата определяется фактическим количеством  человек, которым осуществлены выплаты стипендий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-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Бухгалтерская отчетность</w:t>
            </w: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Платежное поручение</w:t>
            </w: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000000"/>
              </w:rPr>
              <w:t>первый рабочий день года, следующего за отчётным 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>
              <w:rPr>
                <w:color w:val="22272F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>Размещены и опубликованы организационно-информационные материалы</w:t>
            </w:r>
            <w:r w:rsidRPr="003F29C7">
              <w:rPr>
                <w:rFonts w:eastAsia="MS Mincho"/>
              </w:rPr>
              <w:t xml:space="preserve"> о молодёжных программах и проектах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ИМ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процент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А/В*100%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r w:rsidRPr="003F29C7">
              <w:rPr>
                <w:color w:val="22272F"/>
              </w:rPr>
              <w:t xml:space="preserve">А – количество </w:t>
            </w:r>
            <w:r w:rsidRPr="003F29C7">
              <w:t>организационно-</w:t>
            </w:r>
            <w:r w:rsidRPr="003F29C7">
              <w:rPr>
                <w:color w:val="22272F"/>
              </w:rPr>
              <w:t xml:space="preserve">информационных материалов, размещенных и </w:t>
            </w:r>
            <w:r w:rsidRPr="003F29C7">
              <w:rPr>
                <w:color w:val="22272F"/>
              </w:rPr>
              <w:lastRenderedPageBreak/>
              <w:t xml:space="preserve">опубликованных </w:t>
            </w:r>
            <w:r w:rsidRPr="003F29C7">
              <w:t>на официальном информационном сайте и в районной газете «Призыв» материалы;</w:t>
            </w:r>
          </w:p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t>В – общее количество</w:t>
            </w:r>
            <w:r w:rsidRPr="003F29C7">
              <w:rPr>
                <w:color w:val="22272F"/>
              </w:rPr>
              <w:t xml:space="preserve"> </w:t>
            </w:r>
            <w:r w:rsidRPr="003F29C7">
              <w:t>организационно-</w:t>
            </w:r>
            <w:r w:rsidRPr="003F29C7">
              <w:rPr>
                <w:color w:val="22272F"/>
              </w:rPr>
              <w:t xml:space="preserve">информационных материалов, подлежащих размещению и опубликованию </w:t>
            </w:r>
            <w:r w:rsidRPr="003F29C7">
              <w:t xml:space="preserve">на официальном информационном сайте и в районной </w:t>
            </w:r>
            <w:r w:rsidRPr="003F29C7">
              <w:lastRenderedPageBreak/>
              <w:t xml:space="preserve">газете «Призыв» 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lastRenderedPageBreak/>
              <w:t>Административная информация</w:t>
            </w: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 xml:space="preserve">Официальный информационный сайт администрации МО Грачевский район  </w:t>
            </w:r>
            <w:r w:rsidRPr="003F29C7">
              <w:t xml:space="preserve">в </w:t>
            </w:r>
            <w:r w:rsidRPr="003F29C7">
              <w:rPr>
                <w:color w:val="000000"/>
              </w:rPr>
              <w:t>информацио</w:t>
            </w:r>
            <w:r w:rsidRPr="003F29C7">
              <w:rPr>
                <w:color w:val="000000"/>
              </w:rPr>
              <w:lastRenderedPageBreak/>
              <w:t>нно-телекоммуникационной</w:t>
            </w:r>
            <w:r w:rsidRPr="003F29C7">
              <w:t xml:space="preserve"> сети «Интернет» по адресу </w:t>
            </w:r>
            <w:hyperlink r:id="rId9" w:history="1">
              <w:r w:rsidRPr="003F29C7">
                <w:rPr>
                  <w:color w:val="0000FF"/>
                  <w:u w:val="single"/>
                </w:rPr>
                <w:t>https://grach-rf.orb.ru/</w:t>
              </w:r>
            </w:hyperlink>
            <w:r w:rsidRPr="003F29C7">
              <w:t xml:space="preserve">, Районная газета «Призыв», </w:t>
            </w:r>
            <w:r w:rsidRPr="003F29C7">
              <w:rPr>
                <w:color w:val="22272F"/>
              </w:rPr>
              <w:t>отчеты по итогам проведения мероприятий</w:t>
            </w: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000000"/>
              </w:rPr>
              <w:lastRenderedPageBreak/>
              <w:t>первый рабочий день года, следующего за отчётным годом</w:t>
            </w:r>
          </w:p>
        </w:tc>
      </w:tr>
    </w:tbl>
    <w:p w:rsidR="003F29C7" w:rsidRPr="003F29C7" w:rsidRDefault="003F29C7" w:rsidP="003F29C7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</w:rPr>
      </w:pPr>
    </w:p>
    <w:p w:rsidR="003F29C7" w:rsidRPr="003F29C7" w:rsidRDefault="003F29C7" w:rsidP="003F29C7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</w:rPr>
      </w:pPr>
    </w:p>
    <w:p w:rsidR="00072D87" w:rsidRPr="00072D87" w:rsidRDefault="00072D87" w:rsidP="0095432F">
      <w:pPr>
        <w:overflowPunct w:val="0"/>
        <w:autoSpaceDE w:val="0"/>
        <w:autoSpaceDN w:val="0"/>
        <w:adjustRightInd w:val="0"/>
        <w:textAlignment w:val="baseline"/>
        <w:rPr>
          <w:bCs/>
        </w:rPr>
      </w:pPr>
    </w:p>
    <w:p w:rsidR="00072D87" w:rsidRPr="00072D87" w:rsidRDefault="00072D87" w:rsidP="00072D87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</w:rPr>
      </w:pPr>
    </w:p>
    <w:p w:rsidR="00072D87" w:rsidRPr="00072D87" w:rsidRDefault="00072D87" w:rsidP="00072D87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072D87">
        <w:rPr>
          <w:rFonts w:eastAsia="Calibri"/>
          <w:sz w:val="28"/>
          <w:szCs w:val="28"/>
          <w:lang w:eastAsia="en-US"/>
        </w:rPr>
        <w:t>7. План реализации муниципальной программы на 2023 год</w:t>
      </w:r>
    </w:p>
    <w:p w:rsidR="00072D87" w:rsidRPr="00072D87" w:rsidRDefault="00072D87" w:rsidP="00072D87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3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"/>
        <w:gridCol w:w="6663"/>
        <w:gridCol w:w="1394"/>
        <w:gridCol w:w="1417"/>
        <w:gridCol w:w="1843"/>
        <w:gridCol w:w="2999"/>
      </w:tblGrid>
      <w:tr w:rsidR="00072D87" w:rsidRPr="00072D87" w:rsidTr="00864CEC">
        <w:trPr>
          <w:trHeight w:val="24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Наименование структурного элемента муниципальной программы,  задачи, мероприятия (результата), контрольной точки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Плановое значение результата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Ответственный исполнитель</w:t>
            </w:r>
          </w:p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(Ф.И.О., должность, наименование структурного подразделения администрации района)</w:t>
            </w:r>
          </w:p>
        </w:tc>
      </w:tr>
      <w:tr w:rsidR="00072D87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2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6</w:t>
            </w:r>
          </w:p>
        </w:tc>
      </w:tr>
      <w:tr w:rsidR="004037F5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037F5" w:rsidRPr="00072D87" w:rsidRDefault="004037F5" w:rsidP="00403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037F5" w:rsidRPr="004037F5" w:rsidRDefault="004037F5" w:rsidP="004037F5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  <w:r w:rsidRPr="004037F5">
              <w:rPr>
                <w:sz w:val="28"/>
                <w:szCs w:val="28"/>
              </w:rPr>
              <w:t xml:space="preserve">Мероприятия в рамках регионального проекта </w:t>
            </w:r>
            <w:r w:rsidR="00052FB9">
              <w:rPr>
                <w:sz w:val="28"/>
                <w:szCs w:val="28"/>
              </w:rPr>
              <w:t>«</w:t>
            </w:r>
            <w:r w:rsidRPr="004037F5">
              <w:rPr>
                <w:sz w:val="28"/>
                <w:szCs w:val="28"/>
              </w:rPr>
              <w:t xml:space="preserve">Развитие системы поддержки молодежи </w:t>
            </w:r>
            <w:r w:rsidR="00052FB9">
              <w:rPr>
                <w:sz w:val="28"/>
                <w:szCs w:val="28"/>
              </w:rPr>
              <w:t>(</w:t>
            </w:r>
            <w:r w:rsidRPr="004037F5">
              <w:rPr>
                <w:sz w:val="28"/>
                <w:szCs w:val="28"/>
              </w:rPr>
              <w:t>«Молодежь России»</w:t>
            </w:r>
            <w:r w:rsidR="00052FB9">
              <w:rPr>
                <w:sz w:val="28"/>
                <w:szCs w:val="28"/>
              </w:rPr>
              <w:t>)»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037F5" w:rsidRPr="00072D87" w:rsidRDefault="004037F5" w:rsidP="00403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037F5" w:rsidRPr="00072D87" w:rsidRDefault="004037F5" w:rsidP="00403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037F5" w:rsidRPr="00072D87" w:rsidRDefault="004037F5" w:rsidP="00403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7F5" w:rsidRPr="00072D87" w:rsidRDefault="004B73EB" w:rsidP="00403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4037F5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037F5" w:rsidRPr="00072D87" w:rsidRDefault="004037F5" w:rsidP="00403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037F5" w:rsidRPr="00EB2D62" w:rsidRDefault="004037F5" w:rsidP="004037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Задача 1.</w:t>
            </w:r>
            <w:r>
              <w:rPr>
                <w:sz w:val="28"/>
                <w:szCs w:val="28"/>
              </w:rPr>
              <w:t xml:space="preserve"> Создание условий для эффективной самореализации молодежи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037F5" w:rsidRDefault="004037F5" w:rsidP="00403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037F5" w:rsidRPr="00072D87" w:rsidRDefault="004037F5" w:rsidP="00403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037F5" w:rsidRPr="00072D87" w:rsidRDefault="004037F5" w:rsidP="00403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7F5" w:rsidRPr="00072D87" w:rsidRDefault="004037F5" w:rsidP="00403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DF0D51" w:rsidRDefault="00DF0D51" w:rsidP="00DF0D51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  <w:r w:rsidRPr="00DF0D51">
              <w:rPr>
                <w:color w:val="22272F"/>
                <w:sz w:val="28"/>
                <w:szCs w:val="28"/>
              </w:rPr>
              <w:t>Результат «Реализация программы комплексного развития молодежной политики  в регионах Российской Федерации «Регион для молодых»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Default="00A62CAA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единиц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Default="00A62CAA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Default="00A62CAA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Default="00A62CAA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EB2D62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</w:t>
            </w:r>
            <w:r>
              <w:rPr>
                <w:sz w:val="28"/>
                <w:szCs w:val="28"/>
              </w:rPr>
              <w:t xml:space="preserve">«Проведены мероприятия, посвященные Дню молодежи </w:t>
            </w:r>
            <w:r w:rsidRPr="00072D87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 территории района»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Default="00A62CAA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Pr="00EB2D62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</w:t>
            </w:r>
            <w:r>
              <w:rPr>
                <w:sz w:val="28"/>
                <w:szCs w:val="28"/>
              </w:rPr>
              <w:t xml:space="preserve">«Проведены мероприятия, посвященные Дню семьи, любви и верности </w:t>
            </w:r>
            <w:r w:rsidRPr="00072D87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 территории  района»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F0D51" w:rsidRPr="00072D87" w:rsidTr="00864CEC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</w:t>
            </w:r>
            <w:r w:rsidR="00746069">
              <w:rPr>
                <w:sz w:val="28"/>
                <w:szCs w:val="28"/>
              </w:rPr>
              <w:t>«Проведен мониторинг достижения результата</w:t>
            </w:r>
            <w:r w:rsidRPr="00072D87">
              <w:rPr>
                <w:sz w:val="28"/>
                <w:szCs w:val="28"/>
              </w:rPr>
              <w:t xml:space="preserve"> мероприятий</w:t>
            </w:r>
            <w:r w:rsidR="00746069">
              <w:rPr>
                <w:sz w:val="28"/>
                <w:szCs w:val="28"/>
              </w:rPr>
              <w:t xml:space="preserve"> в рамках </w:t>
            </w:r>
            <w:r w:rsidRPr="00072D87">
              <w:rPr>
                <w:sz w:val="28"/>
                <w:szCs w:val="28"/>
              </w:rPr>
              <w:t xml:space="preserve"> регионального проекта» 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864CEC">
        <w:trPr>
          <w:trHeight w:val="770"/>
        </w:trPr>
        <w:tc>
          <w:tcPr>
            <w:tcW w:w="985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72D87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Мероприятия в рамках регионального проекта «Социальная активность»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72D87">
              <w:rPr>
                <w:sz w:val="28"/>
                <w:szCs w:val="28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Задача 1. Развитие добровольчества (волонтерства), развитие талантов и способностей у детей и молодежи путем вовлечения в мероприятия добровольчества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72D87">
              <w:rPr>
                <w:sz w:val="28"/>
                <w:szCs w:val="28"/>
              </w:rPr>
              <w:t>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«Утверждена (актуализирована) </w:t>
            </w:r>
            <w:r w:rsidRPr="00072D87">
              <w:rPr>
                <w:sz w:val="28"/>
                <w:szCs w:val="28"/>
              </w:rPr>
              <w:lastRenderedPageBreak/>
              <w:t>дорожная карта о реализации мероприятий регионального проекта «Социальная активность» на территории Грачевского района»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05.02.2023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Литвинова Л.С., </w:t>
            </w:r>
            <w:r w:rsidRPr="00072D87">
              <w:rPr>
                <w:sz w:val="28"/>
                <w:szCs w:val="28"/>
              </w:rPr>
              <w:lastRenderedPageBreak/>
              <w:t>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397520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Pr="00072D87">
              <w:rPr>
                <w:sz w:val="28"/>
                <w:szCs w:val="28"/>
              </w:rPr>
              <w:t>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«Предоставлен отчет о реализации мероприятий регионального проекта» 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01.02.2023</w:t>
            </w:r>
          </w:p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11.07.2023</w:t>
            </w:r>
          </w:p>
          <w:p w:rsidR="00DF0D51" w:rsidRPr="00072D87" w:rsidRDefault="008F39A8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</w:t>
            </w:r>
            <w:r w:rsidR="00DF0D51" w:rsidRPr="00072D87">
              <w:rPr>
                <w:sz w:val="28"/>
                <w:szCs w:val="28"/>
              </w:rPr>
              <w:t>.2023</w:t>
            </w:r>
          </w:p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397520">
        <w:tc>
          <w:tcPr>
            <w:tcW w:w="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72D87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Комплекс процессных мероприятий 1 </w:t>
            </w:r>
            <w:r w:rsidRPr="00072D87">
              <w:rPr>
                <w:sz w:val="28"/>
                <w:szCs w:val="28"/>
                <w:lang w:eastAsia="en-US"/>
              </w:rPr>
              <w:t>«Формирование условий для гражданского становления, патриотического, духовно-нравственного воспитания молодёжи»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DF0D51" w:rsidRPr="00072D87" w:rsidTr="00397520">
        <w:tc>
          <w:tcPr>
            <w:tcW w:w="985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72D87">
              <w:rPr>
                <w:sz w:val="28"/>
                <w:szCs w:val="28"/>
              </w:rPr>
              <w:t>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Задача 1. </w:t>
            </w:r>
            <w:r w:rsidRPr="00072D87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072D87">
              <w:rPr>
                <w:rFonts w:eastAsia="MS Mincho"/>
                <w:sz w:val="28"/>
                <w:szCs w:val="28"/>
              </w:rPr>
              <w:t>азвитие в Грачевском районе социально-экономических и организационных условий для становления и реализации потенциала молодёжи.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72D87">
              <w:rPr>
                <w:sz w:val="28"/>
                <w:szCs w:val="28"/>
              </w:rPr>
              <w:t>.1.1</w:t>
            </w:r>
            <w:r w:rsidRPr="00072D8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Мероприятие (результат) «Обеспечено проведение и участие в мероприятиях по формированию условий для гражданского становления, патриотического, духовно-нравственного воспитания молодежи, не менее»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единиц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454975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72D87">
              <w:rPr>
                <w:sz w:val="28"/>
                <w:szCs w:val="28"/>
              </w:rPr>
              <w:t>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«Утвержден план проведения мероприятий на текущий год»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15.01.2023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72D87">
              <w:rPr>
                <w:sz w:val="28"/>
                <w:szCs w:val="28"/>
              </w:rPr>
              <w:t>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«Проведение районных мероприятий для молодежи согласно утвержденного </w:t>
            </w:r>
            <w:r w:rsidRPr="00072D87">
              <w:rPr>
                <w:sz w:val="28"/>
                <w:szCs w:val="28"/>
              </w:rPr>
              <w:lastRenderedPageBreak/>
              <w:t>плана мероприятий»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31.12.2023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Литвинова Л.С., главный специалист </w:t>
            </w:r>
            <w:r w:rsidRPr="00072D87">
              <w:rPr>
                <w:sz w:val="28"/>
                <w:szCs w:val="28"/>
              </w:rPr>
              <w:lastRenderedPageBreak/>
              <w:t>отдела по физической культуре, спорту и молодежной политике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072D87">
              <w:rPr>
                <w:sz w:val="28"/>
                <w:szCs w:val="28"/>
              </w:rPr>
              <w:t>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Контрольная точка мероприятия  «Участие молодежи в зональных, региональных мероприятиях»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31.12.2023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72D87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Комплекс процессных мероприятий 2 </w:t>
            </w:r>
            <w:r w:rsidRPr="00072D87">
              <w:rPr>
                <w:sz w:val="28"/>
                <w:szCs w:val="28"/>
                <w:lang w:eastAsia="en-US"/>
              </w:rPr>
              <w:t>«Профилактика асоциального поведения, проявления агрессии в молодежной среде, формирование культуры здорового образа жизни»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72D87">
              <w:rPr>
                <w:sz w:val="28"/>
                <w:szCs w:val="28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  <w:lang w:eastAsia="en-US"/>
              </w:rPr>
              <w:t>Задача 1.</w:t>
            </w:r>
            <w:r w:rsidRPr="00072D87">
              <w:rPr>
                <w:sz w:val="28"/>
                <w:szCs w:val="28"/>
              </w:rPr>
              <w:t xml:space="preserve"> О</w:t>
            </w:r>
            <w:r w:rsidRPr="00072D87">
              <w:rPr>
                <w:rFonts w:eastAsia="MS Mincho"/>
                <w:sz w:val="28"/>
                <w:szCs w:val="28"/>
              </w:rPr>
              <w:t>беспечение эффективной социализации молодёжи, находящейся в трудной жизненной ситуации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72D87">
              <w:rPr>
                <w:sz w:val="28"/>
                <w:szCs w:val="28"/>
              </w:rPr>
              <w:t>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Мероприятие (результат) «Обеспечено проведение мероприятий по профилактике асоциального поведения, проявления агрессии в молодежной среде, формированию культуры здорового образа жизни, не менее»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единиц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454975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72D87">
              <w:rPr>
                <w:sz w:val="28"/>
                <w:szCs w:val="28"/>
              </w:rPr>
              <w:t>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«Утвержден план проведения мероприятий на текущий год»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15.01.2023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72D87">
              <w:rPr>
                <w:sz w:val="28"/>
                <w:szCs w:val="28"/>
              </w:rPr>
              <w:t>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Контрольная точка «Проведение мероприятий согласно утвержденному плану»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31.12.2023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Литвинова Л.С., главный специалист отдела по физической </w:t>
            </w:r>
            <w:r w:rsidRPr="00072D87">
              <w:rPr>
                <w:sz w:val="28"/>
                <w:szCs w:val="28"/>
              </w:rPr>
              <w:lastRenderedPageBreak/>
              <w:t>культуре, спорту и молодежной политике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072D87">
              <w:rPr>
                <w:sz w:val="28"/>
                <w:szCs w:val="28"/>
              </w:rPr>
              <w:t>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Мероприятие (результат) «Трудоустроены подростки в возрасте от 14 до 18 лет в летний период»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человек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Pr="00072D87" w:rsidRDefault="00E11455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0A7C16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Гревцова</w:t>
            </w:r>
            <w:proofErr w:type="spellEnd"/>
            <w:r>
              <w:rPr>
                <w:sz w:val="28"/>
                <w:szCs w:val="28"/>
              </w:rPr>
              <w:t xml:space="preserve"> Н.В., начальник  отдела образования администрации  района</w:t>
            </w:r>
          </w:p>
        </w:tc>
      </w:tr>
      <w:tr w:rsidR="00DF0D51" w:rsidRPr="00072D87" w:rsidTr="00864CEC">
        <w:trPr>
          <w:trHeight w:val="101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72D87">
              <w:rPr>
                <w:sz w:val="28"/>
                <w:szCs w:val="28"/>
              </w:rPr>
              <w:t>.1.2.1.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</w:t>
            </w:r>
            <w:r w:rsidR="00C83F22">
              <w:rPr>
                <w:sz w:val="28"/>
                <w:szCs w:val="28"/>
              </w:rPr>
              <w:t xml:space="preserve">онтрольная точка «Заключены соглашения о предоставлении из бюджета Грачевского района субсидии </w:t>
            </w:r>
            <w:r w:rsidR="001166B5">
              <w:rPr>
                <w:sz w:val="28"/>
                <w:szCs w:val="28"/>
              </w:rPr>
              <w:t xml:space="preserve">соответствующим </w:t>
            </w:r>
            <w:r w:rsidR="00C83F22">
              <w:rPr>
                <w:sz w:val="28"/>
                <w:szCs w:val="28"/>
              </w:rPr>
              <w:t>подведомственным учреждениям на иные цели»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1166B5" w:rsidP="00116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09.06.2023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8C7C72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Гревцова</w:t>
            </w:r>
            <w:proofErr w:type="spellEnd"/>
            <w:r>
              <w:rPr>
                <w:sz w:val="28"/>
                <w:szCs w:val="28"/>
              </w:rPr>
              <w:t xml:space="preserve"> Н.В., начальник  отдела образования администрации  района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72D87">
              <w:rPr>
                <w:sz w:val="28"/>
                <w:szCs w:val="28"/>
              </w:rPr>
              <w:t>.1.2.2.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9D7A79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«Предоставлен отчет об использовании субсидии на иные цели»</w:t>
            </w:r>
            <w:r w:rsidR="00DF0D51" w:rsidRPr="00072D87">
              <w:rPr>
                <w:sz w:val="28"/>
                <w:szCs w:val="28"/>
              </w:rPr>
              <w:t>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9D7A79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10 числа месяца, следующего за отчетным кварталом, за отчетный  финансовый год – до 15 января года, следующего за отчетным годом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9D7A79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</w:t>
            </w:r>
            <w:r w:rsidR="001166B5">
              <w:rPr>
                <w:sz w:val="28"/>
                <w:szCs w:val="28"/>
              </w:rPr>
              <w:t xml:space="preserve">соответствующих </w:t>
            </w:r>
            <w:r>
              <w:rPr>
                <w:sz w:val="28"/>
                <w:szCs w:val="28"/>
              </w:rPr>
              <w:t>подведомственных учреждений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4.1.2.3.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«Предоставлен отчет о достижении значения результата  предоставления  субсидии»</w:t>
            </w:r>
            <w:r w:rsidRPr="00072D87">
              <w:rPr>
                <w:sz w:val="28"/>
                <w:szCs w:val="28"/>
              </w:rPr>
              <w:t>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D7A79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позднее 10 числа месяца, следующего за отчетным кварталом, за отчетный  </w:t>
            </w:r>
            <w:r>
              <w:rPr>
                <w:sz w:val="28"/>
                <w:szCs w:val="28"/>
              </w:rPr>
              <w:lastRenderedPageBreak/>
              <w:t>финансовый год – до 15 января года, следующего за отчетным годом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Руководители </w:t>
            </w:r>
            <w:r w:rsidR="001166B5">
              <w:rPr>
                <w:sz w:val="28"/>
                <w:szCs w:val="28"/>
              </w:rPr>
              <w:t xml:space="preserve">соответствующих </w:t>
            </w:r>
            <w:r>
              <w:rPr>
                <w:sz w:val="28"/>
                <w:szCs w:val="28"/>
              </w:rPr>
              <w:t>подведомственных учреждений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Pr="00072D87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Комплекс процессных мероприятий 3 </w:t>
            </w:r>
            <w:r w:rsidRPr="00072D87">
              <w:rPr>
                <w:sz w:val="28"/>
                <w:szCs w:val="28"/>
                <w:lang w:eastAsia="en-US"/>
              </w:rPr>
              <w:t>«Поддержка молодой семьи»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72D87">
              <w:rPr>
                <w:sz w:val="28"/>
                <w:szCs w:val="28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  <w:lang w:eastAsia="en-US"/>
              </w:rPr>
              <w:t>Задача 1.</w:t>
            </w:r>
            <w:r w:rsidRPr="00072D87">
              <w:rPr>
                <w:sz w:val="28"/>
                <w:szCs w:val="28"/>
              </w:rPr>
              <w:t xml:space="preserve"> С</w:t>
            </w:r>
            <w:r w:rsidRPr="00072D87">
              <w:rPr>
                <w:sz w:val="28"/>
                <w:szCs w:val="28"/>
                <w:lang w:eastAsia="en-US"/>
              </w:rPr>
              <w:t>оздание условий для реализации творческого потенциала молодых семей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rPr>
                <w:rFonts w:ascii="Arial" w:hAnsi="Arial" w:cs="Arial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72D87">
              <w:rPr>
                <w:sz w:val="28"/>
                <w:szCs w:val="28"/>
              </w:rPr>
              <w:t>.1.1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Мероприятие (результат)</w:t>
            </w:r>
          </w:p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«Обеспечено проведение и участие в мероприятиях по поддержке молодых семей»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единиц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4E1AED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864CEC">
            <w:pPr>
              <w:widowControl w:val="0"/>
              <w:autoSpaceDE w:val="0"/>
              <w:autoSpaceDN w:val="0"/>
              <w:adjustRightInd w:val="0"/>
              <w:ind w:right="133" w:hanging="15"/>
              <w:jc w:val="both"/>
              <w:rPr>
                <w:rFonts w:ascii="Arial" w:hAnsi="Arial" w:cs="Arial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72D87">
              <w:rPr>
                <w:sz w:val="28"/>
                <w:szCs w:val="28"/>
              </w:rPr>
              <w:t>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Контрольная точка «Проведение заседаний клуба молодая «</w:t>
            </w:r>
            <w:proofErr w:type="spellStart"/>
            <w:r w:rsidRPr="00072D87">
              <w:rPr>
                <w:sz w:val="28"/>
                <w:szCs w:val="28"/>
              </w:rPr>
              <w:t>СемьЯ</w:t>
            </w:r>
            <w:proofErr w:type="spellEnd"/>
            <w:r w:rsidRPr="00072D87">
              <w:rPr>
                <w:sz w:val="28"/>
                <w:szCs w:val="28"/>
              </w:rPr>
              <w:t>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31.12.2023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864CEC">
            <w:pPr>
              <w:widowControl w:val="0"/>
              <w:autoSpaceDE w:val="0"/>
              <w:autoSpaceDN w:val="0"/>
              <w:adjustRightInd w:val="0"/>
              <w:ind w:right="133" w:hanging="15"/>
              <w:jc w:val="both"/>
              <w:rPr>
                <w:rFonts w:ascii="Arial" w:hAnsi="Arial" w:cs="Arial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72D87">
              <w:rPr>
                <w:sz w:val="28"/>
                <w:szCs w:val="28"/>
              </w:rPr>
              <w:t>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«Проведение районного конкурса «Семья года» и участие в областном конкурсе «Молодая семья Оренбуржья»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31.12.2023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864CEC">
            <w:pPr>
              <w:widowControl w:val="0"/>
              <w:autoSpaceDE w:val="0"/>
              <w:autoSpaceDN w:val="0"/>
              <w:adjustRightInd w:val="0"/>
              <w:ind w:right="133" w:hanging="15"/>
              <w:jc w:val="both"/>
              <w:rPr>
                <w:rFonts w:ascii="Arial" w:hAnsi="Arial" w:cs="Arial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72D87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Комплекс процессных мероприятий 4 </w:t>
            </w:r>
            <w:r w:rsidRPr="00072D87">
              <w:rPr>
                <w:sz w:val="28"/>
                <w:szCs w:val="28"/>
                <w:lang w:eastAsia="en-US"/>
              </w:rPr>
              <w:t xml:space="preserve">«Привлечение молодых специалистов в учреждения социальной сферы Грачевского района»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072D87">
              <w:rPr>
                <w:sz w:val="28"/>
                <w:szCs w:val="28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  <w:lang w:eastAsia="en-US"/>
              </w:rPr>
              <w:t>Задача</w:t>
            </w:r>
            <w:r w:rsidRPr="00072D87">
              <w:rPr>
                <w:sz w:val="28"/>
                <w:szCs w:val="28"/>
              </w:rPr>
              <w:t xml:space="preserve"> 1. Стимулирование молодых специалистов для работы в учреждениях социальной сферы Грачевского района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72D87">
              <w:rPr>
                <w:sz w:val="28"/>
                <w:szCs w:val="28"/>
              </w:rPr>
              <w:t>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Мероприятие (результат) «Осуществлены выплаты стипендий»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человек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72D87">
              <w:rPr>
                <w:sz w:val="28"/>
                <w:szCs w:val="28"/>
              </w:rPr>
              <w:t>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Контрольная точка «Принято распоряжение администрации района о выплате стипендии студентам, обучающимся по договору о целевом обучении по образовательной программе высшего образования»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31.12.2023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72D87">
              <w:rPr>
                <w:sz w:val="28"/>
                <w:szCs w:val="28"/>
              </w:rPr>
              <w:t>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Контрольная точка «Выплаты осуществлены»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31.12.2023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72D87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Комплекс процессных мероприятий 5 «Организационно-информационное обеспечение молодёжной политики»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72D87">
              <w:rPr>
                <w:sz w:val="28"/>
                <w:szCs w:val="28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Задача 1. </w:t>
            </w:r>
            <w:r w:rsidRPr="00072D87">
              <w:rPr>
                <w:rFonts w:eastAsia="Calibri"/>
                <w:sz w:val="28"/>
                <w:szCs w:val="28"/>
                <w:lang w:eastAsia="en-US"/>
              </w:rPr>
              <w:t xml:space="preserve">Создание </w:t>
            </w:r>
            <w:r w:rsidRPr="00072D87">
              <w:rPr>
                <w:rFonts w:eastAsia="MS Mincho"/>
                <w:sz w:val="28"/>
                <w:szCs w:val="28"/>
              </w:rPr>
              <w:t>организационных условий для реализации молодежной политики и обеспечение доступа к информации о молодёжных программах и проектах у молодёжи и населения.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72D87">
              <w:rPr>
                <w:sz w:val="28"/>
                <w:szCs w:val="28"/>
              </w:rPr>
              <w:t>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Мероприятие (результат) «Размещены и опубликованы организационно-информационные материалы</w:t>
            </w:r>
            <w:r w:rsidRPr="00072D87">
              <w:t xml:space="preserve"> </w:t>
            </w:r>
            <w:r w:rsidRPr="00072D87">
              <w:rPr>
                <w:sz w:val="28"/>
                <w:szCs w:val="28"/>
              </w:rPr>
              <w:t>о молодежных программах и проектах»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864CEC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Литвинова Л.С., главный специалист отдела по физической </w:t>
            </w:r>
            <w:r w:rsidRPr="00072D87">
              <w:rPr>
                <w:sz w:val="28"/>
                <w:szCs w:val="28"/>
              </w:rPr>
              <w:lastRenderedPageBreak/>
              <w:t>культуре, спорту и молодежной политике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Pr="00072D87">
              <w:rPr>
                <w:sz w:val="28"/>
                <w:szCs w:val="28"/>
              </w:rPr>
              <w:t>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«Мониторинг размещения организационно-информационных материалов на официальном информационном сайте и в районной газете «Призыв»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10.04.2023</w:t>
            </w:r>
          </w:p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10.07.2023</w:t>
            </w:r>
          </w:p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10.10.2023</w:t>
            </w:r>
          </w:p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31.12.2023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864CEC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</w:tbl>
    <w:p w:rsidR="00072D87" w:rsidRPr="00072D87" w:rsidRDefault="00072D87" w:rsidP="00072D87">
      <w:pPr>
        <w:widowControl w:val="0"/>
        <w:autoSpaceDE w:val="0"/>
        <w:autoSpaceDN w:val="0"/>
        <w:adjustRightInd w:val="0"/>
        <w:contextualSpacing/>
        <w:jc w:val="center"/>
        <w:rPr>
          <w:b/>
          <w:color w:val="FF0000"/>
          <w:sz w:val="28"/>
          <w:szCs w:val="28"/>
        </w:rPr>
      </w:pPr>
    </w:p>
    <w:p w:rsidR="00072D87" w:rsidRDefault="00072D87" w:rsidP="00072D87">
      <w:pPr>
        <w:overflowPunct w:val="0"/>
        <w:autoSpaceDE w:val="0"/>
        <w:autoSpaceDN w:val="0"/>
        <w:adjustRightInd w:val="0"/>
        <w:textAlignment w:val="baseline"/>
        <w:rPr>
          <w:bCs/>
        </w:rPr>
      </w:pPr>
    </w:p>
    <w:p w:rsidR="00072D87" w:rsidRDefault="00072D87" w:rsidP="00072D87">
      <w:pPr>
        <w:overflowPunct w:val="0"/>
        <w:autoSpaceDE w:val="0"/>
        <w:autoSpaceDN w:val="0"/>
        <w:adjustRightInd w:val="0"/>
        <w:textAlignment w:val="baseline"/>
        <w:rPr>
          <w:bCs/>
        </w:rPr>
      </w:pPr>
    </w:p>
    <w:p w:rsidR="001236EE" w:rsidRDefault="001236EE" w:rsidP="00072D87">
      <w:pPr>
        <w:overflowPunct w:val="0"/>
        <w:autoSpaceDE w:val="0"/>
        <w:autoSpaceDN w:val="0"/>
        <w:adjustRightInd w:val="0"/>
        <w:textAlignment w:val="baseline"/>
        <w:rPr>
          <w:bCs/>
        </w:rPr>
      </w:pPr>
    </w:p>
    <w:p w:rsidR="001236EE" w:rsidRDefault="001236EE" w:rsidP="00072D87">
      <w:pPr>
        <w:overflowPunct w:val="0"/>
        <w:autoSpaceDE w:val="0"/>
        <w:autoSpaceDN w:val="0"/>
        <w:adjustRightInd w:val="0"/>
        <w:textAlignment w:val="baseline"/>
        <w:rPr>
          <w:bCs/>
        </w:rPr>
      </w:pPr>
    </w:p>
    <w:p w:rsidR="001236EE" w:rsidRPr="00072D87" w:rsidRDefault="001236EE" w:rsidP="001236EE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072D87">
        <w:rPr>
          <w:rFonts w:eastAsia="Calibri"/>
          <w:sz w:val="28"/>
          <w:szCs w:val="28"/>
          <w:lang w:eastAsia="en-US"/>
        </w:rPr>
        <w:t>7. План реализации</w:t>
      </w:r>
      <w:r w:rsidR="006D2CD4">
        <w:rPr>
          <w:rFonts w:eastAsia="Calibri"/>
          <w:sz w:val="28"/>
          <w:szCs w:val="28"/>
          <w:lang w:eastAsia="en-US"/>
        </w:rPr>
        <w:t xml:space="preserve"> муниципальной программы на 2024</w:t>
      </w:r>
      <w:r w:rsidRPr="00072D87">
        <w:rPr>
          <w:rFonts w:eastAsia="Calibri"/>
          <w:sz w:val="28"/>
          <w:szCs w:val="28"/>
          <w:lang w:eastAsia="en-US"/>
        </w:rPr>
        <w:t xml:space="preserve"> год</w:t>
      </w:r>
    </w:p>
    <w:p w:rsidR="001236EE" w:rsidRPr="00072D87" w:rsidRDefault="001236EE" w:rsidP="001236EE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3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"/>
        <w:gridCol w:w="6663"/>
        <w:gridCol w:w="1394"/>
        <w:gridCol w:w="1417"/>
        <w:gridCol w:w="1843"/>
        <w:gridCol w:w="2999"/>
      </w:tblGrid>
      <w:tr w:rsidR="001236EE" w:rsidRPr="00072D87" w:rsidTr="00F46181">
        <w:trPr>
          <w:trHeight w:val="24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Наименование структурного элемента муниципальной программы,  задачи, мероприятия (результата), контрольной точки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Плановое значение результата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Ответственный исполнитель</w:t>
            </w:r>
          </w:p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(Ф.И.О., должность, наименование структурного подразделения администрации района)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2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6</w:t>
            </w:r>
          </w:p>
        </w:tc>
      </w:tr>
      <w:tr w:rsidR="001236EE" w:rsidRPr="00072D87" w:rsidTr="00F46181">
        <w:trPr>
          <w:trHeight w:val="770"/>
        </w:trPr>
        <w:tc>
          <w:tcPr>
            <w:tcW w:w="985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hideMark/>
          </w:tcPr>
          <w:p w:rsidR="001236EE" w:rsidRPr="00072D87" w:rsidRDefault="0069310E" w:rsidP="00F022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236EE" w:rsidRPr="00072D87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Мероприятия в рамках регионального проекта «Социальная активность»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236EE" w:rsidRPr="00072D87" w:rsidRDefault="0069310E" w:rsidP="00F022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236EE" w:rsidRPr="00072D87">
              <w:rPr>
                <w:sz w:val="28"/>
                <w:szCs w:val="28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Задача 1. Развитие добровольчества (волонтерства), развитие талантов и способностей у детей и молодежи путем вовлечения в мероприятия добровольчества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8268E9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236EE" w:rsidRPr="00072D87">
              <w:rPr>
                <w:sz w:val="28"/>
                <w:szCs w:val="28"/>
              </w:rPr>
              <w:t>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36EE" w:rsidRPr="00072D87" w:rsidRDefault="001236EE" w:rsidP="00F46181">
            <w:pPr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«Утверждена (актуализирована) </w:t>
            </w:r>
            <w:r w:rsidRPr="00072D87">
              <w:rPr>
                <w:sz w:val="28"/>
                <w:szCs w:val="28"/>
              </w:rPr>
              <w:lastRenderedPageBreak/>
              <w:t>дорожная карта о реализации мероприятий регионального проекта «Социальная активность» на территории Грачевского района»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8268E9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Литвинова Л.С., </w:t>
            </w:r>
            <w:r w:rsidRPr="00072D87">
              <w:rPr>
                <w:sz w:val="28"/>
                <w:szCs w:val="28"/>
              </w:rPr>
              <w:lastRenderedPageBreak/>
              <w:t>главный специалист отдела по физической культуре, спорту и молодежной политике</w:t>
            </w:r>
          </w:p>
        </w:tc>
      </w:tr>
      <w:tr w:rsidR="001236EE" w:rsidRPr="00072D87" w:rsidTr="00BD00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236EE" w:rsidRPr="00072D87" w:rsidRDefault="00E32B28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1236EE" w:rsidRPr="00072D87">
              <w:rPr>
                <w:sz w:val="28"/>
                <w:szCs w:val="28"/>
              </w:rPr>
              <w:t>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«Предоставлен отчет о реализации мероприятий регионального проекта» 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236EE" w:rsidRPr="00072D87" w:rsidRDefault="00E32B28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01.02.2024</w:t>
            </w:r>
          </w:p>
          <w:p w:rsidR="001236EE" w:rsidRPr="00072D87" w:rsidRDefault="00E32B28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11.07.2024</w:t>
            </w:r>
          </w:p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</w:t>
            </w:r>
            <w:r w:rsidR="00E32B28">
              <w:rPr>
                <w:sz w:val="28"/>
                <w:szCs w:val="28"/>
              </w:rPr>
              <w:t>.2024</w:t>
            </w:r>
          </w:p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1236EE" w:rsidRPr="00072D87" w:rsidTr="00BD0081">
        <w:tc>
          <w:tcPr>
            <w:tcW w:w="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1236EE" w:rsidRPr="00072D87" w:rsidRDefault="009C0C9B" w:rsidP="00F022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236EE" w:rsidRPr="00072D87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Комплекс процессных мероприятий 1 </w:t>
            </w:r>
            <w:r w:rsidRPr="00072D87">
              <w:rPr>
                <w:sz w:val="28"/>
                <w:szCs w:val="28"/>
                <w:lang w:eastAsia="en-US"/>
              </w:rPr>
              <w:t>«Формирование условий для гражданского становления, патриотического, духовно-нравственного воспитания молодёжи»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1236EE" w:rsidRPr="00072D87" w:rsidTr="00BD0081">
        <w:tc>
          <w:tcPr>
            <w:tcW w:w="985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1236EE" w:rsidRPr="00072D87" w:rsidRDefault="00F432B4" w:rsidP="00F022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236EE" w:rsidRPr="00072D87">
              <w:rPr>
                <w:sz w:val="28"/>
                <w:szCs w:val="28"/>
              </w:rPr>
              <w:t>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Задача 1. </w:t>
            </w:r>
            <w:r w:rsidRPr="00072D87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072D87">
              <w:rPr>
                <w:rFonts w:eastAsia="MS Mincho"/>
                <w:sz w:val="28"/>
                <w:szCs w:val="28"/>
              </w:rPr>
              <w:t>азвитие в Грачевском районе социально-экономических и организационных условий для становления и реализации потенциала молодёжи.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236EE" w:rsidRPr="00072D87" w:rsidRDefault="00F432B4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236EE" w:rsidRPr="00072D87">
              <w:rPr>
                <w:sz w:val="28"/>
                <w:szCs w:val="28"/>
              </w:rPr>
              <w:t>.1.1</w:t>
            </w:r>
            <w:r w:rsidR="001236EE" w:rsidRPr="00072D8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Мероприятие (результат) «Обеспечено проведение и участие в мероприятиях по формированию условий для гражданского становления, патриотического, духовно-нравственного воспитания молодежи, не менее»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единиц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A36A69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236EE" w:rsidRPr="00072D87">
              <w:rPr>
                <w:sz w:val="28"/>
                <w:szCs w:val="28"/>
              </w:rPr>
              <w:t>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«Утвержден план проведения мероприятий на текущий год»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236EE" w:rsidRPr="00072D87" w:rsidRDefault="00A36A69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A36A69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236EE" w:rsidRPr="00072D87">
              <w:rPr>
                <w:sz w:val="28"/>
                <w:szCs w:val="28"/>
              </w:rPr>
              <w:t>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«Проведение районных мероприятий для молодежи согласно утвержденного </w:t>
            </w:r>
            <w:r w:rsidRPr="00072D87">
              <w:rPr>
                <w:sz w:val="28"/>
                <w:szCs w:val="28"/>
              </w:rPr>
              <w:lastRenderedPageBreak/>
              <w:t>плана мероприятий»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236EE" w:rsidRPr="00072D87" w:rsidRDefault="003F0B6D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Литвинова Л.С., главный специалист </w:t>
            </w:r>
            <w:r w:rsidRPr="00072D87">
              <w:rPr>
                <w:sz w:val="28"/>
                <w:szCs w:val="28"/>
              </w:rPr>
              <w:lastRenderedPageBreak/>
              <w:t>отдела по физической культуре, спорту и молодежной политике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072D87">
              <w:rPr>
                <w:sz w:val="28"/>
                <w:szCs w:val="28"/>
              </w:rPr>
              <w:t>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Контрольная точка мероприятия  «Участие молодежи в зональных, региональных мероприятиях»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236EE" w:rsidRPr="00072D87" w:rsidRDefault="0075355D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36EE" w:rsidRPr="00072D87" w:rsidRDefault="00F022D9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36EE" w:rsidRPr="00072D87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Комплекс процессных мероприятий 2 </w:t>
            </w:r>
            <w:r w:rsidRPr="00072D87">
              <w:rPr>
                <w:sz w:val="28"/>
                <w:szCs w:val="28"/>
                <w:lang w:eastAsia="en-US"/>
              </w:rPr>
              <w:t>«Профилактика асоциального поведения, проявления агрессии в молодежной среде, формирование культуры здорового образа жизни»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36EE" w:rsidRPr="00072D87">
              <w:rPr>
                <w:sz w:val="28"/>
                <w:szCs w:val="28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  <w:lang w:eastAsia="en-US"/>
              </w:rPr>
              <w:t>Задача 1.</w:t>
            </w:r>
            <w:r w:rsidRPr="00072D87">
              <w:rPr>
                <w:sz w:val="28"/>
                <w:szCs w:val="28"/>
              </w:rPr>
              <w:t xml:space="preserve"> О</w:t>
            </w:r>
            <w:r w:rsidRPr="00072D87">
              <w:rPr>
                <w:rFonts w:eastAsia="MS Mincho"/>
                <w:sz w:val="28"/>
                <w:szCs w:val="28"/>
              </w:rPr>
              <w:t>беспечение эффективной социализации молодёжи, находящейся в трудной жизненной ситуации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36EE" w:rsidRPr="00072D87">
              <w:rPr>
                <w:sz w:val="28"/>
                <w:szCs w:val="28"/>
              </w:rPr>
              <w:t>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Мероприятие (результат) «Обеспечено проведение мероприятий по профилактике асоциального поведения, проявления агрессии в молодежной среде, формированию культуры здорового образа жизни, не менее»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единиц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36EE" w:rsidRPr="00072D87">
              <w:rPr>
                <w:sz w:val="28"/>
                <w:szCs w:val="28"/>
              </w:rPr>
              <w:t>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«Утвержден план проведения мероприятий на текущий год»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236EE" w:rsidRPr="00072D87" w:rsidRDefault="003F0B6D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36EE" w:rsidRPr="00072D87">
              <w:rPr>
                <w:sz w:val="28"/>
                <w:szCs w:val="28"/>
              </w:rPr>
              <w:t>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Контрольная точка «Проведение мероприятий согласно утвержденному плану»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236EE" w:rsidRPr="00072D87" w:rsidRDefault="003F0B6D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Литвинова Л.С., главный специалист отдела по физической </w:t>
            </w:r>
            <w:r w:rsidRPr="00072D87">
              <w:rPr>
                <w:sz w:val="28"/>
                <w:szCs w:val="28"/>
              </w:rPr>
              <w:lastRenderedPageBreak/>
              <w:t>культуре, спорту и молодежной политике</w:t>
            </w:r>
          </w:p>
        </w:tc>
      </w:tr>
      <w:tr w:rsidR="001236EE" w:rsidRPr="00072D87" w:rsidTr="00A56A4D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1236EE" w:rsidRPr="00072D87">
              <w:rPr>
                <w:sz w:val="28"/>
                <w:szCs w:val="28"/>
              </w:rPr>
              <w:t>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Мероприятие (результат) «Трудоустроены подростки в возрасте от 14 до 18 лет в летний период»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человек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A56A4D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Гревцова</w:t>
            </w:r>
            <w:proofErr w:type="spellEnd"/>
            <w:r>
              <w:rPr>
                <w:sz w:val="28"/>
                <w:szCs w:val="28"/>
              </w:rPr>
              <w:t xml:space="preserve"> Н.В., начальник  отдела образования администрации  района</w:t>
            </w:r>
          </w:p>
        </w:tc>
      </w:tr>
      <w:tr w:rsidR="001236EE" w:rsidRPr="00072D87" w:rsidTr="00A56A4D">
        <w:trPr>
          <w:trHeight w:val="101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36EE" w:rsidRPr="00072D87">
              <w:rPr>
                <w:sz w:val="28"/>
                <w:szCs w:val="28"/>
              </w:rPr>
              <w:t>.1.2.1.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онтрольная точка «Заключены соглашения о предоставлении из бюджета Грачевского района субсидии соответствующим подведомственным учреждениям на иные цели»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236EE" w:rsidRPr="00072D87" w:rsidRDefault="003E70EC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Гревцова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Н.В., начальник  отдела образования администрации  района</w:t>
            </w:r>
          </w:p>
        </w:tc>
      </w:tr>
      <w:tr w:rsidR="001236EE" w:rsidRPr="00072D87" w:rsidTr="00A56A4D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36EE" w:rsidRPr="00072D87">
              <w:rPr>
                <w:sz w:val="28"/>
                <w:szCs w:val="28"/>
              </w:rPr>
              <w:t>.1.2.2.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«Предоставлен отчет об использовании субсидии на иные цели»</w:t>
            </w:r>
            <w:r w:rsidRPr="00072D87">
              <w:rPr>
                <w:sz w:val="28"/>
                <w:szCs w:val="28"/>
              </w:rPr>
              <w:t>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10 числа месяца, следующего за отчетным кварталом, за отчетный  финансовый год – до 15 января года, следующего за отчетным годом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соответствующих подведомственных учреждений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36EE">
              <w:rPr>
                <w:sz w:val="28"/>
                <w:szCs w:val="28"/>
              </w:rPr>
              <w:t>.1.2.3.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«Предоставлен отчет о достижении значения результата  предоставления  субсидии»</w:t>
            </w:r>
            <w:r w:rsidRPr="00072D87">
              <w:rPr>
                <w:sz w:val="28"/>
                <w:szCs w:val="28"/>
              </w:rPr>
              <w:t>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236EE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позднее 10 числа месяца, следующего за отчетным кварталом, за отчетный  </w:t>
            </w:r>
            <w:r>
              <w:rPr>
                <w:sz w:val="28"/>
                <w:szCs w:val="28"/>
              </w:rPr>
              <w:lastRenderedPageBreak/>
              <w:t>финансовый год – до 15 января года, следующего за отчетным годом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Руководители соответствующих подведомственных учреждений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1236EE" w:rsidRPr="00072D87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Комплекс процессных мероприятий 3 </w:t>
            </w:r>
            <w:r w:rsidRPr="00072D87">
              <w:rPr>
                <w:sz w:val="28"/>
                <w:szCs w:val="28"/>
                <w:lang w:eastAsia="en-US"/>
              </w:rPr>
              <w:t>«Поддержка молодой семьи»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236EE" w:rsidRPr="00072D87">
              <w:rPr>
                <w:sz w:val="28"/>
                <w:szCs w:val="28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  <w:lang w:eastAsia="en-US"/>
              </w:rPr>
              <w:t>Задача 1.</w:t>
            </w:r>
            <w:r w:rsidRPr="00072D87">
              <w:rPr>
                <w:sz w:val="28"/>
                <w:szCs w:val="28"/>
              </w:rPr>
              <w:t xml:space="preserve"> С</w:t>
            </w:r>
            <w:r w:rsidRPr="00072D87">
              <w:rPr>
                <w:sz w:val="28"/>
                <w:szCs w:val="28"/>
                <w:lang w:eastAsia="en-US"/>
              </w:rPr>
              <w:t>оздание условий для реализации творческого потенциала молодых семей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rPr>
                <w:rFonts w:ascii="Arial" w:hAnsi="Arial" w:cs="Arial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236EE" w:rsidRPr="00072D87">
              <w:rPr>
                <w:sz w:val="28"/>
                <w:szCs w:val="28"/>
              </w:rPr>
              <w:t>.1.1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Мероприятие (результат)</w:t>
            </w:r>
          </w:p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«Обеспечено проведение и участие в мероприятиях по поддержке молодых семей»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единиц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ind w:right="133" w:hanging="15"/>
              <w:jc w:val="both"/>
              <w:rPr>
                <w:rFonts w:ascii="Arial" w:hAnsi="Arial" w:cs="Arial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236EE" w:rsidRPr="00072D87">
              <w:rPr>
                <w:sz w:val="28"/>
                <w:szCs w:val="28"/>
              </w:rPr>
              <w:t>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Контрольная точка «Проведение заседаний клуба молодая «</w:t>
            </w:r>
            <w:proofErr w:type="spellStart"/>
            <w:r w:rsidRPr="00072D87">
              <w:rPr>
                <w:sz w:val="28"/>
                <w:szCs w:val="28"/>
              </w:rPr>
              <w:t>СемьЯ</w:t>
            </w:r>
            <w:proofErr w:type="spellEnd"/>
            <w:r w:rsidRPr="00072D87">
              <w:rPr>
                <w:sz w:val="28"/>
                <w:szCs w:val="28"/>
              </w:rPr>
              <w:t>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236EE" w:rsidRPr="00072D87" w:rsidRDefault="003E70EC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ind w:right="133" w:hanging="15"/>
              <w:jc w:val="both"/>
              <w:rPr>
                <w:rFonts w:ascii="Arial" w:hAnsi="Arial" w:cs="Arial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236EE" w:rsidRPr="00072D87">
              <w:rPr>
                <w:sz w:val="28"/>
                <w:szCs w:val="28"/>
              </w:rPr>
              <w:t>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«Проведение районного конкурса «Семья года» и участие в областном конкурсе «Молодая семья Оренбуржья»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1236EE" w:rsidRPr="00072D87" w:rsidRDefault="003E70EC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ind w:right="133" w:hanging="15"/>
              <w:jc w:val="both"/>
              <w:rPr>
                <w:rFonts w:ascii="Arial" w:hAnsi="Arial" w:cs="Arial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236EE" w:rsidRPr="00072D87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Комплекс процессных мероприятий 4 </w:t>
            </w:r>
            <w:r w:rsidRPr="00072D87">
              <w:rPr>
                <w:sz w:val="28"/>
                <w:szCs w:val="28"/>
                <w:lang w:eastAsia="en-US"/>
              </w:rPr>
              <w:t xml:space="preserve">«Привлечение молодых специалистов в учреждения социальной сферы Грачевского района»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1236EE" w:rsidRPr="00072D87">
              <w:rPr>
                <w:sz w:val="28"/>
                <w:szCs w:val="28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  <w:lang w:eastAsia="en-US"/>
              </w:rPr>
              <w:t>Задача</w:t>
            </w:r>
            <w:r w:rsidRPr="00072D87">
              <w:rPr>
                <w:sz w:val="28"/>
                <w:szCs w:val="28"/>
              </w:rPr>
              <w:t xml:space="preserve"> 1. Стимулирование молодых специалистов для работы в учреждениях социальной сферы Грачевского района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236EE" w:rsidRPr="00072D87">
              <w:rPr>
                <w:sz w:val="28"/>
                <w:szCs w:val="28"/>
              </w:rPr>
              <w:t>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Мероприятие (результат) «Осуществлены выплаты стипендий»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человек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236EE" w:rsidRPr="00072D87">
              <w:rPr>
                <w:sz w:val="28"/>
                <w:szCs w:val="28"/>
              </w:rPr>
              <w:t>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Контрольная точка «Принято распоряжение администрации района о выплате стипендии студентам, обучающимся по договору о целевом обучении по образовательной программе высшего образования»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236EE" w:rsidRPr="00072D87" w:rsidRDefault="003E70EC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236EE" w:rsidRPr="00072D87">
              <w:rPr>
                <w:sz w:val="28"/>
                <w:szCs w:val="28"/>
              </w:rPr>
              <w:t>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Контрольная точка «Выплаты осуществлены»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1236EE" w:rsidRPr="00072D87" w:rsidRDefault="00C859A7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236EE" w:rsidRPr="00072D87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Комплекс процессных мероприятий 5 «Организационно-информационное обеспечение молодёжной политики»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236EE" w:rsidRPr="00072D87">
              <w:rPr>
                <w:sz w:val="28"/>
                <w:szCs w:val="28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Задача 1. </w:t>
            </w:r>
            <w:r w:rsidRPr="00072D87">
              <w:rPr>
                <w:rFonts w:eastAsia="Calibri"/>
                <w:sz w:val="28"/>
                <w:szCs w:val="28"/>
                <w:lang w:eastAsia="en-US"/>
              </w:rPr>
              <w:t xml:space="preserve">Создание </w:t>
            </w:r>
            <w:r w:rsidRPr="00072D87">
              <w:rPr>
                <w:rFonts w:eastAsia="MS Mincho"/>
                <w:sz w:val="28"/>
                <w:szCs w:val="28"/>
              </w:rPr>
              <w:t>организационных условий для реализации молодежной политики и обеспечение доступа к информации о молодёжных программах и проектах у молодёжи и населения.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236EE" w:rsidRPr="00072D87">
              <w:rPr>
                <w:sz w:val="28"/>
                <w:szCs w:val="28"/>
              </w:rPr>
              <w:t>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Мероприятие (результат) «Размещены и опубликованы организационно-информационные материалы</w:t>
            </w:r>
            <w:r w:rsidRPr="00072D87">
              <w:t xml:space="preserve"> </w:t>
            </w:r>
            <w:r w:rsidRPr="00072D87">
              <w:rPr>
                <w:sz w:val="28"/>
                <w:szCs w:val="28"/>
              </w:rPr>
              <w:t>о молодежных программах и проектах»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Литвинова Л.С., главный специалист отдела по физической </w:t>
            </w:r>
            <w:r w:rsidRPr="00072D87">
              <w:rPr>
                <w:sz w:val="28"/>
                <w:szCs w:val="28"/>
              </w:rPr>
              <w:lastRenderedPageBreak/>
              <w:t>культуре, спорту и молодежной политике</w:t>
            </w:r>
          </w:p>
        </w:tc>
      </w:tr>
      <w:tr w:rsidR="001236EE" w:rsidRPr="00072D87" w:rsidTr="00F4618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236EE" w:rsidRPr="00072D87" w:rsidRDefault="00ED2A80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1236EE" w:rsidRPr="00072D87">
              <w:rPr>
                <w:sz w:val="28"/>
                <w:szCs w:val="28"/>
              </w:rPr>
              <w:t>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«Мониторинг размещения организационно-информационных материалов на официальном информационном сайте и в районной газете «Призыв»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236EE" w:rsidRPr="00072D87" w:rsidRDefault="00D8162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10.04.2024</w:t>
            </w:r>
          </w:p>
          <w:p w:rsidR="001236EE" w:rsidRPr="00072D87" w:rsidRDefault="00D8162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10.07.2024</w:t>
            </w:r>
          </w:p>
          <w:p w:rsidR="001236EE" w:rsidRPr="00072D87" w:rsidRDefault="00D8162E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10.10.2024</w:t>
            </w:r>
          </w:p>
          <w:p w:rsidR="001236EE" w:rsidRPr="00072D87" w:rsidRDefault="00E43117" w:rsidP="00F4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6EE" w:rsidRPr="00072D87" w:rsidRDefault="001236EE" w:rsidP="00F46181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</w:tbl>
    <w:p w:rsidR="001236EE" w:rsidRPr="00072D87" w:rsidRDefault="001236EE" w:rsidP="001236EE">
      <w:pPr>
        <w:widowControl w:val="0"/>
        <w:autoSpaceDE w:val="0"/>
        <w:autoSpaceDN w:val="0"/>
        <w:adjustRightInd w:val="0"/>
        <w:contextualSpacing/>
        <w:jc w:val="center"/>
        <w:rPr>
          <w:b/>
          <w:color w:val="FF0000"/>
          <w:sz w:val="28"/>
          <w:szCs w:val="28"/>
        </w:rPr>
      </w:pPr>
    </w:p>
    <w:p w:rsidR="001236EE" w:rsidRDefault="001236EE" w:rsidP="001236EE">
      <w:pPr>
        <w:overflowPunct w:val="0"/>
        <w:autoSpaceDE w:val="0"/>
        <w:autoSpaceDN w:val="0"/>
        <w:adjustRightInd w:val="0"/>
        <w:textAlignment w:val="baseline"/>
        <w:rPr>
          <w:bCs/>
        </w:rPr>
      </w:pPr>
    </w:p>
    <w:p w:rsidR="001236EE" w:rsidRPr="003F29C7" w:rsidRDefault="001236EE" w:rsidP="001236EE">
      <w:pPr>
        <w:overflowPunct w:val="0"/>
        <w:autoSpaceDE w:val="0"/>
        <w:autoSpaceDN w:val="0"/>
        <w:adjustRightInd w:val="0"/>
        <w:textAlignment w:val="baseline"/>
        <w:rPr>
          <w:bCs/>
        </w:rPr>
      </w:pPr>
    </w:p>
    <w:p w:rsidR="001236EE" w:rsidRPr="003F29C7" w:rsidRDefault="001236EE" w:rsidP="00072D87">
      <w:pPr>
        <w:overflowPunct w:val="0"/>
        <w:autoSpaceDE w:val="0"/>
        <w:autoSpaceDN w:val="0"/>
        <w:adjustRightInd w:val="0"/>
        <w:textAlignment w:val="baseline"/>
        <w:rPr>
          <w:bCs/>
        </w:rPr>
      </w:pPr>
    </w:p>
    <w:sectPr w:rsidR="001236EE" w:rsidRPr="003F29C7" w:rsidSect="00AD54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7269"/>
    <w:multiLevelType w:val="hybridMultilevel"/>
    <w:tmpl w:val="ACF49ED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B7C65"/>
    <w:multiLevelType w:val="hybridMultilevel"/>
    <w:tmpl w:val="C602D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337A7"/>
    <w:multiLevelType w:val="hybridMultilevel"/>
    <w:tmpl w:val="59E40DA2"/>
    <w:lvl w:ilvl="0" w:tplc="5732A6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392967"/>
    <w:multiLevelType w:val="hybridMultilevel"/>
    <w:tmpl w:val="9B70A866"/>
    <w:lvl w:ilvl="0" w:tplc="B8423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7821D3"/>
    <w:multiLevelType w:val="hybridMultilevel"/>
    <w:tmpl w:val="9ACCF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6">
    <w:nsid w:val="5B614EDB"/>
    <w:multiLevelType w:val="hybridMultilevel"/>
    <w:tmpl w:val="1BE44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3209B"/>
    <w:rsid w:val="000031CA"/>
    <w:rsid w:val="0001480D"/>
    <w:rsid w:val="00017B93"/>
    <w:rsid w:val="00023337"/>
    <w:rsid w:val="00032F37"/>
    <w:rsid w:val="00040A46"/>
    <w:rsid w:val="00052FB9"/>
    <w:rsid w:val="00061622"/>
    <w:rsid w:val="00072D87"/>
    <w:rsid w:val="00075700"/>
    <w:rsid w:val="00086CAE"/>
    <w:rsid w:val="000A7C16"/>
    <w:rsid w:val="000B58E3"/>
    <w:rsid w:val="000C2F8D"/>
    <w:rsid w:val="000C7398"/>
    <w:rsid w:val="000D60B3"/>
    <w:rsid w:val="000F3597"/>
    <w:rsid w:val="001052FB"/>
    <w:rsid w:val="001166B5"/>
    <w:rsid w:val="00117C27"/>
    <w:rsid w:val="001221D8"/>
    <w:rsid w:val="001236EE"/>
    <w:rsid w:val="00163558"/>
    <w:rsid w:val="0018311C"/>
    <w:rsid w:val="00185BA6"/>
    <w:rsid w:val="00193E7A"/>
    <w:rsid w:val="001B41E8"/>
    <w:rsid w:val="001E39A0"/>
    <w:rsid w:val="002227D7"/>
    <w:rsid w:val="00253042"/>
    <w:rsid w:val="00260853"/>
    <w:rsid w:val="00283097"/>
    <w:rsid w:val="00293E35"/>
    <w:rsid w:val="002B02C7"/>
    <w:rsid w:val="002D6E7F"/>
    <w:rsid w:val="003000BF"/>
    <w:rsid w:val="00322EF5"/>
    <w:rsid w:val="00366642"/>
    <w:rsid w:val="0037449B"/>
    <w:rsid w:val="003856B9"/>
    <w:rsid w:val="00397520"/>
    <w:rsid w:val="003B63CB"/>
    <w:rsid w:val="003C7F7F"/>
    <w:rsid w:val="003E70EC"/>
    <w:rsid w:val="003E7211"/>
    <w:rsid w:val="003F0B6D"/>
    <w:rsid w:val="003F20C1"/>
    <w:rsid w:val="003F29C7"/>
    <w:rsid w:val="0040127F"/>
    <w:rsid w:val="004037F5"/>
    <w:rsid w:val="00413BB0"/>
    <w:rsid w:val="00452DDC"/>
    <w:rsid w:val="00454975"/>
    <w:rsid w:val="00476555"/>
    <w:rsid w:val="00477506"/>
    <w:rsid w:val="00481CDE"/>
    <w:rsid w:val="00483A8A"/>
    <w:rsid w:val="004868AB"/>
    <w:rsid w:val="004B73EB"/>
    <w:rsid w:val="004C2B41"/>
    <w:rsid w:val="004D3C4F"/>
    <w:rsid w:val="004E1AED"/>
    <w:rsid w:val="004E5585"/>
    <w:rsid w:val="004F5A95"/>
    <w:rsid w:val="005030AF"/>
    <w:rsid w:val="00510AEF"/>
    <w:rsid w:val="00552570"/>
    <w:rsid w:val="0057630D"/>
    <w:rsid w:val="005B19FE"/>
    <w:rsid w:val="005B74DB"/>
    <w:rsid w:val="005E3DCF"/>
    <w:rsid w:val="005F1023"/>
    <w:rsid w:val="005F6EA4"/>
    <w:rsid w:val="0060695D"/>
    <w:rsid w:val="006175F3"/>
    <w:rsid w:val="00621D01"/>
    <w:rsid w:val="0062541A"/>
    <w:rsid w:val="00634223"/>
    <w:rsid w:val="006664EC"/>
    <w:rsid w:val="006767A1"/>
    <w:rsid w:val="0069310E"/>
    <w:rsid w:val="00693B4D"/>
    <w:rsid w:val="006B639A"/>
    <w:rsid w:val="006D2CD4"/>
    <w:rsid w:val="006E1006"/>
    <w:rsid w:val="006E42F1"/>
    <w:rsid w:val="006E5AEB"/>
    <w:rsid w:val="006F109C"/>
    <w:rsid w:val="00710D86"/>
    <w:rsid w:val="007344FE"/>
    <w:rsid w:val="00746069"/>
    <w:rsid w:val="00747E10"/>
    <w:rsid w:val="0075355D"/>
    <w:rsid w:val="00763E83"/>
    <w:rsid w:val="007720B9"/>
    <w:rsid w:val="00775C8D"/>
    <w:rsid w:val="00776D3D"/>
    <w:rsid w:val="007824B5"/>
    <w:rsid w:val="007873A8"/>
    <w:rsid w:val="007B2A9E"/>
    <w:rsid w:val="007C02E5"/>
    <w:rsid w:val="007C65B5"/>
    <w:rsid w:val="00813D8C"/>
    <w:rsid w:val="00825B70"/>
    <w:rsid w:val="008268E9"/>
    <w:rsid w:val="00833042"/>
    <w:rsid w:val="00851F56"/>
    <w:rsid w:val="00864CEC"/>
    <w:rsid w:val="00877C25"/>
    <w:rsid w:val="008C07E0"/>
    <w:rsid w:val="008C3E3D"/>
    <w:rsid w:val="008C7C72"/>
    <w:rsid w:val="008F3703"/>
    <w:rsid w:val="008F39A8"/>
    <w:rsid w:val="009249A4"/>
    <w:rsid w:val="0093233D"/>
    <w:rsid w:val="00935A2E"/>
    <w:rsid w:val="0095432F"/>
    <w:rsid w:val="00975B4E"/>
    <w:rsid w:val="00994959"/>
    <w:rsid w:val="009A773F"/>
    <w:rsid w:val="009C0C9B"/>
    <w:rsid w:val="009C7CD5"/>
    <w:rsid w:val="009D29C4"/>
    <w:rsid w:val="009D7A79"/>
    <w:rsid w:val="009F12DB"/>
    <w:rsid w:val="009F5A39"/>
    <w:rsid w:val="00A12864"/>
    <w:rsid w:val="00A2742D"/>
    <w:rsid w:val="00A36A69"/>
    <w:rsid w:val="00A470EA"/>
    <w:rsid w:val="00A53358"/>
    <w:rsid w:val="00A56A4D"/>
    <w:rsid w:val="00A62CAA"/>
    <w:rsid w:val="00A7303A"/>
    <w:rsid w:val="00A82EA1"/>
    <w:rsid w:val="00A91528"/>
    <w:rsid w:val="00AB44A7"/>
    <w:rsid w:val="00AC1F3A"/>
    <w:rsid w:val="00AD2358"/>
    <w:rsid w:val="00AD30B7"/>
    <w:rsid w:val="00AD5456"/>
    <w:rsid w:val="00AF266E"/>
    <w:rsid w:val="00AF3D41"/>
    <w:rsid w:val="00B004BB"/>
    <w:rsid w:val="00B16867"/>
    <w:rsid w:val="00B217C3"/>
    <w:rsid w:val="00B3209B"/>
    <w:rsid w:val="00B3532E"/>
    <w:rsid w:val="00B5585F"/>
    <w:rsid w:val="00B63FFD"/>
    <w:rsid w:val="00B83A63"/>
    <w:rsid w:val="00B86306"/>
    <w:rsid w:val="00B971A1"/>
    <w:rsid w:val="00BA23EF"/>
    <w:rsid w:val="00BB0E07"/>
    <w:rsid w:val="00BB5F51"/>
    <w:rsid w:val="00BC181E"/>
    <w:rsid w:val="00BD0081"/>
    <w:rsid w:val="00C13C65"/>
    <w:rsid w:val="00C15224"/>
    <w:rsid w:val="00C32FCD"/>
    <w:rsid w:val="00C43A66"/>
    <w:rsid w:val="00C557CB"/>
    <w:rsid w:val="00C57C76"/>
    <w:rsid w:val="00C778B1"/>
    <w:rsid w:val="00C83F22"/>
    <w:rsid w:val="00C859A7"/>
    <w:rsid w:val="00CB6841"/>
    <w:rsid w:val="00CE08B1"/>
    <w:rsid w:val="00CF5E43"/>
    <w:rsid w:val="00D108B9"/>
    <w:rsid w:val="00D12AD2"/>
    <w:rsid w:val="00D36C3E"/>
    <w:rsid w:val="00D66970"/>
    <w:rsid w:val="00D8033A"/>
    <w:rsid w:val="00D8162E"/>
    <w:rsid w:val="00D85ED0"/>
    <w:rsid w:val="00DA3816"/>
    <w:rsid w:val="00DA7A80"/>
    <w:rsid w:val="00DB5D3E"/>
    <w:rsid w:val="00DF0D51"/>
    <w:rsid w:val="00DF6251"/>
    <w:rsid w:val="00DF739C"/>
    <w:rsid w:val="00E01601"/>
    <w:rsid w:val="00E10BD1"/>
    <w:rsid w:val="00E11455"/>
    <w:rsid w:val="00E32B28"/>
    <w:rsid w:val="00E43117"/>
    <w:rsid w:val="00E53692"/>
    <w:rsid w:val="00E631E7"/>
    <w:rsid w:val="00E91215"/>
    <w:rsid w:val="00EB2D62"/>
    <w:rsid w:val="00ED2A80"/>
    <w:rsid w:val="00EE3656"/>
    <w:rsid w:val="00EE7123"/>
    <w:rsid w:val="00F022D9"/>
    <w:rsid w:val="00F02E0D"/>
    <w:rsid w:val="00F03A9E"/>
    <w:rsid w:val="00F24E87"/>
    <w:rsid w:val="00F27F12"/>
    <w:rsid w:val="00F305F6"/>
    <w:rsid w:val="00F378B2"/>
    <w:rsid w:val="00F432B4"/>
    <w:rsid w:val="00F46181"/>
    <w:rsid w:val="00F61066"/>
    <w:rsid w:val="00F666AA"/>
    <w:rsid w:val="00F737EE"/>
    <w:rsid w:val="00F764AC"/>
    <w:rsid w:val="00F82159"/>
    <w:rsid w:val="00F86842"/>
    <w:rsid w:val="00F9125F"/>
    <w:rsid w:val="00FD2EF4"/>
    <w:rsid w:val="00FE4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AD5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AD5456"/>
  </w:style>
  <w:style w:type="paragraph" w:styleId="a4">
    <w:name w:val="footnote text"/>
    <w:basedOn w:val="a"/>
    <w:link w:val="a5"/>
    <w:uiPriority w:val="99"/>
    <w:unhideWhenUsed/>
    <w:rsid w:val="00AD5456"/>
    <w:pPr>
      <w:ind w:left="2799" w:right="2835" w:hanging="10"/>
      <w:jc w:val="center"/>
    </w:pPr>
    <w:rPr>
      <w:b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AD5456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16">
    <w:name w:val="s_16"/>
    <w:basedOn w:val="a"/>
    <w:rsid w:val="00AD5456"/>
    <w:pPr>
      <w:spacing w:before="100" w:beforeAutospacing="1" w:after="100" w:afterAutospacing="1"/>
    </w:pPr>
  </w:style>
  <w:style w:type="character" w:styleId="a6">
    <w:name w:val="footnote reference"/>
    <w:uiPriority w:val="99"/>
    <w:unhideWhenUsed/>
    <w:rsid w:val="00AD5456"/>
    <w:rPr>
      <w:vertAlign w:val="superscript"/>
    </w:rPr>
  </w:style>
  <w:style w:type="paragraph" w:customStyle="1" w:styleId="msonormalbullet1gif">
    <w:name w:val="msonormalbullet1.gif"/>
    <w:basedOn w:val="a"/>
    <w:rsid w:val="00AD5456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AD5456"/>
    <w:pPr>
      <w:spacing w:before="100" w:beforeAutospacing="1" w:after="100" w:afterAutospacing="1"/>
    </w:pPr>
  </w:style>
  <w:style w:type="character" w:styleId="a7">
    <w:name w:val="Emphasis"/>
    <w:qFormat/>
    <w:rsid w:val="00AD5456"/>
    <w:rPr>
      <w:i/>
      <w:iCs/>
    </w:rPr>
  </w:style>
  <w:style w:type="paragraph" w:styleId="a8">
    <w:name w:val="List Paragraph"/>
    <w:basedOn w:val="a"/>
    <w:uiPriority w:val="34"/>
    <w:qFormat/>
    <w:rsid w:val="00AD5456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AD5456"/>
    <w:pPr>
      <w:widowControl w:val="0"/>
      <w:autoSpaceDE w:val="0"/>
      <w:autoSpaceDN w:val="0"/>
      <w:adjustRightInd w:val="0"/>
      <w:ind w:firstLine="720"/>
      <w:jc w:val="both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545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AD5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5456"/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3"/>
    <w:uiPriority w:val="39"/>
    <w:unhideWhenUsed/>
    <w:rsid w:val="00AD5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AD545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D545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ch-rf.orb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rach-rf.or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55A8A-A043-4A67-9E84-F6971EB64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40</Pages>
  <Words>6675</Words>
  <Characters>38048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Бахметьева</dc:creator>
  <cp:keywords/>
  <dc:description/>
  <cp:lastModifiedBy>Computer</cp:lastModifiedBy>
  <cp:revision>69</cp:revision>
  <cp:lastPrinted>2023-12-28T10:38:00Z</cp:lastPrinted>
  <dcterms:created xsi:type="dcterms:W3CDTF">2023-12-22T10:46:00Z</dcterms:created>
  <dcterms:modified xsi:type="dcterms:W3CDTF">2023-12-29T06:52:00Z</dcterms:modified>
</cp:coreProperties>
</file>