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57782" w:rsidRPr="001551E9" w:rsidTr="000837DB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857782" w:rsidRPr="001551E9" w:rsidRDefault="00857782" w:rsidP="000837D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51E9">
              <w:rPr>
                <w:noProof/>
              </w:rPr>
              <w:drawing>
                <wp:anchor distT="0" distB="0" distL="114935" distR="114935" simplePos="0" relativeHeight="251664384" behindDoc="0" locked="0" layoutInCell="1" allowOverlap="1" wp14:anchorId="7AAAC1F5" wp14:editId="03DFBE1B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7782" w:rsidRPr="001551E9" w:rsidRDefault="00857782" w:rsidP="000837D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857782" w:rsidRPr="001551E9" w:rsidRDefault="00857782" w:rsidP="000837DB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857782" w:rsidRPr="001551E9" w:rsidRDefault="00857782" w:rsidP="000837DB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857782" w:rsidRPr="001551E9" w:rsidRDefault="00857782" w:rsidP="000837DB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857782" w:rsidRPr="001551E9" w:rsidRDefault="00857782" w:rsidP="000837DB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 xml:space="preserve">             </w:t>
            </w:r>
            <w:proofErr w:type="gramStart"/>
            <w:r w:rsidRPr="001551E9">
              <w:rPr>
                <w:b/>
                <w:sz w:val="28"/>
                <w:szCs w:val="28"/>
                <w:lang w:eastAsia="ar-SA"/>
              </w:rPr>
              <w:t>ГРАЧЕВСКИЙ  РАЙОН</w:t>
            </w:r>
            <w:proofErr w:type="gramEnd"/>
            <w:r w:rsidRPr="001551E9">
              <w:rPr>
                <w:b/>
                <w:sz w:val="28"/>
                <w:szCs w:val="28"/>
                <w:lang w:eastAsia="ar-SA"/>
              </w:rPr>
              <w:t xml:space="preserve"> ОРЕНБУРГСКОЙ ОБЛАСТИ  </w:t>
            </w:r>
          </w:p>
          <w:p w:rsidR="00857782" w:rsidRPr="001551E9" w:rsidRDefault="00857782" w:rsidP="000837DB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ab/>
              <w:t>П О С Т А Н О В Л Е Н И Е</w:t>
            </w:r>
            <w:r w:rsidRPr="001551E9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857782" w:rsidRPr="001551E9" w:rsidRDefault="00857782" w:rsidP="000837D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857782" w:rsidRPr="001551E9" w:rsidRDefault="00857782" w:rsidP="00857782">
      <w:pPr>
        <w:suppressAutoHyphens/>
        <w:jc w:val="center"/>
        <w:rPr>
          <w:sz w:val="20"/>
          <w:szCs w:val="20"/>
          <w:lang w:eastAsia="ar-SA"/>
        </w:rPr>
      </w:pPr>
    </w:p>
    <w:p w:rsidR="00857782" w:rsidRPr="001551E9" w:rsidRDefault="0057354A" w:rsidP="00857782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23.11.2018</w:t>
      </w:r>
      <w:r w:rsidR="00857782" w:rsidRPr="001551E9">
        <w:rPr>
          <w:sz w:val="20"/>
          <w:szCs w:val="20"/>
          <w:lang w:eastAsia="ar-SA"/>
        </w:rPr>
        <w:t xml:space="preserve">                                  </w:t>
      </w:r>
      <w:proofErr w:type="spellStart"/>
      <w:r w:rsidR="00857782" w:rsidRPr="001551E9">
        <w:rPr>
          <w:sz w:val="20"/>
          <w:szCs w:val="20"/>
          <w:lang w:eastAsia="ar-SA"/>
        </w:rPr>
        <w:t>с.Грачевка</w:t>
      </w:r>
      <w:proofErr w:type="spellEnd"/>
      <w:r w:rsidR="00857782" w:rsidRPr="001551E9">
        <w:rPr>
          <w:sz w:val="20"/>
          <w:szCs w:val="20"/>
          <w:lang w:eastAsia="ar-SA"/>
        </w:rPr>
        <w:t xml:space="preserve">                                              №</w:t>
      </w:r>
      <w:r>
        <w:rPr>
          <w:sz w:val="20"/>
          <w:szCs w:val="20"/>
          <w:lang w:eastAsia="ar-SA"/>
        </w:rPr>
        <w:t xml:space="preserve"> 672-п</w:t>
      </w:r>
      <w:r w:rsidR="00857782" w:rsidRPr="001551E9">
        <w:rPr>
          <w:sz w:val="20"/>
          <w:szCs w:val="20"/>
          <w:lang w:eastAsia="ar-SA"/>
        </w:rPr>
        <w:t xml:space="preserve">                                 </w:t>
      </w:r>
    </w:p>
    <w:p w:rsidR="00857782" w:rsidRPr="001551E9" w:rsidRDefault="00857782" w:rsidP="00857782">
      <w:pPr>
        <w:suppressAutoHyphens/>
        <w:rPr>
          <w:sz w:val="20"/>
          <w:szCs w:val="20"/>
          <w:lang w:eastAsia="ar-SA"/>
        </w:rPr>
      </w:pPr>
    </w:p>
    <w:p w:rsidR="00857782" w:rsidRPr="001551E9" w:rsidRDefault="00857782" w:rsidP="00857782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551E9">
        <w:rPr>
          <w:sz w:val="28"/>
          <w:szCs w:val="28"/>
          <w:lang w:eastAsia="ar-SA"/>
        </w:rPr>
        <w:t>Грачевский</w:t>
      </w:r>
      <w:proofErr w:type="spellEnd"/>
      <w:r w:rsidRPr="001551E9">
        <w:rPr>
          <w:sz w:val="28"/>
          <w:szCs w:val="28"/>
          <w:lang w:eastAsia="ar-SA"/>
        </w:rPr>
        <w:t xml:space="preserve"> район Оренбургской области </w:t>
      </w:r>
    </w:p>
    <w:p w:rsidR="00857782" w:rsidRPr="001551E9" w:rsidRDefault="00857782" w:rsidP="00857782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</w:t>
      </w:r>
      <w:r w:rsidRPr="001551E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>.201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 xml:space="preserve">   № 3</w:t>
      </w:r>
      <w:r>
        <w:rPr>
          <w:sz w:val="28"/>
          <w:szCs w:val="28"/>
          <w:lang w:eastAsia="ar-SA"/>
        </w:rPr>
        <w:t>52</w:t>
      </w:r>
      <w:r w:rsidRPr="001551E9">
        <w:rPr>
          <w:sz w:val="28"/>
          <w:szCs w:val="28"/>
          <w:lang w:eastAsia="ar-SA"/>
        </w:rPr>
        <w:t>-п</w:t>
      </w:r>
    </w:p>
    <w:p w:rsidR="00857782" w:rsidRPr="001551E9" w:rsidRDefault="00857782" w:rsidP="00857782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857782" w:rsidRPr="001551E9" w:rsidRDefault="00857782" w:rsidP="00857782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соответствии с</w:t>
      </w:r>
      <w:r w:rsidRPr="001551E9">
        <w:rPr>
          <w:color w:val="000000"/>
          <w:sz w:val="28"/>
          <w:szCs w:val="28"/>
          <w:lang w:eastAsia="ar-SA"/>
        </w:rPr>
        <w:t xml:space="preserve">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</w:t>
      </w:r>
      <w:proofErr w:type="spellStart"/>
      <w:r w:rsidRPr="001551E9">
        <w:rPr>
          <w:color w:val="000000"/>
          <w:sz w:val="28"/>
          <w:szCs w:val="28"/>
          <w:lang w:eastAsia="ar-SA"/>
        </w:rPr>
        <w:t>Грачевский</w:t>
      </w:r>
      <w:proofErr w:type="spellEnd"/>
      <w:r w:rsidRPr="001551E9">
        <w:rPr>
          <w:color w:val="000000"/>
          <w:sz w:val="28"/>
          <w:szCs w:val="28"/>
          <w:lang w:eastAsia="ar-SA"/>
        </w:rPr>
        <w:t xml:space="preserve"> район</w:t>
      </w:r>
      <w:r>
        <w:rPr>
          <w:color w:val="000000"/>
          <w:sz w:val="28"/>
          <w:szCs w:val="28"/>
          <w:lang w:eastAsia="ar-SA"/>
        </w:rPr>
        <w:t xml:space="preserve"> Оренбургской области</w:t>
      </w:r>
      <w:r w:rsidRPr="001551E9">
        <w:rPr>
          <w:color w:val="000000"/>
          <w:sz w:val="28"/>
          <w:szCs w:val="28"/>
          <w:lang w:eastAsia="ar-SA"/>
        </w:rPr>
        <w:t>, п о с т а н о в л я ю:</w:t>
      </w:r>
    </w:p>
    <w:p w:rsidR="00857782" w:rsidRPr="001551E9" w:rsidRDefault="00857782" w:rsidP="00857782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 1. Приложение к постановлению администрации муниципального образования </w:t>
      </w:r>
      <w:proofErr w:type="spellStart"/>
      <w:r w:rsidRPr="001551E9">
        <w:rPr>
          <w:color w:val="000000"/>
          <w:sz w:val="28"/>
          <w:szCs w:val="28"/>
          <w:lang w:eastAsia="ar-SA"/>
        </w:rPr>
        <w:t>Грачевский</w:t>
      </w:r>
      <w:proofErr w:type="spellEnd"/>
      <w:r w:rsidRPr="001551E9">
        <w:rPr>
          <w:color w:val="000000"/>
          <w:sz w:val="28"/>
          <w:szCs w:val="28"/>
          <w:lang w:eastAsia="ar-SA"/>
        </w:rPr>
        <w:t xml:space="preserve"> район Оренбургской области от </w:t>
      </w:r>
      <w:r>
        <w:rPr>
          <w:color w:val="000000"/>
          <w:sz w:val="28"/>
          <w:szCs w:val="28"/>
          <w:lang w:eastAsia="ar-SA"/>
        </w:rPr>
        <w:t>07</w:t>
      </w:r>
      <w:r w:rsidRPr="001551E9">
        <w:rPr>
          <w:color w:val="000000"/>
          <w:sz w:val="28"/>
          <w:szCs w:val="28"/>
          <w:lang w:eastAsia="ar-SA"/>
        </w:rPr>
        <w:t>.0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>.201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 xml:space="preserve"> № 3</w:t>
      </w:r>
      <w:r>
        <w:rPr>
          <w:color w:val="000000"/>
          <w:sz w:val="28"/>
          <w:szCs w:val="28"/>
          <w:lang w:eastAsia="ar-SA"/>
        </w:rPr>
        <w:t>52</w:t>
      </w:r>
      <w:r w:rsidRPr="001551E9">
        <w:rPr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</w:t>
      </w:r>
      <w:r w:rsidRPr="00857782">
        <w:rPr>
          <w:color w:val="000000"/>
          <w:sz w:val="28"/>
          <w:szCs w:val="28"/>
          <w:lang w:eastAsia="ar-SA"/>
        </w:rPr>
        <w:t>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</w:t>
      </w:r>
      <w:r w:rsidRPr="001551E9">
        <w:rPr>
          <w:color w:val="000000"/>
          <w:sz w:val="28"/>
          <w:szCs w:val="28"/>
          <w:lang w:eastAsia="ar-SA"/>
        </w:rPr>
        <w:t xml:space="preserve">» изложить в новой редакции согласно приложению.       </w:t>
      </w:r>
    </w:p>
    <w:p w:rsidR="00857782" w:rsidRPr="001551E9" w:rsidRDefault="00857782" w:rsidP="00857782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по оперативным вопросам М.Н. </w:t>
      </w:r>
      <w:proofErr w:type="spellStart"/>
      <w:r w:rsidRPr="001551E9">
        <w:rPr>
          <w:sz w:val="28"/>
          <w:szCs w:val="28"/>
          <w:lang w:eastAsia="ar-SA"/>
        </w:rPr>
        <w:t>Джалиева</w:t>
      </w:r>
      <w:proofErr w:type="spellEnd"/>
      <w:r w:rsidRPr="001551E9">
        <w:rPr>
          <w:sz w:val="28"/>
          <w:szCs w:val="28"/>
          <w:lang w:eastAsia="ar-SA"/>
        </w:rPr>
        <w:t>.</w:t>
      </w:r>
    </w:p>
    <w:p w:rsidR="00857782" w:rsidRPr="001551E9" w:rsidRDefault="00857782" w:rsidP="00857782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B6731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</w:t>
      </w:r>
      <w:proofErr w:type="spellStart"/>
      <w:r w:rsidRPr="001551E9">
        <w:rPr>
          <w:sz w:val="28"/>
          <w:szCs w:val="28"/>
          <w:lang w:eastAsia="ar-SA"/>
        </w:rPr>
        <w:t>Грачевский</w:t>
      </w:r>
      <w:proofErr w:type="spellEnd"/>
      <w:r w:rsidRPr="001551E9">
        <w:rPr>
          <w:sz w:val="28"/>
          <w:szCs w:val="28"/>
          <w:lang w:eastAsia="ar-SA"/>
        </w:rPr>
        <w:t xml:space="preserve"> район и на сайте www.право-грачевка.рф.</w:t>
      </w:r>
    </w:p>
    <w:p w:rsidR="00857782" w:rsidRPr="001551E9" w:rsidRDefault="00857782" w:rsidP="00857782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Глава района                                                                                                 О.М. Свиридов      </w:t>
      </w: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Разослано: </w:t>
      </w:r>
      <w:proofErr w:type="spellStart"/>
      <w:r w:rsidRPr="001551E9">
        <w:rPr>
          <w:sz w:val="28"/>
          <w:szCs w:val="28"/>
          <w:lang w:eastAsia="ar-SA"/>
        </w:rPr>
        <w:t>Джалиеву</w:t>
      </w:r>
      <w:proofErr w:type="spellEnd"/>
      <w:r w:rsidRPr="001551E9">
        <w:rPr>
          <w:sz w:val="28"/>
          <w:szCs w:val="28"/>
          <w:lang w:eastAsia="ar-SA"/>
        </w:rPr>
        <w:t xml:space="preserve"> М.Н., отделу </w:t>
      </w:r>
      <w:proofErr w:type="spellStart"/>
      <w:r w:rsidRPr="001551E9">
        <w:rPr>
          <w:sz w:val="28"/>
          <w:szCs w:val="28"/>
          <w:lang w:eastAsia="ar-SA"/>
        </w:rPr>
        <w:t>АиКС</w:t>
      </w:r>
      <w:proofErr w:type="spellEnd"/>
      <w:r w:rsidRPr="001551E9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7782" w:rsidRPr="00D336A7" w:rsidRDefault="00857782" w:rsidP="00857782">
      <w:pPr>
        <w:ind w:left="6372" w:firstLine="708"/>
        <w:jc w:val="both"/>
        <w:rPr>
          <w:sz w:val="22"/>
          <w:szCs w:val="22"/>
        </w:rPr>
      </w:pPr>
      <w:bookmarkStart w:id="0" w:name="P58"/>
      <w:bookmarkEnd w:id="0"/>
      <w:r w:rsidRPr="00D336A7">
        <w:rPr>
          <w:sz w:val="22"/>
          <w:szCs w:val="22"/>
        </w:rPr>
        <w:lastRenderedPageBreak/>
        <w:t xml:space="preserve">Приложение          </w:t>
      </w:r>
    </w:p>
    <w:p w:rsidR="00857782" w:rsidRPr="00D336A7" w:rsidRDefault="00857782" w:rsidP="00857782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 xml:space="preserve">к постановлению </w:t>
      </w:r>
    </w:p>
    <w:p w:rsidR="00857782" w:rsidRPr="00D336A7" w:rsidRDefault="00857782" w:rsidP="00857782">
      <w:pPr>
        <w:ind w:left="7080"/>
        <w:jc w:val="both"/>
        <w:rPr>
          <w:sz w:val="22"/>
          <w:szCs w:val="22"/>
        </w:rPr>
      </w:pPr>
      <w:proofErr w:type="gramStart"/>
      <w:r w:rsidRPr="00D336A7">
        <w:rPr>
          <w:sz w:val="22"/>
          <w:szCs w:val="22"/>
        </w:rPr>
        <w:t>администрации  района</w:t>
      </w:r>
      <w:proofErr w:type="gramEnd"/>
    </w:p>
    <w:p w:rsidR="00857782" w:rsidRPr="00D336A7" w:rsidRDefault="00857782" w:rsidP="00857782">
      <w:pPr>
        <w:ind w:left="5664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ab/>
        <w:t xml:space="preserve">от </w:t>
      </w:r>
      <w:r w:rsidR="0057354A">
        <w:rPr>
          <w:sz w:val="22"/>
          <w:szCs w:val="22"/>
        </w:rPr>
        <w:t>23.11.2018</w:t>
      </w:r>
      <w:r w:rsidRPr="00D336A7">
        <w:rPr>
          <w:sz w:val="22"/>
          <w:szCs w:val="22"/>
        </w:rPr>
        <w:t xml:space="preserve"> № </w:t>
      </w:r>
      <w:r w:rsidR="0057354A">
        <w:rPr>
          <w:sz w:val="22"/>
          <w:szCs w:val="22"/>
        </w:rPr>
        <w:t>672-п</w:t>
      </w:r>
      <w:bookmarkStart w:id="1" w:name="_GoBack"/>
      <w:bookmarkEnd w:id="1"/>
    </w:p>
    <w:p w:rsidR="00857782" w:rsidRDefault="00857782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B8422B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A4539" w:rsidRPr="007C6D27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5A4539" w:rsidRPr="007C6D27" w:rsidRDefault="005A4539" w:rsidP="00803A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BC586B" w:rsidRPr="00BC586B">
        <w:rPr>
          <w:rFonts w:ascii="Times New Roman" w:hAnsi="Times New Roman" w:cs="Times New Roman"/>
          <w:sz w:val="24"/>
          <w:szCs w:val="24"/>
        </w:rPr>
        <w:t>«</w:t>
      </w:r>
      <w:r w:rsidR="00803A47" w:rsidRPr="008569AB">
        <w:rPr>
          <w:rFonts w:ascii="Times New Roman" w:hAnsi="Times New Roman" w:cs="Times New Roman"/>
          <w:sz w:val="24"/>
          <w:szCs w:val="24"/>
        </w:rPr>
        <w:t xml:space="preserve">Прием документов и выдача уведомлений о переводе или об отказе в переводе жилого помещения в нежилое помещение или нежилого помещения </w:t>
      </w:r>
      <w:r w:rsidR="00803A47" w:rsidRPr="008569AB">
        <w:rPr>
          <w:rFonts w:ascii="Times New Roman" w:hAnsi="Times New Roman" w:cs="Times New Roman"/>
          <w:sz w:val="24"/>
          <w:szCs w:val="24"/>
        </w:rPr>
        <w:br/>
        <w:t>в жилое помещение</w:t>
      </w:r>
      <w:r w:rsidR="00BC586B" w:rsidRPr="008569AB">
        <w:rPr>
          <w:rFonts w:ascii="Times New Roman" w:hAnsi="Times New Roman" w:cs="Times New Roman"/>
          <w:sz w:val="24"/>
          <w:szCs w:val="24"/>
        </w:rPr>
        <w:t>»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97005D" w:rsidRDefault="005A4539" w:rsidP="001C2F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2F7A">
        <w:rPr>
          <w:rFonts w:ascii="Times New Roman" w:hAnsi="Times New Roman" w:cs="Times New Roman"/>
          <w:b w:val="0"/>
          <w:sz w:val="24"/>
          <w:szCs w:val="24"/>
        </w:rPr>
        <w:t xml:space="preserve">1. Административный регламент предоставления муниципальной услуги </w:t>
      </w:r>
      <w:r w:rsidR="001C2F7A" w:rsidRPr="000506C7">
        <w:rPr>
          <w:rFonts w:ascii="Times New Roman" w:hAnsi="Times New Roman" w:cs="Times New Roman"/>
          <w:b w:val="0"/>
          <w:sz w:val="24"/>
          <w:szCs w:val="24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  <w:r w:rsidRPr="000506C7">
        <w:rPr>
          <w:rFonts w:ascii="Times New Roman" w:hAnsi="Times New Roman" w:cs="Times New Roman"/>
          <w:b w:val="0"/>
          <w:sz w:val="24"/>
          <w:szCs w:val="24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</w:t>
      </w:r>
      <w:r w:rsidRPr="001C2F7A">
        <w:rPr>
          <w:rFonts w:ascii="Times New Roman" w:hAnsi="Times New Roman" w:cs="Times New Roman"/>
          <w:b w:val="0"/>
          <w:sz w:val="24"/>
          <w:szCs w:val="24"/>
        </w:rPr>
        <w:t xml:space="preserve"> органом местного сам</w:t>
      </w:r>
      <w:r w:rsidR="0097005D">
        <w:rPr>
          <w:rFonts w:ascii="Times New Roman" w:hAnsi="Times New Roman" w:cs="Times New Roman"/>
          <w:b w:val="0"/>
          <w:sz w:val="24"/>
          <w:szCs w:val="24"/>
        </w:rPr>
        <w:t xml:space="preserve">оуправления при </w:t>
      </w:r>
      <w:r w:rsidR="0097005D" w:rsidRPr="0097005D">
        <w:rPr>
          <w:rFonts w:ascii="Times New Roman" w:hAnsi="Times New Roman" w:cs="Times New Roman"/>
          <w:b w:val="0"/>
          <w:sz w:val="24"/>
          <w:szCs w:val="24"/>
        </w:rPr>
        <w:t xml:space="preserve">приеме документов и выдаче уведомлений о переводе или об отказе в переводе жилого помещения в нежилое помещение или нежилого помещения </w:t>
      </w:r>
      <w:r w:rsidR="0097005D" w:rsidRPr="0097005D">
        <w:rPr>
          <w:rFonts w:ascii="Times New Roman" w:hAnsi="Times New Roman" w:cs="Times New Roman"/>
          <w:b w:val="0"/>
          <w:sz w:val="24"/>
          <w:szCs w:val="24"/>
        </w:rPr>
        <w:br/>
        <w:t>в жилое помещение</w:t>
      </w:r>
      <w:r w:rsidRPr="0097005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6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B0F" w:rsidRPr="000506C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6C7">
        <w:rPr>
          <w:rFonts w:ascii="Times New Roman" w:hAnsi="Times New Roman" w:cs="Times New Roman"/>
          <w:sz w:val="24"/>
          <w:szCs w:val="24"/>
        </w:rPr>
        <w:t xml:space="preserve">2. Заявители на получение муниципальной услуги: юридические и физические лица, </w:t>
      </w:r>
      <w:r w:rsidR="000F5B0F" w:rsidRPr="000506C7">
        <w:rPr>
          <w:rFonts w:ascii="Times New Roman" w:hAnsi="Times New Roman" w:cs="Times New Roman"/>
          <w:sz w:val="24"/>
          <w:szCs w:val="24"/>
        </w:rPr>
        <w:t>являющиеся собственниками соответствующего помещения.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6C7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061F2B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</w:t>
      </w:r>
      <w:proofErr w:type="spellStart"/>
      <w:r w:rsidR="00061F2B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061F2B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061F2B">
        <w:rPr>
          <w:rFonts w:ascii="Times New Roman" w:hAnsi="Times New Roman" w:cs="Times New Roman"/>
          <w:sz w:val="24"/>
          <w:szCs w:val="24"/>
        </w:rPr>
        <w:t>461800</w:t>
      </w:r>
      <w:r w:rsidR="00EA7E7C">
        <w:rPr>
          <w:rFonts w:ascii="Times New Roman" w:hAnsi="Times New Roman" w:cs="Times New Roman"/>
          <w:sz w:val="24"/>
          <w:szCs w:val="24"/>
        </w:rPr>
        <w:t xml:space="preserve"> </w:t>
      </w:r>
      <w:r w:rsidR="00061F2B">
        <w:rPr>
          <w:rFonts w:ascii="Times New Roman" w:hAnsi="Times New Roman" w:cs="Times New Roman"/>
          <w:sz w:val="24"/>
          <w:szCs w:val="24"/>
        </w:rPr>
        <w:t xml:space="preserve">Оренбургская область, </w:t>
      </w:r>
      <w:proofErr w:type="spellStart"/>
      <w:r w:rsidR="00061F2B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061F2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061F2B">
        <w:rPr>
          <w:rFonts w:ascii="Times New Roman" w:hAnsi="Times New Roman" w:cs="Times New Roman"/>
          <w:sz w:val="24"/>
          <w:szCs w:val="24"/>
        </w:rPr>
        <w:t>с.Грначевка</w:t>
      </w:r>
      <w:proofErr w:type="spellEnd"/>
      <w:r w:rsidR="00061F2B">
        <w:rPr>
          <w:rFonts w:ascii="Times New Roman" w:hAnsi="Times New Roman" w:cs="Times New Roman"/>
          <w:sz w:val="24"/>
          <w:szCs w:val="24"/>
        </w:rPr>
        <w:t>, ул. Майская, 22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061F2B" w:rsidRPr="00061F2B">
        <w:rPr>
          <w:rFonts w:ascii="Times New Roman" w:hAnsi="Times New Roman" w:cs="Times New Roman"/>
          <w:sz w:val="24"/>
          <w:szCs w:val="24"/>
        </w:rPr>
        <w:t>ge@mail.orb.ru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061F2B" w:rsidRPr="00061F2B">
        <w:t xml:space="preserve">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061F2B" w:rsidRPr="0006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061F2B" w:rsidRPr="00061F2B">
        <w:rPr>
          <w:rFonts w:ascii="Times New Roman" w:hAnsi="Times New Roman" w:cs="Times New Roman"/>
          <w:sz w:val="24"/>
          <w:szCs w:val="24"/>
        </w:rPr>
        <w:t>пятница</w:t>
      </w:r>
      <w:r w:rsidRPr="007C6D27">
        <w:rPr>
          <w:rFonts w:ascii="Times New Roman" w:hAnsi="Times New Roman" w:cs="Times New Roman"/>
          <w:sz w:val="24"/>
          <w:szCs w:val="24"/>
        </w:rPr>
        <w:t xml:space="preserve">: </w:t>
      </w:r>
      <w:r w:rsidR="00061F2B">
        <w:rPr>
          <w:rFonts w:ascii="Times New Roman" w:hAnsi="Times New Roman" w:cs="Times New Roman"/>
          <w:sz w:val="24"/>
          <w:szCs w:val="24"/>
        </w:rPr>
        <w:t>9-00 – 18-00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061F2B">
        <w:rPr>
          <w:rFonts w:ascii="Times New Roman" w:hAnsi="Times New Roman" w:cs="Times New Roman"/>
          <w:sz w:val="24"/>
          <w:szCs w:val="24"/>
        </w:rPr>
        <w:t>13-00 – 14-00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и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85D82" w:rsidRPr="00585D82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585D82" w:rsidRPr="00585D8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, уполномоченных на предоставление муниципальной услуги, указывается на официальном сайте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и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85D82" w:rsidRPr="00585D82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585D82" w:rsidRPr="00585D8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 сети «Интернет»: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061F2B" w:rsidRPr="0006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ма заявителей в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и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85D82" w:rsidRPr="00585D82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585D82" w:rsidRPr="00585D8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7C6D27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lastRenderedPageBreak/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нных между многофункциональными центрами и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ей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85D82" w:rsidRPr="00585D82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585D82" w:rsidRPr="00585D8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C6D27">
        <w:rPr>
          <w:rFonts w:ascii="Times New Roman" w:hAnsi="Times New Roman" w:cs="Times New Roman"/>
          <w:sz w:val="24"/>
          <w:szCs w:val="24"/>
        </w:rPr>
        <w:t>) (далее – Соглашение</w:t>
      </w:r>
      <w:r w:rsidR="008063CF">
        <w:rPr>
          <w:rFonts w:ascii="Times New Roman" w:hAnsi="Times New Roman" w:cs="Times New Roman"/>
          <w:sz w:val="24"/>
          <w:szCs w:val="24"/>
        </w:rPr>
        <w:t xml:space="preserve"> </w:t>
      </w:r>
      <w:r w:rsidR="008063CF" w:rsidRPr="007C6D27">
        <w:rPr>
          <w:rFonts w:ascii="Times New Roman" w:hAnsi="Times New Roman" w:cs="Times New Roman"/>
          <w:sz w:val="24"/>
          <w:szCs w:val="24"/>
        </w:rPr>
        <w:t>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</w:t>
      </w:r>
      <w:r w:rsidR="00061F2B">
        <w:rPr>
          <w:rFonts w:ascii="Times New Roman" w:hAnsi="Times New Roman" w:cs="Times New Roman"/>
          <w:sz w:val="24"/>
          <w:szCs w:val="24"/>
        </w:rPr>
        <w:t>а</w:t>
      </w:r>
      <w:r w:rsidR="00061F2B" w:rsidRPr="00061F2B">
        <w:rPr>
          <w:rFonts w:ascii="Times New Roman" w:hAnsi="Times New Roman" w:cs="Times New Roman"/>
          <w:sz w:val="24"/>
          <w:szCs w:val="24"/>
        </w:rPr>
        <w:t>дминистраци</w:t>
      </w:r>
      <w:r w:rsidR="00061F2B">
        <w:rPr>
          <w:rFonts w:ascii="Times New Roman" w:hAnsi="Times New Roman" w:cs="Times New Roman"/>
          <w:sz w:val="24"/>
          <w:szCs w:val="24"/>
        </w:rPr>
        <w:t>и</w:t>
      </w:r>
      <w:r w:rsidR="00061F2B" w:rsidRPr="00061F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061F2B" w:rsidRPr="00061F2B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, информационных стендах </w:t>
      </w:r>
      <w:r w:rsidR="00061F2B">
        <w:rPr>
          <w:rFonts w:ascii="Times New Roman" w:hAnsi="Times New Roman" w:cs="Times New Roman"/>
          <w:sz w:val="24"/>
          <w:szCs w:val="24"/>
        </w:rPr>
        <w:t>а</w:t>
      </w:r>
      <w:r w:rsidR="00061F2B" w:rsidRPr="00061F2B">
        <w:rPr>
          <w:rFonts w:ascii="Times New Roman" w:hAnsi="Times New Roman" w:cs="Times New Roman"/>
          <w:sz w:val="24"/>
          <w:szCs w:val="24"/>
        </w:rPr>
        <w:t>дминистраци</w:t>
      </w:r>
      <w:r w:rsidR="00061F2B">
        <w:rPr>
          <w:rFonts w:ascii="Times New Roman" w:hAnsi="Times New Roman" w:cs="Times New Roman"/>
          <w:sz w:val="24"/>
          <w:szCs w:val="24"/>
        </w:rPr>
        <w:t>и</w:t>
      </w:r>
      <w:r w:rsidR="00061F2B" w:rsidRPr="00061F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061F2B" w:rsidRPr="00061F2B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A4539" w:rsidRPr="007C6D27" w:rsidRDefault="005A4539" w:rsidP="00585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7C6D27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7C6D27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0A4DD2" w:rsidRDefault="005A4539" w:rsidP="000A4DD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C6D27">
        <w:t>9. Информация о муниципальной услуге, в том числе о ходе ее предоставления, может быть получена по телефону, а также</w:t>
      </w:r>
      <w:r w:rsidRPr="007C6D27">
        <w:rPr>
          <w:rFonts w:eastAsiaTheme="minorHAnsi"/>
          <w:lang w:eastAsia="en-US"/>
        </w:rPr>
        <w:t xml:space="preserve"> в электронной форме</w:t>
      </w:r>
      <w:r w:rsidRPr="007C6D27">
        <w:t xml:space="preserve"> </w:t>
      </w:r>
      <w:r w:rsidR="00D1660D">
        <w:rPr>
          <w:rFonts w:eastAsiaTheme="minorHAnsi"/>
          <w:lang w:eastAsia="en-US"/>
        </w:rPr>
        <w:t xml:space="preserve">через </w:t>
      </w:r>
      <w:r w:rsidR="000A4DD2" w:rsidRPr="002C1002">
        <w:rPr>
          <w:lang w:eastAsia="en-US"/>
        </w:rPr>
        <w:t xml:space="preserve">«Единый интернет-портал государственных и муниципальных услуг» www.gosuslugi.ru (далее </w:t>
      </w:r>
      <w:r w:rsidR="000A4DD2" w:rsidRPr="002C1002">
        <w:t xml:space="preserve">– </w:t>
      </w:r>
      <w:r w:rsidR="000A4DD2" w:rsidRPr="002C1002">
        <w:rPr>
          <w:lang w:eastAsia="en-US"/>
        </w:rPr>
        <w:t>Портал).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</w:pPr>
      <w:r w:rsidRPr="007C6D27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97005D" w:rsidRDefault="005A4539" w:rsidP="005A4539">
      <w:pPr>
        <w:autoSpaceDE w:val="0"/>
        <w:autoSpaceDN w:val="0"/>
        <w:adjustRightInd w:val="0"/>
        <w:ind w:firstLine="567"/>
        <w:jc w:val="both"/>
      </w:pPr>
      <w:r w:rsidRPr="007C6D27">
        <w:t xml:space="preserve">10. Наименование муниципальной услуги: </w:t>
      </w:r>
      <w:r w:rsidR="0097005D" w:rsidRPr="001C2F7A">
        <w:t>«</w:t>
      </w:r>
      <w:r w:rsidR="0097005D" w:rsidRPr="0097005D">
        <w:t>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32444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24444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324444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324444" w:rsidRDefault="005A4539" w:rsidP="005A4539">
      <w:pPr>
        <w:ind w:firstLine="709"/>
        <w:jc w:val="both"/>
      </w:pPr>
      <w:r w:rsidRPr="00324444">
        <w:t xml:space="preserve">12. Муниципальная услуга предоставляется </w:t>
      </w:r>
      <w:r w:rsidR="00585D82">
        <w:t>а</w:t>
      </w:r>
      <w:r w:rsidR="00585D82" w:rsidRPr="00585D82">
        <w:t>дминистраци</w:t>
      </w:r>
      <w:r w:rsidR="00585D82">
        <w:t>ей</w:t>
      </w:r>
      <w:r w:rsidR="00585D82" w:rsidRPr="00585D82">
        <w:t xml:space="preserve"> муниципального образования </w:t>
      </w:r>
      <w:proofErr w:type="spellStart"/>
      <w:r w:rsidR="00585D82" w:rsidRPr="00585D82">
        <w:t>Грачевский</w:t>
      </w:r>
      <w:proofErr w:type="spellEnd"/>
      <w:r w:rsidR="00585D82" w:rsidRPr="00585D82">
        <w:t xml:space="preserve"> район </w:t>
      </w:r>
      <w:r w:rsidRPr="00324444">
        <w:t>(далее – орган местного самоуправления).</w:t>
      </w:r>
    </w:p>
    <w:p w:rsidR="005A4539" w:rsidRPr="00324444" w:rsidRDefault="005A4539" w:rsidP="005A4539">
      <w:pPr>
        <w:ind w:firstLine="709"/>
        <w:jc w:val="both"/>
      </w:pPr>
      <w:r w:rsidRPr="00324444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324444" w:rsidRDefault="005A4539" w:rsidP="005A4539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</w:t>
      </w:r>
      <w:r w:rsidR="004F6DE1" w:rsidRPr="00324444">
        <w:rPr>
          <w:rFonts w:eastAsiaTheme="minorHAnsi"/>
          <w:lang w:eastAsia="en-US"/>
        </w:rPr>
        <w:t xml:space="preserve"> области</w:t>
      </w:r>
      <w:r w:rsidRPr="00324444">
        <w:rPr>
          <w:rFonts w:eastAsiaTheme="minorHAnsi"/>
          <w:lang w:eastAsia="en-US"/>
        </w:rPr>
        <w:t>;</w:t>
      </w:r>
    </w:p>
    <w:p w:rsidR="00225F15" w:rsidRPr="00324444" w:rsidRDefault="00225F15" w:rsidP="00225F15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</w:t>
      </w:r>
      <w:r w:rsidRPr="00324444">
        <w:rPr>
          <w:rFonts w:eastAsiaTheme="minorHAnsi"/>
          <w:lang w:eastAsia="en-US"/>
        </w:rPr>
        <w:br/>
        <w:t>по Оренбургской области</w:t>
      </w:r>
      <w:r w:rsidR="009F6011">
        <w:rPr>
          <w:rFonts w:eastAsiaTheme="minorHAnsi"/>
          <w:lang w:eastAsia="en-US"/>
        </w:rPr>
        <w:t>»</w:t>
      </w:r>
      <w:r w:rsidRPr="00324444">
        <w:rPr>
          <w:rFonts w:eastAsiaTheme="minorHAnsi"/>
          <w:lang w:eastAsia="en-US"/>
        </w:rPr>
        <w:t>;</w:t>
      </w:r>
    </w:p>
    <w:p w:rsidR="00CD1F9F" w:rsidRPr="00324444" w:rsidRDefault="00F64051" w:rsidP="005A4539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>Министерство культуры и внешних связей Оренбургской области;</w:t>
      </w:r>
    </w:p>
    <w:p w:rsidR="009171FC" w:rsidRPr="00324444" w:rsidRDefault="00BC20A7" w:rsidP="005A4539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color w:val="000000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="00F632B7" w:rsidRPr="00324444">
        <w:rPr>
          <w:rFonts w:eastAsiaTheme="minorHAnsi"/>
          <w:lang w:eastAsia="en-US"/>
        </w:rPr>
        <w:t>;</w:t>
      </w:r>
    </w:p>
    <w:p w:rsidR="00E92E15" w:rsidRPr="00324444" w:rsidRDefault="00E92E15" w:rsidP="005141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>Государственное бюджетное учреждение «Центр государственной кадастровой оценки Оренбургской области»;</w:t>
      </w:r>
    </w:p>
    <w:p w:rsidR="005141C6" w:rsidRPr="00324444" w:rsidRDefault="005141C6" w:rsidP="005141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lastRenderedPageBreak/>
        <w:t xml:space="preserve">МФЦ (при наличии Соглашения </w:t>
      </w:r>
      <w:r w:rsidRPr="00324444">
        <w:t>о взаимодействии</w:t>
      </w:r>
      <w:r w:rsidRPr="00324444">
        <w:rPr>
          <w:rFonts w:eastAsiaTheme="minorHAnsi"/>
          <w:lang w:eastAsia="en-US"/>
        </w:rPr>
        <w:t>).</w:t>
      </w:r>
    </w:p>
    <w:p w:rsidR="005141C6" w:rsidRPr="007C6D27" w:rsidRDefault="005141C6" w:rsidP="009171FC">
      <w:pPr>
        <w:ind w:firstLine="709"/>
        <w:jc w:val="both"/>
      </w:pPr>
    </w:p>
    <w:p w:rsidR="005A4539" w:rsidRPr="007C6D27" w:rsidRDefault="005A4539" w:rsidP="005A4539">
      <w:pPr>
        <w:ind w:firstLine="709"/>
        <w:jc w:val="both"/>
      </w:pPr>
      <w:r w:rsidRPr="007C6D27">
        <w:t>14. При</w:t>
      </w:r>
      <w:r w:rsidR="000E4C4D">
        <w:t>ё</w:t>
      </w:r>
      <w:r w:rsidRPr="007C6D27">
        <w:t xml:space="preserve"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585D82">
        <w:t>отдела архитектуры и капитального строительства</w:t>
      </w:r>
      <w:r w:rsidRPr="007C6D27">
        <w:t xml:space="preserve"> </w:t>
      </w:r>
      <w:r w:rsidR="00585D82">
        <w:t>а</w:t>
      </w:r>
      <w:r w:rsidR="00585D82" w:rsidRPr="00585D82">
        <w:t>дминистраци</w:t>
      </w:r>
      <w:r w:rsidR="00585D82">
        <w:t>и</w:t>
      </w:r>
      <w:r w:rsidR="00585D82" w:rsidRPr="00585D82">
        <w:t xml:space="preserve"> муниципального образования </w:t>
      </w:r>
      <w:proofErr w:type="spellStart"/>
      <w:r w:rsidR="00585D82" w:rsidRPr="00585D82">
        <w:t>Грачевский</w:t>
      </w:r>
      <w:proofErr w:type="spellEnd"/>
      <w:r w:rsidR="00585D82" w:rsidRPr="00585D82">
        <w:t xml:space="preserve"> район</w:t>
      </w:r>
      <w:r w:rsidRPr="007C6D27">
        <w:t>.</w:t>
      </w:r>
      <w:r w:rsidRPr="007C6D27">
        <w:rPr>
          <w:sz w:val="18"/>
          <w:szCs w:val="18"/>
        </w:rPr>
        <w:t xml:space="preserve">                                  </w:t>
      </w:r>
    </w:p>
    <w:p w:rsidR="005A4539" w:rsidRPr="007C6D27" w:rsidRDefault="005A4539" w:rsidP="005A4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</w:pPr>
      <w:r w:rsidRPr="007C6D27">
        <w:t>16. Результатом предоставления муниципальной услуги является:</w:t>
      </w:r>
    </w:p>
    <w:p w:rsidR="005A4539" w:rsidRPr="003561F9" w:rsidRDefault="003561F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1F9">
        <w:rPr>
          <w:rFonts w:ascii="Times New Roman" w:hAnsi="Times New Roman" w:cs="Times New Roman"/>
          <w:sz w:val="24"/>
          <w:szCs w:val="24"/>
        </w:rPr>
        <w:t>перевод жилого (нежилого) помещения в нежилое (жилое) помещение</w:t>
      </w:r>
      <w:r w:rsidR="005A4539" w:rsidRPr="003561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539" w:rsidRDefault="005A4539" w:rsidP="00E76A0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1F9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3561F9" w:rsidRPr="003561F9">
        <w:rPr>
          <w:rFonts w:ascii="Times New Roman" w:hAnsi="Times New Roman" w:cs="Times New Roman"/>
          <w:sz w:val="24"/>
          <w:szCs w:val="24"/>
        </w:rPr>
        <w:t>в переводе жилого (нежилого) помещения в нежилое (жилое) помещение.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2C1002">
        <w:t>Заявителю в качестве результата предоставления услуги обеспечивается по его выбору возможность получения:</w:t>
      </w:r>
    </w:p>
    <w:p w:rsidR="00E76A05" w:rsidRPr="002C1002" w:rsidRDefault="00E76A05" w:rsidP="00E76A05">
      <w:pPr>
        <w:widowControl w:val="0"/>
        <w:autoSpaceDE w:val="0"/>
        <w:autoSpaceDN w:val="0"/>
        <w:ind w:firstLine="709"/>
        <w:contextualSpacing/>
        <w:jc w:val="both"/>
      </w:pPr>
      <w:r w:rsidRPr="002C1002">
        <w:t xml:space="preserve">1) </w:t>
      </w:r>
      <w:proofErr w:type="gramStart"/>
      <w:r w:rsidRPr="002C1002">
        <w:t>В</w:t>
      </w:r>
      <w:proofErr w:type="gramEnd"/>
      <w:r w:rsidRPr="002C1002">
        <w:t xml:space="preserve"> случае подачи заявления в электронной форме через Портал: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 xml:space="preserve">электронного документа, подписанного уполномоченным должностным лицом </w:t>
      </w:r>
      <w:r w:rsidRPr="002C1002">
        <w:br/>
        <w:t>с использованием квалифицированной электронной подписи;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76A05" w:rsidRPr="002C1002" w:rsidRDefault="00E76A05" w:rsidP="00E76A05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contextualSpacing/>
        <w:jc w:val="both"/>
      </w:pPr>
      <w:r w:rsidRPr="002C1002">
        <w:t>В случае подачи заявления через МФЦ (при наличии Соглашения):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 xml:space="preserve">электронного документа, подписанного уполномоченным должностным лицом </w:t>
      </w:r>
      <w:r w:rsidRPr="002C1002">
        <w:br/>
        <w:t>с использованием квалифицированной электронной подписи;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C1002">
        <w:t xml:space="preserve">3) </w:t>
      </w:r>
      <w:proofErr w:type="gramStart"/>
      <w:r w:rsidRPr="002C1002">
        <w:t>В</w:t>
      </w:r>
      <w:proofErr w:type="gramEnd"/>
      <w:r w:rsidRPr="002C1002">
        <w:t xml:space="preserve"> случае подачи заявления лично в орган (организацию):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 xml:space="preserve">электронного документа, подписанного уполномоченным должностным лицом </w:t>
      </w:r>
      <w:r w:rsidRPr="002C1002">
        <w:br/>
        <w:t>с использованием квалифицированной электронной подписи;</w:t>
      </w:r>
    </w:p>
    <w:p w:rsidR="00E76A05" w:rsidRPr="00294E6D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b/>
        </w:rPr>
      </w:pPr>
      <w:r w:rsidRPr="002C1002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E76A05" w:rsidRPr="00294E6D" w:rsidRDefault="00E76A05" w:rsidP="00E76A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A05" w:rsidRPr="007C6D27" w:rsidRDefault="00E76A05" w:rsidP="00E76A0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AC0243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7D0FCC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>48</w:t>
      </w:r>
      <w:r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</w:t>
      </w:r>
      <w:r w:rsidR="00710558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дня представления</w:t>
      </w:r>
      <w:r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о предоставлении муниципальной услуги.</w:t>
      </w:r>
      <w:r w:rsidR="002202DE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случае представления заявления через многофункциональный центр срок принятия решения о переводе или об отказе в переводе </w:t>
      </w:r>
      <w:proofErr w:type="gramStart"/>
      <w:r w:rsidR="002202DE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 исчисляется</w:t>
      </w:r>
      <w:proofErr w:type="gramEnd"/>
      <w:r w:rsidR="002202DE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дня передачи многофункциональным центром таких документов в орган местного самоуправления.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5A4539" w:rsidRPr="007C6D27" w:rsidRDefault="005A4539" w:rsidP="005A4539">
      <w:pPr>
        <w:ind w:firstLine="720"/>
        <w:jc w:val="both"/>
      </w:pPr>
      <w:r w:rsidRPr="007C6D27">
        <w:lastRenderedPageBreak/>
        <w:t>1) Конституцией Российской Федерации («Российская газета», 25.12.1993, № 237);</w:t>
      </w:r>
    </w:p>
    <w:p w:rsidR="005A4539" w:rsidRPr="007C6D27" w:rsidRDefault="005A4539" w:rsidP="005A4539">
      <w:pPr>
        <w:ind w:firstLine="720"/>
        <w:jc w:val="both"/>
      </w:pPr>
      <w:r w:rsidRPr="007C6D27">
        <w:t xml:space="preserve">2) </w:t>
      </w:r>
      <w:r w:rsidR="004C22AE">
        <w:t>Жилищным</w:t>
      </w:r>
      <w:r w:rsidR="003561F9" w:rsidRPr="003561F9">
        <w:t xml:space="preserve"> кодекс</w:t>
      </w:r>
      <w:r w:rsidR="004C22AE">
        <w:t>ом</w:t>
      </w:r>
      <w:r w:rsidR="003561F9" w:rsidRPr="003561F9">
        <w:t xml:space="preserve"> Российской Федерации от 29.12.2004 № 188-Ф</w:t>
      </w:r>
      <w:r w:rsidR="00256AD0">
        <w:t>З («Собрание законодательства Российской Федерации</w:t>
      </w:r>
      <w:r w:rsidR="003561F9" w:rsidRPr="003561F9">
        <w:t>», 03.01.2005, № 1 (часть 1), ст. 14, «Российская газета», 12.01.2005, № 1, «Парламентская газета», 15.01.2005, № 7 - 8)</w:t>
      </w:r>
      <w:r w:rsidRPr="007C6D27">
        <w:t>;</w:t>
      </w:r>
    </w:p>
    <w:p w:rsidR="005A4539" w:rsidRDefault="005A4539" w:rsidP="005A4539">
      <w:pPr>
        <w:ind w:firstLine="720"/>
        <w:jc w:val="both"/>
      </w:pPr>
      <w:r w:rsidRPr="007C6D27">
        <w:t xml:space="preserve">3) </w:t>
      </w:r>
      <w:r w:rsidR="004C22AE">
        <w:t>Гражданским</w:t>
      </w:r>
      <w:r w:rsidR="002741DE" w:rsidRPr="002741DE">
        <w:t xml:space="preserve"> кодекс</w:t>
      </w:r>
      <w:r w:rsidR="004C22AE">
        <w:t>ом</w:t>
      </w:r>
      <w:r w:rsidR="002741DE" w:rsidRPr="002741DE">
        <w:t xml:space="preserve"> Российской Федерации (часть первая) от 30.11.1994 № 51-Ф</w:t>
      </w:r>
      <w:r w:rsidR="00256AD0">
        <w:t>З («Собрание законодательства Российской Федерации</w:t>
      </w:r>
      <w:r w:rsidR="002741DE" w:rsidRPr="002741DE">
        <w:t>», 05.12.1994, № 32, ст. 3301, «Российская газета», 08.12.1994, № 238 - 239)</w:t>
      </w:r>
      <w:r w:rsidRPr="007C6D27">
        <w:t>;</w:t>
      </w:r>
    </w:p>
    <w:p w:rsidR="005A4539" w:rsidRPr="007C6D27" w:rsidRDefault="00545980" w:rsidP="005A4539">
      <w:pPr>
        <w:ind w:firstLine="720"/>
        <w:jc w:val="both"/>
      </w:pPr>
      <w:r>
        <w:t>4</w:t>
      </w:r>
      <w:r w:rsidR="005A4539" w:rsidRPr="007C6D27">
        <w:t>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5A4539" w:rsidRPr="007C6D27" w:rsidRDefault="00545980" w:rsidP="005A4539">
      <w:pPr>
        <w:ind w:firstLine="720"/>
        <w:jc w:val="both"/>
      </w:pPr>
      <w:r>
        <w:t>5</w:t>
      </w:r>
      <w:r w:rsidR="005A4539" w:rsidRPr="007C6D27">
        <w:t>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5A4539" w:rsidRPr="004648D1" w:rsidRDefault="00545980" w:rsidP="005A4539">
      <w:pPr>
        <w:ind w:firstLine="720"/>
        <w:jc w:val="both"/>
        <w:rPr>
          <w:highlight w:val="yellow"/>
        </w:rPr>
      </w:pPr>
      <w:r>
        <w:t>6</w:t>
      </w:r>
      <w:r w:rsidR="005A4539" w:rsidRPr="00312497">
        <w:t xml:space="preserve">) </w:t>
      </w:r>
      <w:r w:rsidR="00AF09ED">
        <w:rPr>
          <w:rFonts w:eastAsiaTheme="minorHAnsi"/>
          <w:lang w:eastAsia="en-US"/>
        </w:rPr>
        <w:t>П</w:t>
      </w:r>
      <w:r w:rsidR="002741DE" w:rsidRPr="00312497">
        <w:rPr>
          <w:rFonts w:eastAsiaTheme="minorHAnsi"/>
          <w:lang w:eastAsia="en-US"/>
        </w:rPr>
        <w:t>остановление</w:t>
      </w:r>
      <w:r w:rsidR="0056295E" w:rsidRPr="00312497">
        <w:rPr>
          <w:rFonts w:eastAsiaTheme="minorHAnsi"/>
          <w:lang w:eastAsia="en-US"/>
        </w:rPr>
        <w:t>м</w:t>
      </w:r>
      <w:r w:rsidR="00FE7B62">
        <w:rPr>
          <w:rFonts w:eastAsiaTheme="minorHAnsi"/>
          <w:lang w:eastAsia="en-US"/>
        </w:rPr>
        <w:t xml:space="preserve"> Правительства Российской Федерации</w:t>
      </w:r>
      <w:r w:rsidR="00F648A3">
        <w:rPr>
          <w:rFonts w:eastAsiaTheme="minorHAnsi"/>
          <w:lang w:eastAsia="en-US"/>
        </w:rPr>
        <w:t xml:space="preserve"> от 10.08.2005 №</w:t>
      </w:r>
      <w:r w:rsidR="002741DE" w:rsidRPr="00312497">
        <w:rPr>
          <w:rFonts w:eastAsiaTheme="minorHAnsi"/>
          <w:lang w:eastAsia="en-US"/>
        </w:rPr>
        <w:t xml:space="preserve">502 </w:t>
      </w:r>
      <w:r w:rsidR="00FE7B62">
        <w:rPr>
          <w:rFonts w:eastAsiaTheme="minorHAnsi"/>
          <w:lang w:eastAsia="en-US"/>
        </w:rPr>
        <w:br/>
      </w:r>
      <w:r w:rsidR="002741DE" w:rsidRPr="00312497">
        <w:rPr>
          <w:rFonts w:eastAsiaTheme="minorHAnsi"/>
          <w:lang w:eastAsia="en-US"/>
        </w:rPr>
        <w:t>«Об утверждении формы уведомления о переводе (отказе в переводе) жилого (нежилого) помещения в нежилое (жилое) помещение» («Собрание законодательства</w:t>
      </w:r>
      <w:r w:rsidR="00256AD0">
        <w:rPr>
          <w:rFonts w:eastAsiaTheme="minorHAnsi"/>
          <w:lang w:eastAsia="en-US"/>
        </w:rPr>
        <w:t xml:space="preserve"> Российской Федерации</w:t>
      </w:r>
      <w:r w:rsidR="002741DE" w:rsidRPr="002741DE">
        <w:rPr>
          <w:rFonts w:eastAsiaTheme="minorHAnsi"/>
          <w:lang w:eastAsia="en-US"/>
        </w:rPr>
        <w:t>», 15.08.2005, № 33, ст. 3430, «Российская газета», № 180, 17.08.2005);</w:t>
      </w:r>
    </w:p>
    <w:p w:rsidR="002741DE" w:rsidRPr="006B63D2" w:rsidRDefault="00545980" w:rsidP="002741DE">
      <w:pPr>
        <w:ind w:firstLine="720"/>
        <w:jc w:val="both"/>
      </w:pPr>
      <w:r>
        <w:t>7</w:t>
      </w:r>
      <w:r w:rsidR="005A4539" w:rsidRPr="006B63D2">
        <w:t xml:space="preserve">) </w:t>
      </w:r>
      <w:r w:rsidR="00AF09ED" w:rsidRPr="006B63D2">
        <w:t>П</w:t>
      </w:r>
      <w:r w:rsidR="002741DE" w:rsidRPr="006B63D2">
        <w:t>остановление</w:t>
      </w:r>
      <w:r w:rsidR="00FE7B62" w:rsidRPr="006B63D2">
        <w:t>м</w:t>
      </w:r>
      <w:r w:rsidR="000769E7">
        <w:t xml:space="preserve"> Государственного комитета Российской Федерации по строительству и жилищно-коммунальному комплексу</w:t>
      </w:r>
      <w:r w:rsidR="002741DE" w:rsidRPr="006B63D2">
        <w:t xml:space="preserve"> 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5A4539" w:rsidRDefault="00545980" w:rsidP="002741DE">
      <w:pPr>
        <w:ind w:firstLine="720"/>
        <w:jc w:val="both"/>
        <w:rPr>
          <w:rFonts w:eastAsiaTheme="minorHAnsi"/>
          <w:lang w:eastAsia="en-US"/>
        </w:rPr>
      </w:pPr>
      <w:r>
        <w:t>8</w:t>
      </w:r>
      <w:r w:rsidR="005A4539" w:rsidRPr="006B63D2">
        <w:t xml:space="preserve">) Постановлением Правительства Оренбургской области </w:t>
      </w:r>
      <w:r w:rsidR="005A4539" w:rsidRPr="006B63D2">
        <w:rPr>
          <w:rFonts w:eastAsiaTheme="minorHAnsi"/>
          <w:lang w:eastAsia="en-US"/>
        </w:rPr>
        <w:t xml:space="preserve">от 15.07.2016 </w:t>
      </w:r>
      <w:r w:rsidR="007C6D27" w:rsidRPr="006B63D2">
        <w:rPr>
          <w:rFonts w:eastAsiaTheme="minorHAnsi"/>
          <w:lang w:eastAsia="en-US"/>
        </w:rPr>
        <w:t>№</w:t>
      </w:r>
      <w:r w:rsidR="005A4539" w:rsidRPr="006B63D2">
        <w:rPr>
          <w:rFonts w:eastAsiaTheme="minorHAnsi"/>
          <w:lang w:eastAsia="en-US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</w:t>
      </w:r>
      <w:r w:rsidR="003B2AFC" w:rsidRPr="006B63D2">
        <w:rPr>
          <w:rFonts w:eastAsiaTheme="minorHAnsi"/>
          <w:lang w:eastAsia="en-US"/>
        </w:rPr>
        <w:t>», №</w:t>
      </w:r>
      <w:r w:rsidR="005A4539" w:rsidRPr="006B63D2">
        <w:rPr>
          <w:rFonts w:eastAsiaTheme="minorHAnsi"/>
          <w:lang w:eastAsia="en-US"/>
        </w:rPr>
        <w:t>89, 21.07.2016);</w:t>
      </w:r>
    </w:p>
    <w:p w:rsidR="008B3551" w:rsidRPr="002C1002" w:rsidRDefault="00545980" w:rsidP="008B3551">
      <w:pPr>
        <w:ind w:firstLine="720"/>
        <w:jc w:val="both"/>
      </w:pPr>
      <w:r w:rsidRPr="002C1002">
        <w:t>9</w:t>
      </w:r>
      <w:r w:rsidR="008B3551" w:rsidRPr="002C1002">
        <w:t xml:space="preserve">) Постановлением Правительства Оренбургской области от 25.01.2016 № 37-п «Об информационной системе оказания государственных и муниципальных </w:t>
      </w:r>
      <w:proofErr w:type="gramStart"/>
      <w:r w:rsidR="008B3551" w:rsidRPr="002C1002">
        <w:t>услуг  Оренбургской</w:t>
      </w:r>
      <w:proofErr w:type="gramEnd"/>
      <w:r w:rsidR="008B3551" w:rsidRPr="002C1002">
        <w:t xml:space="preserve"> области»</w:t>
      </w:r>
      <w:r w:rsidR="00D4664E" w:rsidRPr="002C1002">
        <w:t xml:space="preserve"> </w:t>
      </w:r>
      <w:r w:rsidR="008B3551" w:rsidRPr="002C1002">
        <w:t xml:space="preserve">(Официальный интернет-портал правовой информации </w:t>
      </w:r>
      <w:hyperlink r:id="rId9" w:history="1">
        <w:r w:rsidR="008B3551" w:rsidRPr="002C1002">
          <w:rPr>
            <w:lang w:val="en-US"/>
          </w:rPr>
          <w:t>http</w:t>
        </w:r>
        <w:r w:rsidR="008B3551" w:rsidRPr="002C1002">
          <w:t>://</w:t>
        </w:r>
        <w:r w:rsidR="008B3551" w:rsidRPr="002C1002">
          <w:rPr>
            <w:lang w:val="en-US"/>
          </w:rPr>
          <w:t>www</w:t>
        </w:r>
        <w:r w:rsidR="008B3551" w:rsidRPr="002C1002">
          <w:t>.</w:t>
        </w:r>
        <w:proofErr w:type="spellStart"/>
        <w:r w:rsidR="008B3551" w:rsidRPr="002C1002">
          <w:rPr>
            <w:lang w:val="en-US"/>
          </w:rPr>
          <w:t>pravo</w:t>
        </w:r>
        <w:proofErr w:type="spellEnd"/>
        <w:r w:rsidR="008B3551" w:rsidRPr="002C1002">
          <w:t>.</w:t>
        </w:r>
        <w:proofErr w:type="spellStart"/>
        <w:r w:rsidR="008B3551" w:rsidRPr="002C1002">
          <w:rPr>
            <w:lang w:val="en-US"/>
          </w:rPr>
          <w:t>gov</w:t>
        </w:r>
        <w:proofErr w:type="spellEnd"/>
        <w:r w:rsidR="008B3551" w:rsidRPr="002C1002">
          <w:t>.</w:t>
        </w:r>
        <w:proofErr w:type="spellStart"/>
        <w:r w:rsidR="008B3551" w:rsidRPr="002C1002">
          <w:rPr>
            <w:lang w:val="en-US"/>
          </w:rPr>
          <w:t>ru</w:t>
        </w:r>
        <w:proofErr w:type="spellEnd"/>
      </w:hyperlink>
      <w:r w:rsidR="008B3551" w:rsidRPr="002C1002">
        <w:t>, 29.01.2016);</w:t>
      </w:r>
    </w:p>
    <w:p w:rsidR="008B3551" w:rsidRPr="002C1002" w:rsidRDefault="00545980" w:rsidP="008B35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002">
        <w:t>10</w:t>
      </w:r>
      <w:r w:rsidR="008B3551" w:rsidRPr="002C1002">
        <w:t xml:space="preserve">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8B3551" w:rsidRPr="002C1002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8B3551" w:rsidRPr="008B3551" w:rsidRDefault="00545980" w:rsidP="008B3551">
      <w:pPr>
        <w:autoSpaceDE w:val="0"/>
        <w:autoSpaceDN w:val="0"/>
        <w:adjustRightInd w:val="0"/>
        <w:ind w:firstLine="709"/>
        <w:jc w:val="both"/>
      </w:pPr>
      <w:r w:rsidRPr="002C1002">
        <w:rPr>
          <w:rFonts w:eastAsia="Calibri"/>
          <w:lang w:eastAsia="en-US"/>
        </w:rPr>
        <w:t>11</w:t>
      </w:r>
      <w:r w:rsidR="008B3551" w:rsidRPr="002C1002">
        <w:rPr>
          <w:rFonts w:eastAsia="Calibri"/>
          <w:lang w:eastAsia="en-US"/>
        </w:rPr>
        <w:t xml:space="preserve">) </w:t>
      </w:r>
      <w:r w:rsidR="008B3551" w:rsidRPr="002C1002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="008B3551" w:rsidRPr="002C1002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5A4539" w:rsidRPr="006B63D2" w:rsidRDefault="005A4539" w:rsidP="005A4539">
      <w:pPr>
        <w:autoSpaceDE w:val="0"/>
        <w:autoSpaceDN w:val="0"/>
        <w:adjustRightInd w:val="0"/>
      </w:pPr>
      <w:r w:rsidRPr="006B63D2">
        <w:rPr>
          <w:rFonts w:eastAsiaTheme="minorHAnsi"/>
          <w:lang w:eastAsia="en-US"/>
        </w:rPr>
        <w:t xml:space="preserve">            </w:t>
      </w:r>
      <w:r w:rsidR="00545980">
        <w:t>12</w:t>
      </w:r>
      <w:r w:rsidRPr="006B63D2">
        <w:t>) Уставом муниципального образования;</w:t>
      </w:r>
    </w:p>
    <w:p w:rsidR="005A4539" w:rsidRPr="007C6D27" w:rsidRDefault="00545980" w:rsidP="005A4539">
      <w:pPr>
        <w:tabs>
          <w:tab w:val="left" w:pos="709"/>
        </w:tabs>
        <w:ind w:firstLine="709"/>
        <w:jc w:val="both"/>
      </w:pPr>
      <w:r>
        <w:t>13</w:t>
      </w:r>
      <w:r w:rsidR="005A4539" w:rsidRPr="006B63D2">
        <w:t>) настоящим Административным регламентом</w:t>
      </w:r>
      <w:r w:rsidR="005A4539" w:rsidRPr="007C6D27">
        <w:t>;</w:t>
      </w:r>
    </w:p>
    <w:p w:rsidR="005A4539" w:rsidRPr="007C6D27" w:rsidRDefault="005A4539" w:rsidP="005A4539">
      <w:pPr>
        <w:tabs>
          <w:tab w:val="left" w:pos="709"/>
        </w:tabs>
        <w:ind w:firstLine="720"/>
        <w:jc w:val="both"/>
      </w:pPr>
      <w:r w:rsidRPr="007C6D27">
        <w:t>1</w:t>
      </w:r>
      <w:r w:rsidR="00545980">
        <w:t>4</w:t>
      </w:r>
      <w:r w:rsidRPr="007C6D27">
        <w:t>) иными нормативными правовыми актами.</w:t>
      </w:r>
    </w:p>
    <w:p w:rsidR="002C1002" w:rsidRPr="007C6D27" w:rsidRDefault="002C1002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CB0267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0267">
        <w:rPr>
          <w:rFonts w:ascii="Times New Roman" w:hAnsi="Times New Roman" w:cs="Times New Roman"/>
          <w:sz w:val="24"/>
          <w:szCs w:val="24"/>
        </w:rPr>
        <w:t xml:space="preserve">19. Для получения муниципальной услуги заявитель </w:t>
      </w:r>
      <w:r w:rsidR="006D2FCB" w:rsidRPr="00CB0267">
        <w:rPr>
          <w:rFonts w:ascii="Times New Roman" w:hAnsi="Times New Roman" w:cs="Times New Roman"/>
          <w:sz w:val="24"/>
          <w:szCs w:val="24"/>
        </w:rPr>
        <w:t>представляет</w:t>
      </w:r>
      <w:r w:rsidRPr="00CB0267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D71DDD" w:rsidRPr="00CB0267" w:rsidRDefault="004F03CF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B0267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</w:t>
      </w:r>
      <w:r w:rsidR="004959E0" w:rsidRPr="00CB0267">
        <w:rPr>
          <w:rFonts w:ascii="Times New Roman" w:hAnsi="Times New Roman" w:cs="Times New Roman"/>
          <w:sz w:val="24"/>
          <w:szCs w:val="24"/>
        </w:rPr>
        <w:t xml:space="preserve"> №</w:t>
      </w:r>
      <w:r w:rsidR="00D71DDD" w:rsidRPr="00CB0267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регламенту;</w:t>
      </w:r>
    </w:p>
    <w:p w:rsidR="00D71DDD" w:rsidRPr="00CB0267" w:rsidRDefault="00D71DDD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B0267"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 заявителя;</w:t>
      </w:r>
    </w:p>
    <w:p w:rsidR="00D71DDD" w:rsidRPr="00EA2593" w:rsidRDefault="00D71DDD" w:rsidP="006E2EA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B0267">
        <w:rPr>
          <w:rFonts w:ascii="Times New Roman" w:hAnsi="Times New Roman" w:cs="Times New Roman"/>
          <w:sz w:val="24"/>
          <w:szCs w:val="24"/>
        </w:rPr>
        <w:t>3) доверенность</w:t>
      </w:r>
      <w:r w:rsidR="009F6011">
        <w:rPr>
          <w:rFonts w:ascii="Times New Roman" w:hAnsi="Times New Roman" w:cs="Times New Roman"/>
          <w:sz w:val="24"/>
          <w:szCs w:val="24"/>
        </w:rPr>
        <w:t xml:space="preserve"> от заявителя, оформленную</w:t>
      </w:r>
      <w:r w:rsidRPr="00EA2593">
        <w:rPr>
          <w:rFonts w:ascii="Times New Roman" w:hAnsi="Times New Roman" w:cs="Times New Roman"/>
          <w:sz w:val="24"/>
          <w:szCs w:val="24"/>
        </w:rPr>
        <w:t xml:space="preserve"> в установленном порядке (в случае подач</w:t>
      </w:r>
      <w:r w:rsidR="004959E0" w:rsidRPr="00EA2593">
        <w:rPr>
          <w:rFonts w:ascii="Times New Roman" w:hAnsi="Times New Roman" w:cs="Times New Roman"/>
          <w:sz w:val="24"/>
          <w:szCs w:val="24"/>
        </w:rPr>
        <w:t>и заявления представителем</w:t>
      </w:r>
      <w:r w:rsidR="00EA2593" w:rsidRPr="00EA2593">
        <w:rPr>
          <w:rFonts w:ascii="Times New Roman" w:hAnsi="Times New Roman" w:cs="Times New Roman"/>
          <w:sz w:val="24"/>
          <w:szCs w:val="24"/>
        </w:rPr>
        <w:t>);</w:t>
      </w:r>
    </w:p>
    <w:p w:rsidR="00D71DDD" w:rsidRPr="006C2FAA" w:rsidRDefault="006E2EAD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2FAA">
        <w:rPr>
          <w:rFonts w:ascii="Times New Roman" w:hAnsi="Times New Roman" w:cs="Times New Roman"/>
          <w:sz w:val="24"/>
          <w:szCs w:val="24"/>
        </w:rPr>
        <w:t>4</w:t>
      </w:r>
      <w:r w:rsidR="00D71DDD" w:rsidRPr="006C2FAA">
        <w:rPr>
          <w:rFonts w:ascii="Times New Roman" w:hAnsi="Times New Roman" w:cs="Times New Roman"/>
          <w:sz w:val="24"/>
          <w:szCs w:val="24"/>
        </w:rPr>
        <w:t xml:space="preserve">) документ, подтверждающий, что жилое помещение не используется собственником данного помещения или иным гражданином в качестве места постоянного проживания (справка товарищества </w:t>
      </w:r>
      <w:r w:rsidR="00D71DDD" w:rsidRPr="006C2FAA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собственников жилья или управляющей </w:t>
      </w:r>
      <w:proofErr w:type="gramStart"/>
      <w:r w:rsidR="00D71DDD" w:rsidRPr="006C2FAA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D71DDD" w:rsidRPr="006C2FAA">
        <w:rPr>
          <w:rFonts w:ascii="Times New Roman" w:hAnsi="Times New Roman" w:cs="Times New Roman"/>
          <w:sz w:val="24"/>
          <w:szCs w:val="24"/>
        </w:rPr>
        <w:t xml:space="preserve"> или органов управления жилищными и жилищно-строительными кооперативами или выписка из домовой книги для индивидуального жилого дома);</w:t>
      </w:r>
    </w:p>
    <w:p w:rsidR="007A07D7" w:rsidRPr="006C2FAA" w:rsidRDefault="007A07D7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2FAA">
        <w:rPr>
          <w:rFonts w:ascii="Times New Roman" w:hAnsi="Times New Roman" w:cs="Times New Roman"/>
          <w:sz w:val="24"/>
          <w:szCs w:val="24"/>
        </w:rPr>
        <w:t xml:space="preserve">6) правоустанавливающие документы на переводимое помещение (подлинники или засвидетельствованные в нотариальном порядке копии), в случае, если право на него не зарегистрировано </w:t>
      </w:r>
      <w:r w:rsidRPr="002C1002">
        <w:rPr>
          <w:rFonts w:ascii="Times New Roman" w:hAnsi="Times New Roman" w:cs="Times New Roman"/>
          <w:sz w:val="24"/>
          <w:szCs w:val="24"/>
        </w:rPr>
        <w:t>в Едином гос</w:t>
      </w:r>
      <w:r w:rsidR="008357DC" w:rsidRPr="002C1002">
        <w:rPr>
          <w:rFonts w:ascii="Times New Roman" w:hAnsi="Times New Roman" w:cs="Times New Roman"/>
          <w:sz w:val="24"/>
          <w:szCs w:val="24"/>
        </w:rPr>
        <w:t>ударственном реестре недвижимости</w:t>
      </w:r>
      <w:r w:rsidRPr="002C1002">
        <w:rPr>
          <w:rFonts w:ascii="Times New Roman" w:hAnsi="Times New Roman" w:cs="Times New Roman"/>
          <w:sz w:val="24"/>
          <w:szCs w:val="24"/>
        </w:rPr>
        <w:t>;</w:t>
      </w:r>
    </w:p>
    <w:p w:rsidR="007E1891" w:rsidRPr="006C2FAA" w:rsidRDefault="007E1891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2FAA">
        <w:rPr>
          <w:rFonts w:ascii="Times New Roman" w:hAnsi="Times New Roman" w:cs="Times New Roman"/>
          <w:sz w:val="24"/>
          <w:szCs w:val="24"/>
        </w:rPr>
        <w:t>7) подготовленный и оформленный в установленном порядке проект переустройства и (или) перепланировки переводимого помещен</w:t>
      </w:r>
      <w:r w:rsidR="002E4083" w:rsidRPr="006C2FAA">
        <w:rPr>
          <w:rFonts w:ascii="Times New Roman" w:hAnsi="Times New Roman" w:cs="Times New Roman"/>
          <w:sz w:val="24"/>
          <w:szCs w:val="24"/>
        </w:rPr>
        <w:t>ия с его техническим описанием (</w:t>
      </w:r>
      <w:r w:rsidRPr="006C2FAA">
        <w:rPr>
          <w:rFonts w:ascii="Times New Roman" w:hAnsi="Times New Roman" w:cs="Times New Roman"/>
          <w:sz w:val="24"/>
          <w:szCs w:val="24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71DDD" w:rsidRPr="00B569AE" w:rsidRDefault="002E4083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569AE">
        <w:rPr>
          <w:rFonts w:ascii="Times New Roman" w:hAnsi="Times New Roman" w:cs="Times New Roman"/>
          <w:sz w:val="24"/>
          <w:szCs w:val="24"/>
        </w:rPr>
        <w:t>8</w:t>
      </w:r>
      <w:r w:rsidR="00D71DDD" w:rsidRPr="00B569AE">
        <w:rPr>
          <w:rFonts w:ascii="Times New Roman" w:hAnsi="Times New Roman" w:cs="Times New Roman"/>
          <w:sz w:val="24"/>
          <w:szCs w:val="24"/>
        </w:rPr>
        <w:t>) согласие всех собственников помещений в многоквартирном жилом д</w:t>
      </w:r>
      <w:r w:rsidR="00D36175" w:rsidRPr="00B569AE">
        <w:rPr>
          <w:rFonts w:ascii="Times New Roman" w:hAnsi="Times New Roman" w:cs="Times New Roman"/>
          <w:sz w:val="24"/>
          <w:szCs w:val="24"/>
        </w:rPr>
        <w:t xml:space="preserve">оме (в случае если при осуществлении перевода жилого помещения в нежилое помещение требуется </w:t>
      </w:r>
      <w:r w:rsidR="00073153" w:rsidRPr="00B569AE">
        <w:rPr>
          <w:rFonts w:ascii="Times New Roman" w:hAnsi="Times New Roman" w:cs="Times New Roman"/>
          <w:sz w:val="24"/>
          <w:szCs w:val="24"/>
        </w:rPr>
        <w:t>реконструкция, переустройство и (или) перепланировка помещений, осуществить которые невозможно без присоединения к ним части  или уменьшения размера общего имущества в многоквартирном доме</w:t>
      </w:r>
      <w:r w:rsidR="006C2FAA" w:rsidRPr="006B63D2">
        <w:rPr>
          <w:rFonts w:ascii="Times New Roman" w:hAnsi="Times New Roman" w:cs="Times New Roman"/>
          <w:sz w:val="24"/>
          <w:szCs w:val="24"/>
        </w:rPr>
        <w:t>)</w:t>
      </w:r>
      <w:r w:rsidR="00CB0267" w:rsidRPr="006B63D2">
        <w:rPr>
          <w:rFonts w:ascii="Times New Roman" w:hAnsi="Times New Roman" w:cs="Times New Roman"/>
          <w:sz w:val="24"/>
          <w:szCs w:val="24"/>
        </w:rPr>
        <w:t>,</w:t>
      </w:r>
      <w:r w:rsidR="009B39D6" w:rsidRPr="006B63D2">
        <w:rPr>
          <w:rFonts w:ascii="Times New Roman" w:hAnsi="Times New Roman" w:cs="Times New Roman"/>
          <w:sz w:val="24"/>
          <w:szCs w:val="24"/>
        </w:rPr>
        <w:t xml:space="preserve"> </w:t>
      </w:r>
      <w:r w:rsidR="00F0648E" w:rsidRPr="006B63D2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помещений в многоквартирном доме </w:t>
      </w:r>
      <w:r w:rsidR="00CB0267" w:rsidRPr="006B63D2">
        <w:rPr>
          <w:rFonts w:ascii="Times New Roman" w:hAnsi="Times New Roman" w:cs="Times New Roman"/>
          <w:sz w:val="24"/>
          <w:szCs w:val="24"/>
        </w:rPr>
        <w:br/>
      </w:r>
      <w:r w:rsidR="00F0648E" w:rsidRPr="006B63D2">
        <w:rPr>
          <w:rFonts w:ascii="Times New Roman" w:hAnsi="Times New Roman" w:cs="Times New Roman"/>
          <w:sz w:val="24"/>
          <w:szCs w:val="24"/>
        </w:rPr>
        <w:t>о пределах использования земельного участка, на котором расположен многоквартирный дом, оформленный в соответствии с жилищным законодательством</w:t>
      </w:r>
      <w:r w:rsidR="00D75B76" w:rsidRPr="006B63D2">
        <w:rPr>
          <w:rFonts w:ascii="Times New Roman" w:hAnsi="Times New Roman" w:cs="Times New Roman"/>
          <w:sz w:val="24"/>
          <w:szCs w:val="24"/>
        </w:rPr>
        <w:t>, в случае, если переустройство и (или) перепланировка затрагивает земельный участок</w:t>
      </w:r>
      <w:r w:rsidR="00F0648E" w:rsidRPr="006B63D2">
        <w:rPr>
          <w:rFonts w:ascii="Times New Roman" w:hAnsi="Times New Roman" w:cs="Times New Roman"/>
          <w:sz w:val="24"/>
          <w:szCs w:val="24"/>
        </w:rPr>
        <w:t>.</w:t>
      </w:r>
    </w:p>
    <w:p w:rsidR="00EA41D4" w:rsidRDefault="00EA41D4" w:rsidP="00C61EB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A41D4" w:rsidRDefault="00EA41D4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EA41D4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41D4">
        <w:rPr>
          <w:rFonts w:ascii="Times New Roman" w:hAnsi="Times New Roman" w:cs="Times New Roman"/>
          <w:sz w:val="24"/>
          <w:szCs w:val="24"/>
        </w:rPr>
        <w:t>2</w:t>
      </w:r>
      <w:r w:rsidR="005F7E7E" w:rsidRPr="00EA41D4">
        <w:rPr>
          <w:rFonts w:ascii="Times New Roman" w:hAnsi="Times New Roman" w:cs="Times New Roman"/>
          <w:sz w:val="24"/>
          <w:szCs w:val="24"/>
        </w:rPr>
        <w:t>0</w:t>
      </w:r>
      <w:r w:rsidRPr="00EA41D4">
        <w:rPr>
          <w:rFonts w:ascii="Times New Roman" w:hAnsi="Times New Roman" w:cs="Times New Roman"/>
          <w:sz w:val="24"/>
          <w:szCs w:val="24"/>
        </w:rPr>
        <w:t xml:space="preserve">. Перечень документов, необходимых для </w:t>
      </w:r>
      <w:proofErr w:type="gramStart"/>
      <w:r w:rsidRPr="00EA41D4"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EA41D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EA41D4">
        <w:t xml:space="preserve"> </w:t>
      </w:r>
      <w:r w:rsidRPr="00EA41D4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1) </w:t>
      </w:r>
      <w:r w:rsidR="00D71DDD" w:rsidRPr="00EA41D4">
        <w:rPr>
          <w:rFonts w:ascii="Times New Roman" w:hAnsi="Times New Roman" w:cs="Times New Roman"/>
          <w:sz w:val="24"/>
          <w:szCs w:val="24"/>
        </w:rPr>
        <w:t>выписка из ЕГРЮЛ или ЕГРИП на лицо, являющееся заявителем</w:t>
      </w:r>
      <w:r w:rsidR="00B679ED" w:rsidRPr="00EA41D4">
        <w:rPr>
          <w:rFonts w:ascii="Times New Roman" w:hAnsi="Times New Roman" w:cs="Times New Roman"/>
          <w:sz w:val="24"/>
          <w:szCs w:val="24"/>
        </w:rPr>
        <w:t>, в случае, если заявителем является юридическое лицо или индивидуальный предприниматель</w:t>
      </w:r>
      <w:r w:rsidR="00D71DDD" w:rsidRPr="00EA41D4">
        <w:rPr>
          <w:rFonts w:ascii="Times New Roman" w:hAnsi="Times New Roman" w:cs="Times New Roman"/>
          <w:sz w:val="24"/>
          <w:szCs w:val="24"/>
        </w:rPr>
        <w:t>;</w:t>
      </w:r>
      <w:r w:rsidR="00B679ED" w:rsidRPr="00EA4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2) </w:t>
      </w:r>
      <w:r w:rsidR="00D71DDD" w:rsidRPr="00EA41D4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объекты недвижимости, если право на помещение зарегистрировано </w:t>
      </w:r>
      <w:r w:rsidR="00D71DDD" w:rsidRPr="002C1002">
        <w:rPr>
          <w:rFonts w:ascii="Times New Roman" w:hAnsi="Times New Roman" w:cs="Times New Roman"/>
          <w:sz w:val="24"/>
          <w:szCs w:val="24"/>
        </w:rPr>
        <w:t xml:space="preserve">в Едином государственном </w:t>
      </w:r>
      <w:r w:rsidR="000350F1" w:rsidRPr="002C1002">
        <w:rPr>
          <w:rFonts w:ascii="Times New Roman" w:hAnsi="Times New Roman" w:cs="Times New Roman"/>
          <w:sz w:val="24"/>
          <w:szCs w:val="24"/>
        </w:rPr>
        <w:t>реестре недвижимости;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3) </w:t>
      </w:r>
      <w:r w:rsidR="00D71DDD" w:rsidRPr="00EA41D4">
        <w:rPr>
          <w:rFonts w:ascii="Times New Roman" w:hAnsi="Times New Roman" w:cs="Times New Roman"/>
          <w:sz w:val="24"/>
          <w:szCs w:val="24"/>
        </w:rPr>
        <w:t>план переводимого помещения с его техническим описанием (в случае если переводимое помещение является жилым - техничес</w:t>
      </w:r>
      <w:r w:rsidR="006F5397" w:rsidRPr="00EA41D4">
        <w:rPr>
          <w:rFonts w:ascii="Times New Roman" w:hAnsi="Times New Roman" w:cs="Times New Roman"/>
          <w:sz w:val="24"/>
          <w:szCs w:val="24"/>
        </w:rPr>
        <w:t>кого паспорта такого помещения)</w:t>
      </w:r>
      <w:r w:rsidR="00D71DDD" w:rsidRPr="00EA41D4">
        <w:rPr>
          <w:rFonts w:ascii="Times New Roman" w:hAnsi="Times New Roman" w:cs="Times New Roman"/>
          <w:sz w:val="24"/>
          <w:szCs w:val="24"/>
        </w:rPr>
        <w:t>;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4) </w:t>
      </w:r>
      <w:r w:rsidR="00D71DDD" w:rsidRPr="00EA41D4">
        <w:rPr>
          <w:rFonts w:ascii="Times New Roman" w:hAnsi="Times New Roman" w:cs="Times New Roman"/>
          <w:sz w:val="24"/>
          <w:szCs w:val="24"/>
        </w:rPr>
        <w:t xml:space="preserve">поэтажный план дома, в котором </w:t>
      </w:r>
      <w:r w:rsidR="006F5397" w:rsidRPr="00EA41D4">
        <w:rPr>
          <w:rFonts w:ascii="Times New Roman" w:hAnsi="Times New Roman" w:cs="Times New Roman"/>
          <w:sz w:val="24"/>
          <w:szCs w:val="24"/>
        </w:rPr>
        <w:t>находится переводимое помещение</w:t>
      </w:r>
      <w:r w:rsidR="00D71DDD" w:rsidRPr="00EA41D4">
        <w:rPr>
          <w:rFonts w:ascii="Times New Roman" w:hAnsi="Times New Roman" w:cs="Times New Roman"/>
          <w:sz w:val="24"/>
          <w:szCs w:val="24"/>
        </w:rPr>
        <w:t>;</w:t>
      </w:r>
    </w:p>
    <w:p w:rsidR="0013494A" w:rsidRPr="00EA41D4" w:rsidRDefault="0013494A" w:rsidP="0013494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5) </w:t>
      </w:r>
      <w:r w:rsidR="00E22754" w:rsidRPr="00EA41D4">
        <w:rPr>
          <w:rFonts w:ascii="Times New Roman" w:hAnsi="Times New Roman" w:cs="Times New Roman"/>
          <w:sz w:val="24"/>
          <w:szCs w:val="24"/>
        </w:rPr>
        <w:t>заключение министерства культуры и внешних связей Оренбургской области, если такое жилое помещение или дом, в котором оно находится, является памятником архитектуры, истории или культуры.</w:t>
      </w:r>
    </w:p>
    <w:p w:rsidR="005A4539" w:rsidRPr="00EA41D4" w:rsidRDefault="005A4539" w:rsidP="0013494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 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9E0758" w:rsidRPr="009E0758" w:rsidRDefault="005A4539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5F7E7E" w:rsidRPr="00EA41D4">
        <w:rPr>
          <w:rFonts w:ascii="Times New Roman" w:hAnsi="Times New Roman" w:cs="Times New Roman"/>
          <w:sz w:val="24"/>
          <w:szCs w:val="24"/>
        </w:rPr>
        <w:t>1</w:t>
      </w:r>
      <w:r w:rsidRPr="00EA41D4">
        <w:rPr>
          <w:rFonts w:ascii="Times New Roman" w:hAnsi="Times New Roman" w:cs="Times New Roman"/>
          <w:sz w:val="24"/>
          <w:szCs w:val="24"/>
        </w:rPr>
        <w:t>.</w:t>
      </w:r>
      <w:r w:rsidR="009E0758" w:rsidRPr="009E0758">
        <w:t xml:space="preserve"> </w:t>
      </w:r>
      <w:r w:rsidR="009E0758" w:rsidRPr="009E0758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</w:t>
      </w:r>
      <w:r w:rsidRPr="009E0758">
        <w:rPr>
          <w:rFonts w:ascii="Times New Roman" w:hAnsi="Times New Roman" w:cs="Times New Roman"/>
          <w:sz w:val="24"/>
          <w:szCs w:val="24"/>
        </w:rPr>
        <w:lastRenderedPageBreak/>
        <w:t>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информацию по собственной инициативе;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4539" w:rsidRPr="007C6D27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5B5680" w:rsidRDefault="005B5680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2</w:t>
      </w:r>
      <w:r w:rsidRPr="007C6D27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1) посредством личного обращения;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2) почтовым отправлением;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3) в электронном виде через Портал;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4) через МФЦ (при наличии Соглашения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7C6D2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</w:t>
      </w:r>
      <w:r w:rsidRPr="00E0565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D582E" w:rsidRPr="00E05659">
        <w:rPr>
          <w:rFonts w:ascii="Times New Roman" w:hAnsi="Times New Roman" w:cs="Times New Roman"/>
          <w:sz w:val="24"/>
          <w:szCs w:val="24"/>
        </w:rPr>
        <w:t>МФЦ</w:t>
      </w:r>
      <w:r w:rsidRPr="00E05659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E05659">
        <w:rPr>
          <w:rFonts w:ascii="Times New Roman" w:hAnsi="Times New Roman" w:cs="Times New Roman"/>
          <w:sz w:val="24"/>
          <w:szCs w:val="24"/>
        </w:rPr>
        <w:t>С</w:t>
      </w:r>
      <w:r w:rsidRPr="00E05659">
        <w:rPr>
          <w:rFonts w:ascii="Times New Roman" w:hAnsi="Times New Roman" w:cs="Times New Roman"/>
          <w:sz w:val="24"/>
          <w:szCs w:val="24"/>
        </w:rPr>
        <w:t>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E05659">
        <w:rPr>
          <w:rFonts w:ascii="Times New Roman" w:hAnsi="Times New Roman" w:cs="Times New Roman"/>
          <w:sz w:val="24"/>
          <w:szCs w:val="24"/>
        </w:rPr>
        <w:t>)</w:t>
      </w:r>
      <w:r w:rsidRPr="007C6D27">
        <w:rPr>
          <w:rFonts w:ascii="Times New Roman" w:hAnsi="Times New Roman" w:cs="Times New Roman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7C6D2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Верность копии документа свидетельствуется</w:t>
      </w:r>
      <w:r w:rsidR="00BC6FFD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в соответствии с пунктом 19 настоящего Административного регламента требуется нотариальное удостоверение копий)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При заверении соответствия копии документа подлиннику ниже реквизита «Подпись» проставляют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>
        <w:rPr>
          <w:rFonts w:ascii="Times New Roman" w:hAnsi="Times New Roman" w:cs="Times New Roman"/>
          <w:sz w:val="24"/>
          <w:szCs w:val="24"/>
        </w:rPr>
        <w:t>»</w:t>
      </w:r>
      <w:r w:rsidRPr="007C6D27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AA69D2" w:rsidRDefault="005A4539" w:rsidP="00AA69D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4</w:t>
      </w:r>
      <w:r w:rsidRPr="007C6D27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AA69D2" w:rsidRPr="002C1002" w:rsidRDefault="005A4539" w:rsidP="00AA69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5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форм: </w:t>
      </w:r>
      <w:r w:rsidR="00AA69D2" w:rsidRPr="002C1002">
        <w:rPr>
          <w:rFonts w:ascii="Times New Roman" w:hAnsi="Times New Roman" w:cs="Times New Roman"/>
          <w:sz w:val="24"/>
          <w:szCs w:val="24"/>
        </w:rPr>
        <w:t xml:space="preserve">а также прикрепление к заявлениям электронных копий документов: 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r w:rsidRPr="002C1002">
        <w:rPr>
          <w:sz w:val="28"/>
          <w:szCs w:val="28"/>
        </w:rPr>
        <w:t xml:space="preserve">            </w:t>
      </w:r>
      <w:r w:rsidRPr="002C1002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  <w:rPr>
          <w:i/>
        </w:rPr>
      </w:pPr>
      <w:r w:rsidRPr="002C1002">
        <w:t xml:space="preserve">             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AA69D2" w:rsidRPr="002C1002" w:rsidRDefault="00AA69D2" w:rsidP="00AA69D2">
      <w:pPr>
        <w:widowControl w:val="0"/>
        <w:autoSpaceDE w:val="0"/>
        <w:autoSpaceDN w:val="0"/>
        <w:ind w:left="708"/>
        <w:jc w:val="both"/>
      </w:pPr>
      <w:r w:rsidRPr="002C1002">
        <w:t>Требования к электронным документам, предоставляемым заявителем для получения услуги.</w:t>
      </w:r>
    </w:p>
    <w:p w:rsidR="00AA69D2" w:rsidRPr="002C1002" w:rsidRDefault="00AA69D2" w:rsidP="00AA69D2">
      <w:pPr>
        <w:widowControl w:val="0"/>
        <w:autoSpaceDE w:val="0"/>
        <w:autoSpaceDN w:val="0"/>
        <w:ind w:firstLine="708"/>
        <w:jc w:val="both"/>
      </w:pPr>
      <w:r w:rsidRPr="002C1002">
        <w:t xml:space="preserve">1) Прилагаемые к заявлению электронные документы представляются в одном из следующих форматов: </w:t>
      </w:r>
    </w:p>
    <w:p w:rsidR="00AA69D2" w:rsidRPr="002C1002" w:rsidRDefault="00AA69D2" w:rsidP="00AA69D2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jc w:val="both"/>
      </w:pPr>
      <w:r w:rsidRPr="002C1002">
        <w:rPr>
          <w:lang w:val="en-US"/>
        </w:rPr>
        <w:t>doc</w:t>
      </w:r>
      <w:r w:rsidRPr="002C1002">
        <w:t xml:space="preserve">, </w:t>
      </w:r>
      <w:proofErr w:type="spellStart"/>
      <w:r w:rsidRPr="002C1002">
        <w:rPr>
          <w:lang w:val="en-US"/>
        </w:rPr>
        <w:t>docx</w:t>
      </w:r>
      <w:proofErr w:type="spellEnd"/>
      <w:r w:rsidRPr="002C1002">
        <w:t xml:space="preserve">, </w:t>
      </w:r>
      <w:r w:rsidRPr="002C1002">
        <w:rPr>
          <w:lang w:val="en-US"/>
        </w:rPr>
        <w:t>rtf</w:t>
      </w:r>
      <w:r w:rsidRPr="002C1002">
        <w:t xml:space="preserve">, </w:t>
      </w:r>
      <w:r w:rsidRPr="002C1002">
        <w:rPr>
          <w:lang w:val="en-US"/>
        </w:rPr>
        <w:t>pdf</w:t>
      </w:r>
      <w:r w:rsidRPr="002C1002">
        <w:t xml:space="preserve">, </w:t>
      </w:r>
      <w:proofErr w:type="spellStart"/>
      <w:r w:rsidRPr="002C1002">
        <w:rPr>
          <w:lang w:val="en-US"/>
        </w:rPr>
        <w:t>odt</w:t>
      </w:r>
      <w:proofErr w:type="spellEnd"/>
      <w:r w:rsidRPr="002C1002">
        <w:t xml:space="preserve">, </w:t>
      </w:r>
      <w:r w:rsidRPr="002C1002">
        <w:rPr>
          <w:lang w:val="en-US"/>
        </w:rPr>
        <w:t>jpg</w:t>
      </w:r>
      <w:r w:rsidRPr="002C1002">
        <w:t xml:space="preserve">, </w:t>
      </w:r>
      <w:proofErr w:type="spellStart"/>
      <w:r w:rsidRPr="002C1002">
        <w:rPr>
          <w:lang w:val="en-US"/>
        </w:rPr>
        <w:t>png</w:t>
      </w:r>
      <w:proofErr w:type="spellEnd"/>
      <w:r w:rsidRPr="002C1002">
        <w:t>;</w:t>
      </w:r>
    </w:p>
    <w:p w:rsidR="00AA69D2" w:rsidRDefault="00AA69D2" w:rsidP="00AA69D2">
      <w:pPr>
        <w:widowControl w:val="0"/>
        <w:numPr>
          <w:ilvl w:val="0"/>
          <w:numId w:val="5"/>
        </w:numPr>
        <w:autoSpaceDE w:val="0"/>
        <w:autoSpaceDN w:val="0"/>
        <w:ind w:left="1423" w:hanging="357"/>
        <w:jc w:val="both"/>
      </w:pPr>
      <w:r w:rsidRPr="002C1002">
        <w:t xml:space="preserve">В случае, когда документ состоит из нескольких файлов или </w:t>
      </w:r>
      <w:proofErr w:type="gramStart"/>
      <w:r w:rsidRPr="002C1002">
        <w:t>документы</w:t>
      </w:r>
      <w:proofErr w:type="gramEnd"/>
      <w:r w:rsidRPr="002C1002">
        <w:t xml:space="preserve"> имеют открепленные подписи (файл формата SIG), их необходимо направлять в виде электронного архива формата </w:t>
      </w:r>
      <w:r w:rsidRPr="002C1002">
        <w:rPr>
          <w:lang w:val="en-US"/>
        </w:rPr>
        <w:t>zip</w:t>
      </w:r>
      <w:r w:rsidRPr="002C1002">
        <w:t>.</w:t>
      </w:r>
    </w:p>
    <w:p w:rsidR="00AA69D2" w:rsidRPr="002C1002" w:rsidRDefault="00AA69D2" w:rsidP="00AA69D2">
      <w:pPr>
        <w:widowControl w:val="0"/>
        <w:autoSpaceDE w:val="0"/>
        <w:autoSpaceDN w:val="0"/>
      </w:pPr>
      <w:bookmarkStart w:id="2" w:name="sub_1003"/>
      <w:r w:rsidRPr="002C1002">
        <w:t xml:space="preserve"> </w:t>
      </w:r>
      <w:bookmarkStart w:id="3" w:name="sub_1007"/>
      <w:r w:rsidRPr="002C1002">
        <w:t xml:space="preserve">            2) </w:t>
      </w:r>
      <w:proofErr w:type="gramStart"/>
      <w:r w:rsidRPr="002C1002">
        <w:t>В</w:t>
      </w:r>
      <w:proofErr w:type="gramEnd"/>
      <w:r w:rsidRPr="002C1002">
        <w:t xml:space="preserve"> целях представления электронных документов сканирование документов на бумажном носителе осуществляется: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bookmarkStart w:id="4" w:name="sub_1071"/>
      <w:bookmarkEnd w:id="3"/>
      <w:r w:rsidRPr="002C1002">
        <w:t xml:space="preserve">                  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C1002">
        <w:t>dpi</w:t>
      </w:r>
      <w:proofErr w:type="spellEnd"/>
      <w:r w:rsidRPr="002C1002">
        <w:t>;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bookmarkStart w:id="5" w:name="sub_1072"/>
      <w:bookmarkEnd w:id="4"/>
      <w:r w:rsidRPr="002C1002">
        <w:t xml:space="preserve">                  б) в черно-белом режиме при отсутствии в документе графических изображений;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bookmarkStart w:id="6" w:name="sub_1073"/>
      <w:bookmarkEnd w:id="5"/>
      <w:r w:rsidRPr="002C1002"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AA69D2" w:rsidRPr="002C1002" w:rsidRDefault="00741BC0" w:rsidP="00AA69D2">
      <w:pPr>
        <w:widowControl w:val="0"/>
        <w:autoSpaceDE w:val="0"/>
        <w:autoSpaceDN w:val="0"/>
        <w:jc w:val="both"/>
      </w:pPr>
      <w:bookmarkStart w:id="7" w:name="sub_1074"/>
      <w:bookmarkEnd w:id="6"/>
      <w:r>
        <w:t xml:space="preserve">                  г) в режиме «оттенки серого»</w:t>
      </w:r>
      <w:r w:rsidR="00AA69D2" w:rsidRPr="002C1002">
        <w:t xml:space="preserve"> при наличии в документе изображений, отличных от цветного изображения.</w:t>
      </w:r>
    </w:p>
    <w:p w:rsidR="00AA69D2" w:rsidRPr="002C1002" w:rsidRDefault="00AA69D2" w:rsidP="00AA69D2">
      <w:pPr>
        <w:widowControl w:val="0"/>
        <w:autoSpaceDE w:val="0"/>
        <w:autoSpaceDN w:val="0"/>
        <w:ind w:firstLine="708"/>
        <w:jc w:val="both"/>
      </w:pPr>
      <w:r w:rsidRPr="002C1002">
        <w:t xml:space="preserve">3) Документы в электронном виде </w:t>
      </w:r>
      <w:r w:rsidR="00BE0402" w:rsidRPr="002C1002">
        <w:t xml:space="preserve">могут быть подписаны </w:t>
      </w:r>
      <w:r w:rsidRPr="002C1002">
        <w:t>квалифицированной ЭП.</w:t>
      </w:r>
      <w:bookmarkStart w:id="8" w:name="sub_1010"/>
      <w:bookmarkEnd w:id="7"/>
    </w:p>
    <w:p w:rsidR="005A4539" w:rsidRPr="002C1002" w:rsidRDefault="00AA69D2" w:rsidP="00AA69D2">
      <w:pPr>
        <w:widowControl w:val="0"/>
        <w:autoSpaceDE w:val="0"/>
        <w:autoSpaceDN w:val="0"/>
        <w:ind w:firstLine="708"/>
        <w:jc w:val="both"/>
      </w:pPr>
      <w:r w:rsidRPr="002C1002">
        <w:t>4) 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2C1002">
        <w:t>.</w:t>
      </w:r>
    </w:p>
    <w:p w:rsidR="005A4539" w:rsidRPr="002C100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10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E7E" w:rsidRPr="002C1002">
        <w:rPr>
          <w:rFonts w:ascii="Times New Roman" w:hAnsi="Times New Roman" w:cs="Times New Roman"/>
          <w:sz w:val="24"/>
          <w:szCs w:val="24"/>
        </w:rPr>
        <w:t>2</w:t>
      </w:r>
      <w:r w:rsidR="00056149" w:rsidRPr="002C1002">
        <w:rPr>
          <w:rFonts w:ascii="Times New Roman" w:hAnsi="Times New Roman" w:cs="Times New Roman"/>
          <w:sz w:val="24"/>
          <w:szCs w:val="24"/>
        </w:rPr>
        <w:t>6</w:t>
      </w:r>
      <w:r w:rsidRPr="002C1002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2C1002">
        <w:rPr>
          <w:rFonts w:ascii="Times New Roman" w:hAnsi="Times New Roman" w:cs="Times New Roman"/>
          <w:sz w:val="24"/>
          <w:szCs w:val="24"/>
        </w:rPr>
        <w:t>ё</w:t>
      </w:r>
      <w:r w:rsidRPr="002C1002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2C100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758" w:rsidRDefault="009E075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E0758" w:rsidRDefault="009E075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E0758" w:rsidRDefault="009E075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2C100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C1002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 отказа в при</w:t>
      </w:r>
      <w:r w:rsidR="00DB2D3D" w:rsidRPr="002C1002">
        <w:rPr>
          <w:rFonts w:ascii="Times New Roman" w:hAnsi="Times New Roman" w:cs="Times New Roman"/>
          <w:b/>
          <w:sz w:val="24"/>
          <w:szCs w:val="24"/>
        </w:rPr>
        <w:t>ё</w:t>
      </w:r>
      <w:r w:rsidRPr="002C1002">
        <w:rPr>
          <w:rFonts w:ascii="Times New Roman" w:hAnsi="Times New Roman" w:cs="Times New Roman"/>
          <w:b/>
          <w:sz w:val="24"/>
          <w:szCs w:val="24"/>
        </w:rPr>
        <w:t>ме документов, необходимых для предоставления муниципальной услуги</w:t>
      </w:r>
    </w:p>
    <w:p w:rsidR="005A4539" w:rsidRPr="002C100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F7E7E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6"/>
      <w:bookmarkEnd w:id="9"/>
      <w:r w:rsidRPr="002C1002">
        <w:rPr>
          <w:rFonts w:ascii="Times New Roman" w:hAnsi="Times New Roman" w:cs="Times New Roman"/>
          <w:sz w:val="24"/>
          <w:szCs w:val="24"/>
        </w:rPr>
        <w:t xml:space="preserve"> </w:t>
      </w:r>
      <w:r w:rsidR="00056149" w:rsidRPr="002C1002">
        <w:rPr>
          <w:rFonts w:ascii="Times New Roman" w:hAnsi="Times New Roman" w:cs="Times New Roman"/>
          <w:sz w:val="24"/>
          <w:szCs w:val="24"/>
        </w:rPr>
        <w:t>27</w:t>
      </w:r>
      <w:r w:rsidR="005A4539" w:rsidRPr="002C1002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2C1002">
        <w:rPr>
          <w:rFonts w:ascii="Times New Roman" w:hAnsi="Times New Roman" w:cs="Times New Roman"/>
          <w:sz w:val="24"/>
          <w:szCs w:val="24"/>
        </w:rPr>
        <w:t>ё</w:t>
      </w:r>
      <w:r w:rsidR="005A4539" w:rsidRPr="002C1002">
        <w:rPr>
          <w:rFonts w:ascii="Times New Roman" w:hAnsi="Times New Roman" w:cs="Times New Roman"/>
          <w:sz w:val="24"/>
          <w:szCs w:val="24"/>
        </w:rPr>
        <w:t>ме документов, необходимых для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являются:</w:t>
      </w:r>
    </w:p>
    <w:p w:rsidR="005A4539" w:rsidRPr="00C95C00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 xml:space="preserve">   </w:t>
      </w:r>
      <w:r w:rsidRPr="00C95C00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C95C00">
        <w:rPr>
          <w:rFonts w:eastAsiaTheme="minorHAnsi"/>
          <w:lang w:eastAsia="en-US"/>
        </w:rPr>
        <w:t xml:space="preserve">настоящим </w:t>
      </w:r>
      <w:r w:rsidRPr="00C95C00">
        <w:rPr>
          <w:rFonts w:eastAsiaTheme="minorHAnsi"/>
          <w:lang w:eastAsia="en-US"/>
        </w:rPr>
        <w:t>Административным регламентом;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5C00">
        <w:rPr>
          <w:rFonts w:eastAsiaTheme="minorHAnsi"/>
          <w:lang w:eastAsia="en-US"/>
        </w:rPr>
        <w:t xml:space="preserve">   2) представление заявления, подписанного неуполномоченным лицом;</w:t>
      </w:r>
    </w:p>
    <w:p w:rsidR="00802E2C" w:rsidRPr="0075623D" w:rsidRDefault="00802E2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3</w:t>
      </w:r>
      <w:r w:rsidRPr="0075623D">
        <w:rPr>
          <w:rFonts w:eastAsiaTheme="minorHAnsi"/>
          <w:lang w:eastAsia="en-US"/>
        </w:rPr>
        <w:t xml:space="preserve">) представление заявления, в котором </w:t>
      </w:r>
      <w:proofErr w:type="gramStart"/>
      <w:r w:rsidRPr="0075623D">
        <w:rPr>
          <w:rFonts w:eastAsiaTheme="minorHAnsi"/>
          <w:lang w:eastAsia="en-US"/>
        </w:rPr>
        <w:t xml:space="preserve">отсутствуют </w:t>
      </w:r>
      <w:r w:rsidR="008B1861" w:rsidRPr="0075623D">
        <w:rPr>
          <w:rFonts w:eastAsiaTheme="minorHAnsi"/>
          <w:lang w:eastAsia="en-US"/>
        </w:rPr>
        <w:t xml:space="preserve"> надлежаще</w:t>
      </w:r>
      <w:proofErr w:type="gramEnd"/>
      <w:r w:rsidR="008B1861" w:rsidRPr="0075623D">
        <w:rPr>
          <w:rFonts w:eastAsiaTheme="minorHAnsi"/>
          <w:lang w:eastAsia="en-US"/>
        </w:rPr>
        <w:t xml:space="preserve"> оформленное согласие </w:t>
      </w:r>
      <w:r w:rsidR="00A07F38">
        <w:rPr>
          <w:rFonts w:eastAsiaTheme="minorHAnsi"/>
          <w:lang w:eastAsia="en-US"/>
        </w:rPr>
        <w:t xml:space="preserve">собственников </w:t>
      </w:r>
      <w:r w:rsidR="008B1861" w:rsidRPr="0075623D">
        <w:rPr>
          <w:rFonts w:eastAsiaTheme="minorHAnsi"/>
          <w:lang w:eastAsia="en-US"/>
        </w:rPr>
        <w:t xml:space="preserve">на  </w:t>
      </w:r>
      <w:r w:rsidR="00533CBA">
        <w:rPr>
          <w:rFonts w:eastAsiaTheme="minorHAnsi"/>
          <w:lang w:eastAsia="en-US"/>
        </w:rPr>
        <w:t>перевод жилого помещения;</w:t>
      </w:r>
    </w:p>
    <w:p w:rsidR="005A4539" w:rsidRPr="0013494A" w:rsidRDefault="00802E2C" w:rsidP="001B47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75623D">
        <w:rPr>
          <w:rFonts w:eastAsiaTheme="minorHAnsi"/>
          <w:lang w:eastAsia="en-US"/>
        </w:rPr>
        <w:t>4</w:t>
      </w:r>
      <w:r w:rsidR="00D41C02">
        <w:rPr>
          <w:rFonts w:eastAsiaTheme="minorHAnsi"/>
          <w:lang w:eastAsia="en-US"/>
        </w:rPr>
        <w:t>)</w:t>
      </w:r>
      <w:r w:rsidR="00C21DB1" w:rsidRPr="0075623D">
        <w:rPr>
          <w:rFonts w:eastAsiaTheme="minorHAnsi"/>
          <w:lang w:eastAsia="en-US"/>
        </w:rPr>
        <w:t>пред</w:t>
      </w:r>
      <w:r w:rsidR="005A4539" w:rsidRPr="0075623D">
        <w:rPr>
          <w:rFonts w:eastAsiaTheme="minorHAnsi"/>
          <w:lang w:eastAsia="en-US"/>
        </w:rPr>
        <w:t>ставление</w:t>
      </w:r>
      <w:proofErr w:type="gramEnd"/>
      <w:r w:rsidR="005A4539" w:rsidRPr="0075623D">
        <w:rPr>
          <w:rFonts w:eastAsiaTheme="minorHAnsi"/>
          <w:lang w:eastAsia="en-US"/>
        </w:rPr>
        <w:t xml:space="preserve"> документов, содержащих незаверенные</w:t>
      </w:r>
      <w:r w:rsidR="00097E15" w:rsidRPr="0075623D">
        <w:rPr>
          <w:rFonts w:eastAsiaTheme="minorHAnsi"/>
          <w:lang w:eastAsia="en-US"/>
        </w:rPr>
        <w:t xml:space="preserve"> уполномоченными лицами </w:t>
      </w:r>
      <w:r w:rsidR="005A4539" w:rsidRPr="0075623D">
        <w:rPr>
          <w:rFonts w:eastAsiaTheme="minorHAnsi"/>
          <w:lang w:eastAsia="en-US"/>
        </w:rPr>
        <w:t xml:space="preserve"> исправления, подчистки;</w:t>
      </w:r>
    </w:p>
    <w:p w:rsidR="005A4539" w:rsidRPr="007C6D27" w:rsidRDefault="00C95C00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  </w:t>
      </w:r>
      <w:r w:rsidR="00802E2C">
        <w:rPr>
          <w:rFonts w:eastAsiaTheme="minorHAnsi"/>
          <w:lang w:eastAsia="en-US"/>
        </w:rPr>
        <w:t xml:space="preserve"> 5</w:t>
      </w:r>
      <w:r w:rsidR="00C21DB1" w:rsidRPr="0013494A">
        <w:rPr>
          <w:rFonts w:eastAsiaTheme="minorHAnsi"/>
          <w:lang w:eastAsia="en-US"/>
        </w:rPr>
        <w:t>) пред</w:t>
      </w:r>
      <w:r w:rsidR="005A4539" w:rsidRPr="0013494A">
        <w:rPr>
          <w:rFonts w:eastAsiaTheme="minorHAnsi"/>
          <w:lang w:eastAsia="en-US"/>
        </w:rPr>
        <w:t>ставление документов, текст которых не подда</w:t>
      </w:r>
      <w:r w:rsidR="00DB2D3D" w:rsidRPr="0013494A">
        <w:rPr>
          <w:rFonts w:eastAsiaTheme="minorHAnsi"/>
          <w:lang w:eastAsia="en-US"/>
        </w:rPr>
        <w:t>ё</w:t>
      </w:r>
      <w:r w:rsidR="005A4539" w:rsidRPr="0013494A">
        <w:rPr>
          <w:rFonts w:eastAsiaTheme="minorHAnsi"/>
          <w:lang w:eastAsia="en-US"/>
        </w:rPr>
        <w:t>тся прочтению.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95C00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C00">
        <w:rPr>
          <w:rFonts w:ascii="Times New Roman" w:hAnsi="Times New Roman" w:cs="Times New Roman"/>
          <w:sz w:val="24"/>
          <w:szCs w:val="24"/>
        </w:rPr>
        <w:t>28</w:t>
      </w:r>
      <w:r w:rsidR="005A4539" w:rsidRPr="00C95C00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13494A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94A">
        <w:rPr>
          <w:rFonts w:ascii="Times New Roman" w:hAnsi="Times New Roman" w:cs="Times New Roman"/>
          <w:sz w:val="24"/>
          <w:szCs w:val="24"/>
        </w:rPr>
        <w:t>29</w:t>
      </w:r>
      <w:r w:rsidR="005A4539" w:rsidRPr="0013494A">
        <w:rPr>
          <w:rFonts w:ascii="Times New Roman" w:hAnsi="Times New Roman" w:cs="Times New Roman"/>
          <w:sz w:val="24"/>
          <w:szCs w:val="24"/>
        </w:rPr>
        <w:t>. Осно</w:t>
      </w:r>
      <w:r w:rsidR="00C95C00" w:rsidRPr="0013494A">
        <w:rPr>
          <w:rFonts w:ascii="Times New Roman" w:hAnsi="Times New Roman" w:cs="Times New Roman"/>
          <w:sz w:val="24"/>
          <w:szCs w:val="24"/>
        </w:rPr>
        <w:t>ваниями для отказа в переводе жилого помещения в нежилое помещение или нежилого помещения в жилое помещение</w:t>
      </w:r>
      <w:r w:rsidR="005A4539" w:rsidRPr="0013494A">
        <w:rPr>
          <w:rFonts w:ascii="Times New Roman" w:hAnsi="Times New Roman" w:cs="Times New Roman"/>
          <w:sz w:val="24"/>
          <w:szCs w:val="24"/>
        </w:rPr>
        <w:t>:</w:t>
      </w:r>
    </w:p>
    <w:p w:rsidR="00FA2F9F" w:rsidRPr="0013494A" w:rsidRDefault="002F25A1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непредставление определенных частью 2 статьи 23 Жилищного кодекса Российской Федерации документов, обязанность по представлению которых возложена на заявителя;</w:t>
      </w:r>
    </w:p>
    <w:p w:rsidR="00FA2F9F" w:rsidRPr="0013494A" w:rsidRDefault="002F25A1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1.1) поступление</w:t>
      </w:r>
      <w:r w:rsidR="00FA2F9F" w:rsidRPr="0013494A">
        <w:rPr>
          <w:rFonts w:eastAsiaTheme="minorHAnsi"/>
          <w:lang w:eastAsia="en-US"/>
        </w:rPr>
        <w:t xml:space="preserve">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 w:rsidR="00FA2F9F" w:rsidRPr="0013494A">
          <w:rPr>
            <w:rFonts w:eastAsiaTheme="minorHAnsi"/>
            <w:lang w:eastAsia="en-US"/>
          </w:rPr>
          <w:t>частью 2 статьи 23</w:t>
        </w:r>
      </w:hyperlink>
      <w:r w:rsidR="00FA2F9F" w:rsidRPr="0013494A">
        <w:rPr>
          <w:rFonts w:eastAsiaTheme="minorHAnsi"/>
          <w:lang w:eastAsia="en-US"/>
        </w:rPr>
        <w:t xml:space="preserve"> Жилищного кодекса</w:t>
      </w:r>
      <w:r w:rsidR="004306D0" w:rsidRPr="0013494A">
        <w:rPr>
          <w:rFonts w:eastAsiaTheme="minorHAnsi"/>
          <w:lang w:eastAsia="en-US"/>
        </w:rPr>
        <w:t xml:space="preserve"> Российской Федерации</w:t>
      </w:r>
      <w:r w:rsidR="00FA2F9F" w:rsidRPr="0013494A">
        <w:rPr>
          <w:rFonts w:eastAsiaTheme="minorHAnsi"/>
          <w:lang w:eastAsia="en-US"/>
        </w:rPr>
        <w:t xml:space="preserve"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1" w:history="1">
        <w:r w:rsidR="00FA2F9F" w:rsidRPr="0013494A">
          <w:rPr>
            <w:rFonts w:eastAsiaTheme="minorHAnsi"/>
            <w:lang w:eastAsia="en-US"/>
          </w:rPr>
          <w:t>частью 2 статьи 23</w:t>
        </w:r>
      </w:hyperlink>
      <w:r w:rsidR="004306D0" w:rsidRPr="0013494A">
        <w:rPr>
          <w:rFonts w:eastAsiaTheme="minorHAnsi"/>
          <w:lang w:eastAsia="en-US"/>
        </w:rPr>
        <w:t xml:space="preserve"> Жилищного кодекса Российской Федерации</w:t>
      </w:r>
      <w:r w:rsidR="00FA2F9F" w:rsidRPr="0013494A">
        <w:rPr>
          <w:rFonts w:eastAsiaTheme="minorHAnsi"/>
          <w:lang w:eastAsia="en-US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A2F9F" w:rsidRPr="0013494A" w:rsidRDefault="00BF2407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2) </w:t>
      </w:r>
      <w:r w:rsidR="002F25A1">
        <w:rPr>
          <w:rFonts w:eastAsiaTheme="minorHAnsi"/>
          <w:lang w:eastAsia="en-US"/>
        </w:rPr>
        <w:t>представление</w:t>
      </w:r>
      <w:r w:rsidR="00FA2F9F" w:rsidRPr="0013494A">
        <w:rPr>
          <w:rFonts w:eastAsiaTheme="minorHAnsi"/>
          <w:lang w:eastAsia="en-US"/>
        </w:rPr>
        <w:t xml:space="preserve"> документов в ненадлежащий орган;</w:t>
      </w:r>
    </w:p>
    <w:p w:rsidR="00FA2F9F" w:rsidRPr="0013494A" w:rsidRDefault="00BF2407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3) </w:t>
      </w:r>
      <w:r w:rsidR="002F25A1">
        <w:rPr>
          <w:rFonts w:eastAsiaTheme="minorHAnsi"/>
          <w:lang w:eastAsia="en-US"/>
        </w:rPr>
        <w:t>несоблюдение</w:t>
      </w:r>
      <w:r w:rsidR="00FA2F9F" w:rsidRPr="0013494A">
        <w:rPr>
          <w:rFonts w:eastAsiaTheme="minorHAnsi"/>
          <w:lang w:eastAsia="en-US"/>
        </w:rPr>
        <w:t xml:space="preserve"> предусмотренных </w:t>
      </w:r>
      <w:hyperlink r:id="rId12" w:history="1">
        <w:r w:rsidR="00FA2F9F" w:rsidRPr="0013494A">
          <w:rPr>
            <w:rFonts w:eastAsiaTheme="minorHAnsi"/>
            <w:lang w:eastAsia="en-US"/>
          </w:rPr>
          <w:t>статьей 22</w:t>
        </w:r>
      </w:hyperlink>
      <w:r w:rsidR="00FA2F9F" w:rsidRPr="0013494A">
        <w:rPr>
          <w:rFonts w:eastAsiaTheme="minorHAnsi"/>
          <w:lang w:eastAsia="en-US"/>
        </w:rPr>
        <w:t xml:space="preserve"> </w:t>
      </w:r>
      <w:r w:rsidR="004306D0" w:rsidRPr="0013494A">
        <w:rPr>
          <w:rFonts w:eastAsiaTheme="minorHAnsi"/>
          <w:lang w:eastAsia="en-US"/>
        </w:rPr>
        <w:t xml:space="preserve">Жилищного кодекса Российской Федерации </w:t>
      </w:r>
      <w:r w:rsidR="00FA2F9F" w:rsidRPr="0013494A">
        <w:rPr>
          <w:rFonts w:eastAsiaTheme="minorHAnsi"/>
          <w:lang w:eastAsia="en-US"/>
        </w:rPr>
        <w:t>условий перевода помещения;</w:t>
      </w:r>
    </w:p>
    <w:p w:rsidR="005F7E7E" w:rsidRPr="0013494A" w:rsidRDefault="00BF2407" w:rsidP="004306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4) </w:t>
      </w:r>
      <w:r w:rsidR="002F25A1">
        <w:rPr>
          <w:rFonts w:eastAsiaTheme="minorHAnsi"/>
          <w:lang w:eastAsia="en-US"/>
        </w:rPr>
        <w:t>несоответствие</w:t>
      </w:r>
      <w:r w:rsidR="00FA2F9F" w:rsidRPr="0013494A">
        <w:rPr>
          <w:rFonts w:eastAsiaTheme="minorHAnsi"/>
          <w:lang w:eastAsia="en-US"/>
        </w:rPr>
        <w:t xml:space="preserve"> проекта переустройства и (или) перепланировки жилого помещени</w:t>
      </w:r>
      <w:r w:rsidR="004306D0" w:rsidRPr="0013494A">
        <w:rPr>
          <w:rFonts w:eastAsiaTheme="minorHAnsi"/>
          <w:lang w:eastAsia="en-US"/>
        </w:rPr>
        <w:t>я требованиям законодательства.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94A">
        <w:rPr>
          <w:rFonts w:ascii="Times New Roman" w:hAnsi="Times New Roman" w:cs="Times New Roman"/>
          <w:sz w:val="24"/>
          <w:szCs w:val="24"/>
        </w:rPr>
        <w:t>3</w:t>
      </w:r>
      <w:r w:rsidR="00056149" w:rsidRPr="0013494A">
        <w:rPr>
          <w:rFonts w:ascii="Times New Roman" w:hAnsi="Times New Roman" w:cs="Times New Roman"/>
          <w:sz w:val="24"/>
          <w:szCs w:val="24"/>
        </w:rPr>
        <w:t>0</w:t>
      </w:r>
      <w:r w:rsidRPr="0013494A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C95C00" w:rsidRPr="007C6D27" w:rsidRDefault="00C95C0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056149" w:rsidP="005B5680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B5680" w:rsidRPr="005B5680">
        <w:t xml:space="preserve"> </w:t>
      </w:r>
      <w:r w:rsidR="005B5680" w:rsidRPr="005B5680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</w:t>
      </w:r>
      <w:r w:rsidR="005B5680">
        <w:rPr>
          <w:rFonts w:ascii="Times New Roman" w:hAnsi="Times New Roman" w:cs="Times New Roman"/>
          <w:sz w:val="24"/>
          <w:szCs w:val="24"/>
        </w:rPr>
        <w:t>.</w:t>
      </w:r>
    </w:p>
    <w:p w:rsidR="005B5680" w:rsidRPr="007C6D27" w:rsidRDefault="005B5680" w:rsidP="005B5680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</w:p>
    <w:p w:rsidR="000174C6" w:rsidRDefault="000174C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lastRenderedPageBreak/>
        <w:t>Размер платы, взимаемой с заявителя при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A4539" w:rsidRPr="007C6D2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</w:t>
      </w:r>
      <w:r w:rsidR="0090238C">
        <w:rPr>
          <w:rFonts w:ascii="Times New Roman" w:hAnsi="Times New Roman" w:cs="Times New Roman"/>
          <w:sz w:val="24"/>
          <w:szCs w:val="24"/>
        </w:rPr>
        <w:t xml:space="preserve">и осуществляется в течение одного </w:t>
      </w:r>
      <w:r w:rsidR="000F2271">
        <w:rPr>
          <w:rFonts w:ascii="Times New Roman" w:hAnsi="Times New Roman" w:cs="Times New Roman"/>
          <w:sz w:val="24"/>
          <w:szCs w:val="24"/>
        </w:rPr>
        <w:t xml:space="preserve">рабочего </w:t>
      </w:r>
      <w:proofErr w:type="gramStart"/>
      <w:r w:rsidR="000F2271">
        <w:rPr>
          <w:rFonts w:ascii="Times New Roman" w:hAnsi="Times New Roman" w:cs="Times New Roman"/>
          <w:sz w:val="24"/>
          <w:szCs w:val="24"/>
        </w:rPr>
        <w:t>дня  с</w:t>
      </w:r>
      <w:proofErr w:type="gramEnd"/>
      <w:r w:rsidR="000F2271">
        <w:rPr>
          <w:rFonts w:ascii="Times New Roman" w:hAnsi="Times New Roman" w:cs="Times New Roman"/>
          <w:sz w:val="24"/>
          <w:szCs w:val="24"/>
        </w:rPr>
        <w:t xml:space="preserve"> даты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поступления.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 залу ожидания, инф</w:t>
      </w:r>
      <w:r w:rsidR="00975A7A">
        <w:rPr>
          <w:rFonts w:ascii="Times New Roman" w:hAnsi="Times New Roman" w:cs="Times New Roman"/>
          <w:b/>
          <w:sz w:val="24"/>
          <w:szCs w:val="24"/>
        </w:rPr>
        <w:t>ормационным стендам, необходимым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При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Помещения, в которых осуществляется при</w:t>
      </w:r>
      <w:r w:rsidR="00DB2D3D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975A7A" w:rsidRPr="00975A7A" w:rsidRDefault="00056149" w:rsidP="00975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975A7A" w:rsidRPr="00975A7A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5A4539" w:rsidRPr="007C6D27" w:rsidRDefault="00975A7A" w:rsidP="00975A7A">
      <w:pPr>
        <w:widowControl w:val="0"/>
        <w:autoSpaceDE w:val="0"/>
        <w:autoSpaceDN w:val="0"/>
        <w:jc w:val="both"/>
      </w:pPr>
      <w:r w:rsidRPr="00975A7A">
        <w:t xml:space="preserve">и обеспеченные образцами заполнения документов, бланками документов </w:t>
      </w:r>
      <w:r w:rsidRPr="00975A7A">
        <w:br/>
        <w:t>и канцелярскими принадлежностями (писчая бумага, ручка).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="00527E32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 xml:space="preserve">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нормативно-правовому регулированию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и сфере социальной защиты населения;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671832">
        <w:rPr>
          <w:rFonts w:ascii="Times New Roman" w:hAnsi="Times New Roman" w:cs="Times New Roman"/>
          <w:sz w:val="24"/>
          <w:szCs w:val="24"/>
        </w:rPr>
        <w:t xml:space="preserve">слуги, в том числе через Портал, </w:t>
      </w:r>
      <w:r w:rsidR="00671832" w:rsidRPr="002C1002">
        <w:rPr>
          <w:rFonts w:ascii="Times New Roman" w:hAnsi="Times New Roman" w:cs="Times New Roman"/>
          <w:sz w:val="24"/>
          <w:szCs w:val="24"/>
        </w:rPr>
        <w:t>а также предоставления результата услуги в личный кабинет заявителя (при заполнении заявления через Портал</w:t>
      </w:r>
      <w:r w:rsidR="00671832" w:rsidRPr="002C1002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5A4539" w:rsidRPr="007C6D27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</w:t>
      </w:r>
      <w:r w:rsidR="006A27FC">
        <w:rPr>
          <w:rFonts w:ascii="Times New Roman" w:hAnsi="Times New Roman" w:cs="Times New Roman"/>
          <w:sz w:val="24"/>
          <w:szCs w:val="24"/>
        </w:rPr>
        <w:t>ипальной услуги не более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2</w:t>
      </w:r>
      <w:r w:rsidR="006A27FC">
        <w:rPr>
          <w:rFonts w:ascii="Times New Roman" w:hAnsi="Times New Roman" w:cs="Times New Roman"/>
          <w:sz w:val="24"/>
          <w:szCs w:val="24"/>
        </w:rPr>
        <w:t>-х</w:t>
      </w:r>
      <w:r w:rsidR="005A4539" w:rsidRPr="007C6D27">
        <w:rPr>
          <w:rFonts w:ascii="Times New Roman" w:hAnsi="Times New Roman" w:cs="Times New Roman"/>
          <w:sz w:val="24"/>
          <w:szCs w:val="24"/>
        </w:rPr>
        <w:t>, их общая пр</w:t>
      </w:r>
      <w:r w:rsidR="006A27FC">
        <w:rPr>
          <w:rFonts w:ascii="Times New Roman" w:hAnsi="Times New Roman" w:cs="Times New Roman"/>
          <w:sz w:val="24"/>
          <w:szCs w:val="24"/>
        </w:rPr>
        <w:t>одолжительность не более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30 минут: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7C6D27" w:rsidRDefault="005A4539" w:rsidP="00056149">
      <w:r w:rsidRPr="007C6D27">
        <w:t xml:space="preserve">         при личном получении заявителем </w:t>
      </w:r>
      <w:r w:rsidR="00056149">
        <w:t>уведомление о переводе жилого (нежилого) помещения в нежилое (жилое) помещение; отказ в переводе жилого (нежилого) помещения в нежилое (жилое) помещение.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4C6" w:rsidRDefault="000174C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4C6" w:rsidRDefault="000174C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административных процедур</w:t>
      </w:r>
    </w:p>
    <w:p w:rsidR="00B50F74" w:rsidRPr="007C6D27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59394D" w:rsidRDefault="0005614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4D">
        <w:rPr>
          <w:rFonts w:ascii="Times New Roman" w:hAnsi="Times New Roman" w:cs="Times New Roman"/>
          <w:sz w:val="24"/>
          <w:szCs w:val="24"/>
        </w:rPr>
        <w:t>45</w:t>
      </w:r>
      <w:r w:rsidR="005A4539" w:rsidRPr="0059394D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59394D">
        <w:t>1) при</w:t>
      </w:r>
      <w:r w:rsidR="00236AEC" w:rsidRPr="0059394D">
        <w:t>ё</w:t>
      </w:r>
      <w:r w:rsidRPr="0059394D">
        <w:t>м заявления и документов, их регистрация;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59394D">
        <w:t xml:space="preserve">2) </w:t>
      </w:r>
      <w:r w:rsidRPr="0059394D">
        <w:rPr>
          <w:rFonts w:eastAsiaTheme="minorHAnsi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59394D">
        <w:t xml:space="preserve">3) </w:t>
      </w:r>
      <w:r w:rsidRPr="0059394D">
        <w:rPr>
          <w:rFonts w:eastAsiaTheme="minorHAnsi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59394D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5F7E7E" w:rsidRDefault="005A4539" w:rsidP="005F7E7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59394D">
        <w:rPr>
          <w:rFonts w:eastAsiaTheme="minorHAnsi"/>
          <w:lang w:eastAsia="en-US"/>
        </w:rPr>
        <w:t xml:space="preserve">5) </w:t>
      </w:r>
      <w:r w:rsidR="00056149" w:rsidRPr="0059394D">
        <w:rPr>
          <w:rFonts w:eastAsiaTheme="minorHAnsi"/>
          <w:lang w:eastAsia="en-US"/>
        </w:rPr>
        <w:t>выдача заявителю документов</w:t>
      </w:r>
    </w:p>
    <w:p w:rsidR="005A4539" w:rsidRPr="007C6D27" w:rsidRDefault="00056149" w:rsidP="005F7E7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46</w:t>
      </w:r>
      <w:r w:rsidR="005A4539" w:rsidRPr="007C6D27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7C6D27" w:rsidRDefault="0005614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47</w:t>
      </w:r>
      <w:r w:rsidR="005A4539" w:rsidRPr="007C6D27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запись на 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в </w:t>
      </w:r>
      <w:r w:rsidR="005B5680">
        <w:rPr>
          <w:rFonts w:eastAsiaTheme="minorHAnsi"/>
          <w:bCs/>
          <w:lang w:eastAsia="en-US"/>
        </w:rPr>
        <w:t xml:space="preserve">отдел архитектуры и капитального строительства, </w:t>
      </w:r>
      <w:r w:rsidRPr="007C6D27">
        <w:rPr>
          <w:rFonts w:eastAsiaTheme="minorHAnsi"/>
          <w:bCs/>
          <w:lang w:eastAsia="en-US"/>
        </w:rPr>
        <w:t xml:space="preserve">многофункциональный центр для подачи запроса о предоставлении услуги (далее - запрос);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bCs/>
          <w:lang w:eastAsia="en-US"/>
        </w:rPr>
        <w:t>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и регистрация </w:t>
      </w:r>
      <w:r w:rsidR="005B5680" w:rsidRPr="005B5680">
        <w:rPr>
          <w:rFonts w:eastAsiaTheme="minorHAnsi"/>
          <w:bCs/>
          <w:lang w:eastAsia="en-US"/>
        </w:rPr>
        <w:t>отдел</w:t>
      </w:r>
      <w:r w:rsidR="005B5680">
        <w:rPr>
          <w:rFonts w:eastAsiaTheme="minorHAnsi"/>
          <w:bCs/>
          <w:lang w:eastAsia="en-US"/>
        </w:rPr>
        <w:t>ом</w:t>
      </w:r>
      <w:r w:rsidR="005B5680" w:rsidRPr="005B5680">
        <w:rPr>
          <w:rFonts w:eastAsiaTheme="minorHAnsi"/>
          <w:bCs/>
          <w:lang w:eastAsia="en-US"/>
        </w:rPr>
        <w:t xml:space="preserve"> архитектуры и капитального строительства</w:t>
      </w:r>
      <w:r w:rsidR="005B5680">
        <w:rPr>
          <w:rFonts w:eastAsiaTheme="minorHAnsi"/>
          <w:bCs/>
          <w:lang w:eastAsia="en-US"/>
        </w:rPr>
        <w:t xml:space="preserve"> </w:t>
      </w:r>
      <w:r w:rsidRPr="007C6D27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7C6D27">
        <w:rPr>
          <w:rFonts w:eastAsiaTheme="minorHAnsi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7C6D27" w:rsidRDefault="0005614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48</w:t>
      </w:r>
      <w:r w:rsidR="005A4539" w:rsidRPr="007C6D27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>
        <w:rPr>
          <w:rFonts w:eastAsiaTheme="minorHAnsi"/>
          <w:lang w:eastAsia="en-US"/>
        </w:rPr>
        <w:t>ё</w:t>
      </w:r>
      <w:r w:rsidR="005A4539" w:rsidRPr="007C6D27">
        <w:rPr>
          <w:rFonts w:eastAsiaTheme="minorHAnsi"/>
          <w:lang w:eastAsia="en-US"/>
        </w:rPr>
        <w:t xml:space="preserve">нной </w:t>
      </w:r>
      <w:hyperlink r:id="rId13" w:history="1">
        <w:r w:rsidR="005A4539" w:rsidRPr="007C6D27">
          <w:rPr>
            <w:rFonts w:eastAsiaTheme="minorHAnsi"/>
            <w:lang w:eastAsia="en-US"/>
          </w:rPr>
          <w:t>блок-схемой</w:t>
        </w:r>
      </w:hyperlink>
      <w:r w:rsidR="005A4539" w:rsidRPr="007C6D27">
        <w:rPr>
          <w:rFonts w:eastAsiaTheme="minorHAnsi"/>
          <w:lang w:eastAsia="en-US"/>
        </w:rPr>
        <w:t xml:space="preserve"> предоставления муни</w:t>
      </w:r>
      <w:r w:rsidR="00B569AE">
        <w:rPr>
          <w:rFonts w:eastAsiaTheme="minorHAnsi"/>
          <w:lang w:eastAsia="en-US"/>
        </w:rPr>
        <w:t>ципальной услуги (приложение № 2</w:t>
      </w:r>
      <w:r w:rsidR="005A4539" w:rsidRPr="007C6D27">
        <w:rPr>
          <w:rFonts w:eastAsiaTheme="minorHAnsi"/>
          <w:lang w:eastAsia="en-US"/>
        </w:rPr>
        <w:t>) к настоящему Административному регламенту).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C6D27">
        <w:rPr>
          <w:b/>
        </w:rPr>
        <w:t>При</w:t>
      </w:r>
      <w:r w:rsidR="0045778E">
        <w:rPr>
          <w:b/>
        </w:rPr>
        <w:t>ё</w:t>
      </w:r>
      <w:r w:rsidRPr="007C6D27">
        <w:rPr>
          <w:b/>
        </w:rPr>
        <w:t>м заявления и документов, их регистрация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Default="0005614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A4539" w:rsidRPr="007C6D27">
        <w:rPr>
          <w:rFonts w:ascii="Times New Roman" w:hAnsi="Times New Roman" w:cs="Times New Roman"/>
          <w:sz w:val="24"/>
          <w:szCs w:val="24"/>
        </w:rPr>
        <w:t>. О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</w:t>
      </w:r>
      <w:r w:rsidR="00EB6C9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к ответственному специалисту заявления о предоставлении муниципальной услуги с приложением пакета документов.</w:t>
      </w:r>
    </w:p>
    <w:p w:rsidR="000D48E3" w:rsidRPr="00EF2ACB" w:rsidRDefault="000D48E3" w:rsidP="000D48E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EF2ACB">
        <w:rPr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</w:t>
      </w:r>
      <w:r w:rsidR="006801C2" w:rsidRPr="00EF2ACB">
        <w:rPr>
          <w:lang w:eastAsia="en-US"/>
        </w:rPr>
        <w:t>9-11</w:t>
      </w:r>
      <w:r w:rsidRPr="00EF2ACB">
        <w:rPr>
          <w:lang w:eastAsia="en-US"/>
        </w:rPr>
        <w:t xml:space="preserve"> пункта 18 настоящего Административного регламента.  </w:t>
      </w:r>
    </w:p>
    <w:p w:rsidR="00E04E97" w:rsidRPr="007C6D27" w:rsidRDefault="00E04E97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2ACB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выдается расписка в получении от заявителя документов с указанием их перечня и даты их получения органом местного самоуправления, а также</w:t>
      </w:r>
      <w:r w:rsidRPr="00EF5B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МФЦ.</w:t>
      </w:r>
    </w:p>
    <w:p w:rsidR="00EB6C92" w:rsidRDefault="00056149" w:rsidP="005A4539">
      <w:pPr>
        <w:ind w:firstLine="709"/>
        <w:jc w:val="both"/>
        <w:rPr>
          <w:rFonts w:eastAsiaTheme="minorHAnsi"/>
          <w:lang w:eastAsia="en-US"/>
        </w:rPr>
      </w:pPr>
      <w:r>
        <w:t>50</w:t>
      </w:r>
      <w:r w:rsidR="005A4539" w:rsidRPr="007C6D27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42771A">
        <w:rPr>
          <w:rFonts w:eastAsiaTheme="minorHAnsi"/>
          <w:lang w:eastAsia="en-US"/>
        </w:rPr>
        <w:t>регистрацию заявления</w:t>
      </w:r>
      <w:r w:rsidR="00E13F89">
        <w:rPr>
          <w:rFonts w:eastAsiaTheme="minorHAnsi"/>
          <w:lang w:eastAsia="en-US"/>
        </w:rPr>
        <w:t>.</w:t>
      </w:r>
    </w:p>
    <w:p w:rsidR="005A4539" w:rsidRPr="007C6D27" w:rsidRDefault="00056149" w:rsidP="005A453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51</w:t>
      </w:r>
      <w:r w:rsidR="005A4539" w:rsidRPr="007C6D27">
        <w:rPr>
          <w:rFonts w:eastAsiaTheme="minorHAnsi"/>
          <w:lang w:eastAsia="en-US"/>
        </w:rPr>
        <w:t>. Время выполнения административной процедуры</w:t>
      </w:r>
      <w:r w:rsidR="001F085D">
        <w:rPr>
          <w:rFonts w:eastAsiaTheme="minorHAnsi"/>
          <w:lang w:eastAsia="en-US"/>
        </w:rPr>
        <w:t xml:space="preserve"> в течение одного рабочего дня </w:t>
      </w:r>
      <w:r w:rsidR="00872E32">
        <w:rPr>
          <w:rFonts w:eastAsiaTheme="minorHAnsi"/>
          <w:lang w:eastAsia="en-US"/>
        </w:rPr>
        <w:br/>
      </w:r>
      <w:r w:rsidR="001F085D">
        <w:rPr>
          <w:rFonts w:eastAsiaTheme="minorHAnsi"/>
          <w:lang w:eastAsia="en-US"/>
        </w:rPr>
        <w:t>с даты поступления заявления в орган местного самоуправления.</w:t>
      </w:r>
    </w:p>
    <w:p w:rsidR="005A4539" w:rsidRPr="007C6D27" w:rsidRDefault="00056149" w:rsidP="005A453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="005A4539" w:rsidRPr="007C6D27">
        <w:rPr>
          <w:rFonts w:eastAsiaTheme="minorHAnsi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</w:t>
      </w:r>
      <w:r w:rsidR="00B569AE">
        <w:rPr>
          <w:rFonts w:eastAsiaTheme="minorHAnsi"/>
          <w:lang w:eastAsia="en-US"/>
        </w:rPr>
        <w:t>оставлении муниципальной услуги.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5A4539" w:rsidRPr="007C6D27" w:rsidRDefault="0005614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224BA8">
        <w:rPr>
          <w:rFonts w:ascii="Times New Roman" w:hAnsi="Times New Roman" w:cs="Times New Roman"/>
        </w:rPr>
        <w:t>пункте</w:t>
      </w:r>
      <w:r w:rsidR="005A4539" w:rsidRPr="007C6D27">
        <w:rPr>
          <w:rFonts w:ascii="Times New Roman" w:hAnsi="Times New Roman" w:cs="Times New Roman"/>
        </w:rPr>
        <w:t xml:space="preserve"> </w:t>
      </w:r>
      <w:r w:rsidR="00224BA8">
        <w:rPr>
          <w:rFonts w:ascii="Times New Roman" w:hAnsi="Times New Roman" w:cs="Times New Roman"/>
        </w:rPr>
        <w:t>20</w:t>
      </w:r>
      <w:r w:rsidR="004C0220">
        <w:rPr>
          <w:rFonts w:ascii="Times New Roman" w:hAnsi="Times New Roman" w:cs="Times New Roman"/>
        </w:rPr>
        <w:t xml:space="preserve"> 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Время выполнения административной процедуры: осуществляется в течение 1-го дня со дня получения заявления о предоставлении муниципальной услуги.</w:t>
      </w:r>
    </w:p>
    <w:p w:rsidR="00F95D7C" w:rsidRPr="00BE3304" w:rsidRDefault="00552A07" w:rsidP="00BE33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54</w:t>
      </w:r>
      <w:r w:rsidR="00F95D7C">
        <w:t xml:space="preserve">. В  случае </w:t>
      </w:r>
      <w:r w:rsidR="00F95D7C">
        <w:rPr>
          <w:rFonts w:eastAsiaTheme="minorHAnsi"/>
          <w:lang w:eastAsia="en-US"/>
        </w:rPr>
        <w:t xml:space="preserve">поступления в орган местного самоуправления </w:t>
      </w:r>
      <w:r w:rsidR="00F95D7C" w:rsidRPr="00F95D7C">
        <w:rPr>
          <w:rFonts w:eastAsiaTheme="minorHAnsi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="007C6423">
        <w:rPr>
          <w:rFonts w:eastAsiaTheme="minorHAnsi"/>
          <w:lang w:eastAsia="en-US"/>
        </w:rPr>
        <w:t xml:space="preserve">уполномоченное должностное лицо </w:t>
      </w:r>
      <w:r w:rsidR="00A11927">
        <w:rPr>
          <w:rFonts w:eastAsiaTheme="minorHAnsi"/>
          <w:lang w:eastAsia="en-US"/>
        </w:rPr>
        <w:t xml:space="preserve">после получения указанного ответа </w:t>
      </w:r>
      <w:r w:rsidR="007C6423">
        <w:rPr>
          <w:rFonts w:eastAsiaTheme="minorHAnsi"/>
          <w:lang w:eastAsia="en-US"/>
        </w:rPr>
        <w:t>направляет</w:t>
      </w:r>
      <w:r w:rsidR="00A11927">
        <w:rPr>
          <w:rFonts w:eastAsiaTheme="minorHAnsi"/>
          <w:lang w:eastAsia="en-US"/>
        </w:rPr>
        <w:t xml:space="preserve"> </w:t>
      </w:r>
      <w:r w:rsidR="003C758F">
        <w:rPr>
          <w:rFonts w:eastAsiaTheme="minorHAnsi"/>
          <w:lang w:eastAsia="en-US"/>
        </w:rPr>
        <w:t xml:space="preserve">заявителю соответствующее уведомление с предложением представить документы и (или) информацию, необходимые для перевода жилого помещения, </w:t>
      </w:r>
      <w:r w:rsidR="00A218D8">
        <w:rPr>
          <w:rFonts w:eastAsiaTheme="minorHAnsi"/>
          <w:lang w:eastAsia="en-US"/>
        </w:rPr>
        <w:br/>
      </w:r>
      <w:r w:rsidR="003C758F">
        <w:rPr>
          <w:rFonts w:eastAsiaTheme="minorHAnsi"/>
          <w:lang w:eastAsia="en-US"/>
        </w:rPr>
        <w:t>в соответствии с частью 2 статьи 23 Жилищного кодекса Российской Федерации</w:t>
      </w:r>
      <w:r w:rsidR="00BE3304">
        <w:rPr>
          <w:rFonts w:eastAsiaTheme="minorHAnsi"/>
          <w:lang w:eastAsia="en-US"/>
        </w:rPr>
        <w:t xml:space="preserve">, в течение пятнадцати рабочих дней </w:t>
      </w:r>
      <w:r w:rsidR="003C758F">
        <w:rPr>
          <w:rFonts w:eastAsiaTheme="minorHAnsi"/>
          <w:lang w:eastAsia="en-US"/>
        </w:rPr>
        <w:t xml:space="preserve"> </w:t>
      </w:r>
      <w:r w:rsidR="007C6423">
        <w:rPr>
          <w:rFonts w:eastAsiaTheme="minorHAnsi"/>
          <w:lang w:eastAsia="en-US"/>
        </w:rPr>
        <w:t xml:space="preserve"> </w:t>
      </w:r>
      <w:r w:rsidR="00BE3304">
        <w:rPr>
          <w:rFonts w:eastAsiaTheme="minorHAnsi"/>
          <w:lang w:eastAsia="en-US"/>
        </w:rPr>
        <w:t>со дня его направления</w:t>
      </w:r>
      <w:r w:rsidR="00A02407">
        <w:rPr>
          <w:rFonts w:eastAsiaTheme="minorHAnsi"/>
          <w:lang w:eastAsia="en-US"/>
        </w:rPr>
        <w:t xml:space="preserve"> (далее – дополнительный запрос)</w:t>
      </w:r>
      <w:r w:rsidR="00BE3304">
        <w:rPr>
          <w:rFonts w:eastAsiaTheme="minorHAnsi"/>
          <w:lang w:eastAsia="en-US"/>
        </w:rPr>
        <w:t>.</w:t>
      </w:r>
    </w:p>
    <w:p w:rsidR="00BE3304" w:rsidRDefault="00552A07" w:rsidP="009F56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</w:t>
      </w:r>
      <w:r w:rsidR="005E29C0">
        <w:rPr>
          <w:rFonts w:ascii="Times New Roman" w:hAnsi="Times New Roman" w:cs="Times New Roman"/>
          <w:sz w:val="24"/>
          <w:szCs w:val="24"/>
        </w:rPr>
        <w:t>ой процедуры является ответ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="005E29C0">
        <w:rPr>
          <w:rFonts w:ascii="Times New Roman" w:hAnsi="Times New Roman" w:cs="Times New Roman"/>
          <w:sz w:val="24"/>
          <w:szCs w:val="24"/>
        </w:rPr>
        <w:br/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на </w:t>
      </w:r>
      <w:r w:rsidR="00BE3304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r w:rsidR="0067218F">
        <w:rPr>
          <w:rFonts w:ascii="Times New Roman" w:hAnsi="Times New Roman" w:cs="Times New Roman"/>
          <w:sz w:val="24"/>
          <w:szCs w:val="24"/>
        </w:rPr>
        <w:t xml:space="preserve">запрос в течение </w:t>
      </w:r>
      <w:r w:rsidR="0067218F" w:rsidRPr="00EF2ACB">
        <w:rPr>
          <w:rFonts w:ascii="Times New Roman" w:hAnsi="Times New Roman" w:cs="Times New Roman"/>
          <w:sz w:val="24"/>
          <w:szCs w:val="24"/>
        </w:rPr>
        <w:t>не более пяти</w:t>
      </w:r>
      <w:r w:rsidR="005A4539" w:rsidRPr="00EF2AC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67218F" w:rsidRPr="00EF2ACB">
        <w:rPr>
          <w:rFonts w:ascii="Times New Roman" w:hAnsi="Times New Roman" w:cs="Times New Roman"/>
          <w:sz w:val="24"/>
          <w:szCs w:val="24"/>
        </w:rPr>
        <w:t xml:space="preserve"> дней со дня его получения</w:t>
      </w:r>
      <w:r w:rsidR="00BE3304" w:rsidRPr="00EF2ACB">
        <w:rPr>
          <w:rFonts w:ascii="Times New Roman" w:hAnsi="Times New Roman" w:cs="Times New Roman"/>
          <w:sz w:val="24"/>
          <w:szCs w:val="24"/>
        </w:rPr>
        <w:t xml:space="preserve">, либо получение документов от гражданина в течение пятнадцати рабочих дней со дня направления </w:t>
      </w:r>
      <w:r w:rsidR="005970F9" w:rsidRPr="00EF2ACB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BE3304" w:rsidRPr="00EF2ACB">
        <w:rPr>
          <w:rFonts w:ascii="Times New Roman" w:hAnsi="Times New Roman" w:cs="Times New Roman"/>
          <w:sz w:val="24"/>
          <w:szCs w:val="24"/>
        </w:rPr>
        <w:t>запроса</w:t>
      </w:r>
      <w:r w:rsidR="009F5657" w:rsidRPr="00EF2ACB">
        <w:rPr>
          <w:rFonts w:ascii="Times New Roman" w:hAnsi="Times New Roman" w:cs="Times New Roman"/>
          <w:sz w:val="24"/>
          <w:szCs w:val="24"/>
        </w:rPr>
        <w:t>.</w:t>
      </w:r>
    </w:p>
    <w:p w:rsidR="00B724A0" w:rsidRDefault="00B724A0" w:rsidP="00224B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304" w:rsidRPr="00224BA8" w:rsidRDefault="00BE3304" w:rsidP="00224B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b/>
        </w:rPr>
        <w:t>Р</w:t>
      </w:r>
      <w:r w:rsidRPr="007C6D27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5A4539" w:rsidRPr="007C6D27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5A4539" w:rsidRPr="007C6D27">
        <w:rPr>
          <w:rFonts w:ascii="Times New Roman" w:hAnsi="Times New Roman" w:cs="Times New Roman"/>
          <w:sz w:val="24"/>
          <w:szCs w:val="24"/>
        </w:rPr>
        <w:t>. Уполномоченными должностными лицами осуществляется проверка наличия указанных в пун</w:t>
      </w:r>
      <w:r w:rsidR="0056613E">
        <w:rPr>
          <w:rFonts w:ascii="Times New Roman" w:hAnsi="Times New Roman" w:cs="Times New Roman"/>
          <w:sz w:val="24"/>
          <w:szCs w:val="24"/>
        </w:rPr>
        <w:t>кте 27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документов.</w:t>
      </w:r>
    </w:p>
    <w:p w:rsidR="009234C9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5A4539"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в течение 1-го</w:t>
      </w:r>
      <w:r w:rsidR="0056613E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дня со дня получения уполномоченным</w:t>
      </w:r>
      <w:r w:rsidR="0056613E">
        <w:rPr>
          <w:rFonts w:ascii="Times New Roman" w:hAnsi="Times New Roman" w:cs="Times New Roman"/>
          <w:sz w:val="24"/>
          <w:szCs w:val="24"/>
        </w:rPr>
        <w:t xml:space="preserve">и должностными лицами заявления, </w:t>
      </w:r>
      <w:r w:rsidR="005A4539" w:rsidRPr="007C6D27">
        <w:rPr>
          <w:rFonts w:ascii="Times New Roman" w:hAnsi="Times New Roman" w:cs="Times New Roman"/>
          <w:sz w:val="24"/>
          <w:szCs w:val="24"/>
        </w:rPr>
        <w:t>ответов на запросы, полученных в результате межведомственного взаимодействия</w:t>
      </w:r>
      <w:r w:rsidR="0056613E">
        <w:rPr>
          <w:rFonts w:ascii="Times New Roman" w:hAnsi="Times New Roman" w:cs="Times New Roman"/>
          <w:sz w:val="24"/>
          <w:szCs w:val="24"/>
        </w:rPr>
        <w:t xml:space="preserve">, </w:t>
      </w:r>
      <w:r w:rsidR="009234C9">
        <w:rPr>
          <w:rFonts w:ascii="Times New Roman" w:hAnsi="Times New Roman" w:cs="Times New Roman"/>
          <w:sz w:val="24"/>
          <w:szCs w:val="24"/>
        </w:rPr>
        <w:t>либо дополнительного запроса.</w:t>
      </w:r>
    </w:p>
    <w:p w:rsidR="005A4539" w:rsidRPr="007C6D27" w:rsidRDefault="00A0240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</w:t>
      </w:r>
      <w:r w:rsidR="00892814"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="005A4539" w:rsidRPr="007C6D27">
        <w:rPr>
          <w:rFonts w:ascii="Times New Roman" w:hAnsi="Times New Roman" w:cs="Times New Roman"/>
          <w:sz w:val="24"/>
          <w:szCs w:val="24"/>
        </w:rPr>
        <w:t>отказ в при</w:t>
      </w:r>
      <w:r w:rsidR="00A81A91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lang w:eastAsia="en-US"/>
        </w:rPr>
      </w:pPr>
      <w:r w:rsidRPr="007C6D27">
        <w:rPr>
          <w:rFonts w:eastAsiaTheme="minorHAnsi"/>
          <w:color w:val="FF0000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 xml:space="preserve">Принятие решения о предоставлении муниципальной услуги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7C6D27">
        <w:rPr>
          <w:rFonts w:eastAsiaTheme="minorHAnsi"/>
          <w:b/>
          <w:lang w:eastAsia="en-US"/>
        </w:rPr>
        <w:t>(отказе в предоставлении муниципальной услуги)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</w:t>
      </w:r>
      <w:r w:rsidR="00CA16DC">
        <w:rPr>
          <w:rFonts w:ascii="Times New Roman" w:hAnsi="Times New Roman" w:cs="Times New Roman"/>
          <w:sz w:val="24"/>
          <w:szCs w:val="24"/>
        </w:rPr>
        <w:t>0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принятие решения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уполномоченными должностными лицами об отсутствии оснований для отказа в приеме документов.</w:t>
      </w:r>
    </w:p>
    <w:p w:rsidR="005A4539" w:rsidRPr="007C6D27" w:rsidRDefault="00CA16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5A4539" w:rsidRPr="007C6D27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</w:t>
      </w:r>
      <w:r w:rsidR="00733863">
        <w:rPr>
          <w:rFonts w:ascii="Times New Roman" w:hAnsi="Times New Roman" w:cs="Times New Roman"/>
          <w:sz w:val="24"/>
          <w:szCs w:val="24"/>
        </w:rPr>
        <w:t xml:space="preserve"> установленных в пункте </w:t>
      </w:r>
      <w:r w:rsidR="009234C9">
        <w:rPr>
          <w:rFonts w:ascii="Times New Roman" w:hAnsi="Times New Roman" w:cs="Times New Roman"/>
          <w:sz w:val="24"/>
          <w:szCs w:val="24"/>
        </w:rPr>
        <w:t xml:space="preserve">29 </w:t>
      </w:r>
      <w:r w:rsidR="005A4539" w:rsidRPr="007C6D2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056149" w:rsidRDefault="00CA16DC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Уполномоченные должностные лица готовят </w:t>
      </w:r>
      <w:r w:rsidR="005A4539" w:rsidRPr="000304E5">
        <w:rPr>
          <w:rFonts w:ascii="Times New Roman" w:hAnsi="Times New Roman" w:cs="Times New Roman"/>
          <w:sz w:val="24"/>
          <w:szCs w:val="24"/>
        </w:rPr>
        <w:t>проект</w:t>
      </w:r>
      <w:r w:rsidR="008A0945" w:rsidRPr="000304E5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отказе в предоставлении муниципальной услуги и </w:t>
      </w:r>
      <w:r w:rsidR="00056149" w:rsidRPr="000304E5">
        <w:rPr>
          <w:rFonts w:ascii="Times New Roman" w:hAnsi="Times New Roman" w:cs="Times New Roman"/>
          <w:sz w:val="24"/>
          <w:szCs w:val="24"/>
        </w:rPr>
        <w:t xml:space="preserve">уведомления о переводе жилого (нежилого) помещения </w:t>
      </w:r>
      <w:r w:rsidR="003C00A7" w:rsidRPr="000304E5">
        <w:rPr>
          <w:rFonts w:ascii="Times New Roman" w:hAnsi="Times New Roman" w:cs="Times New Roman"/>
          <w:sz w:val="24"/>
          <w:szCs w:val="24"/>
        </w:rPr>
        <w:br/>
      </w:r>
      <w:r w:rsidR="00056149" w:rsidRPr="000304E5">
        <w:rPr>
          <w:rFonts w:ascii="Times New Roman" w:hAnsi="Times New Roman" w:cs="Times New Roman"/>
          <w:sz w:val="24"/>
          <w:szCs w:val="24"/>
        </w:rPr>
        <w:t>в нежило</w:t>
      </w:r>
      <w:r w:rsidR="00062570">
        <w:rPr>
          <w:rFonts w:ascii="Times New Roman" w:hAnsi="Times New Roman" w:cs="Times New Roman"/>
          <w:sz w:val="24"/>
          <w:szCs w:val="24"/>
        </w:rPr>
        <w:t xml:space="preserve">е (жилое) </w:t>
      </w:r>
      <w:proofErr w:type="gramStart"/>
      <w:r w:rsidR="00062570">
        <w:rPr>
          <w:rFonts w:ascii="Times New Roman" w:hAnsi="Times New Roman" w:cs="Times New Roman"/>
          <w:sz w:val="24"/>
          <w:szCs w:val="24"/>
        </w:rPr>
        <w:t>помещение</w:t>
      </w:r>
      <w:proofErr w:type="gramEnd"/>
      <w:r w:rsidR="00062570">
        <w:rPr>
          <w:rFonts w:ascii="Times New Roman" w:hAnsi="Times New Roman" w:cs="Times New Roman"/>
          <w:sz w:val="24"/>
          <w:szCs w:val="24"/>
        </w:rPr>
        <w:t xml:space="preserve"> либо проект </w:t>
      </w:r>
      <w:r w:rsidR="00056149" w:rsidRPr="000304E5">
        <w:rPr>
          <w:rFonts w:ascii="Times New Roman" w:hAnsi="Times New Roman" w:cs="Times New Roman"/>
          <w:sz w:val="24"/>
          <w:szCs w:val="24"/>
        </w:rPr>
        <w:t>уведомления об отказе в переводе жилого (нежилого) помещения в нежилое (жилое) помещение</w:t>
      </w:r>
      <w:r w:rsidR="0057699A" w:rsidRPr="000304E5">
        <w:rPr>
          <w:rFonts w:ascii="Times New Roman" w:hAnsi="Times New Roman" w:cs="Times New Roman"/>
          <w:sz w:val="24"/>
          <w:szCs w:val="24"/>
        </w:rPr>
        <w:t xml:space="preserve"> по форме согласно</w:t>
      </w:r>
      <w:r w:rsidR="00495F93" w:rsidRPr="000304E5">
        <w:rPr>
          <w:rFonts w:ascii="Times New Roman" w:hAnsi="Times New Roman" w:cs="Times New Roman"/>
          <w:sz w:val="24"/>
          <w:szCs w:val="24"/>
        </w:rPr>
        <w:t xml:space="preserve"> Приложению №</w:t>
      </w:r>
      <w:r w:rsidR="00B569AE">
        <w:rPr>
          <w:rFonts w:ascii="Times New Roman" w:hAnsi="Times New Roman" w:cs="Times New Roman"/>
          <w:sz w:val="24"/>
          <w:szCs w:val="24"/>
        </w:rPr>
        <w:t>3</w:t>
      </w:r>
      <w:r w:rsidR="0057699A" w:rsidRPr="000304E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056149" w:rsidRPr="000304E5">
        <w:rPr>
          <w:rFonts w:ascii="Times New Roman" w:hAnsi="Times New Roman" w:cs="Times New Roman"/>
          <w:sz w:val="24"/>
          <w:szCs w:val="24"/>
        </w:rPr>
        <w:t>.</w:t>
      </w:r>
    </w:p>
    <w:p w:rsidR="00502F4C" w:rsidRDefault="000D33DA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Уполномоченные должностные лица также обеспечивают информирование о принятии вышеуказанного решения собственников помещений, примыкающих к помещению, в отношении которого принято указанное решение.</w:t>
      </w:r>
    </w:p>
    <w:p w:rsidR="00840E75" w:rsidRDefault="00CA16DC" w:rsidP="009E6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подписание уполномоченным должностным лицом органа местного </w:t>
      </w:r>
      <w:r w:rsidR="00952F15" w:rsidRPr="003C5303">
        <w:rPr>
          <w:rFonts w:ascii="Times New Roman" w:hAnsi="Times New Roman" w:cs="Times New Roman"/>
          <w:sz w:val="24"/>
          <w:szCs w:val="24"/>
        </w:rPr>
        <w:t>самоуправления</w:t>
      </w:r>
      <w:r w:rsidR="006B01D9" w:rsidRPr="003C5303">
        <w:rPr>
          <w:rFonts w:ascii="Times New Roman" w:hAnsi="Times New Roman" w:cs="Times New Roman"/>
          <w:sz w:val="24"/>
          <w:szCs w:val="24"/>
        </w:rPr>
        <w:t xml:space="preserve"> решения о предоставлении/отказе в предоставлении муниципальной услуги и уведомления</w:t>
      </w:r>
      <w:r w:rsidR="00056149" w:rsidRPr="003C5303">
        <w:rPr>
          <w:rFonts w:ascii="Times New Roman" w:hAnsi="Times New Roman" w:cs="Times New Roman"/>
          <w:sz w:val="24"/>
          <w:szCs w:val="24"/>
        </w:rPr>
        <w:t xml:space="preserve"> о переводе жилого (нежилого) помещения в нежилое (ж</w:t>
      </w:r>
      <w:r w:rsidR="00A425DB">
        <w:rPr>
          <w:rFonts w:ascii="Times New Roman" w:hAnsi="Times New Roman" w:cs="Times New Roman"/>
          <w:sz w:val="24"/>
          <w:szCs w:val="24"/>
        </w:rPr>
        <w:t>илое) помещение либо уведомления</w:t>
      </w:r>
      <w:r w:rsidR="00056149" w:rsidRPr="003C5303">
        <w:rPr>
          <w:rFonts w:ascii="Times New Roman" w:hAnsi="Times New Roman" w:cs="Times New Roman"/>
          <w:sz w:val="24"/>
          <w:szCs w:val="24"/>
        </w:rPr>
        <w:t xml:space="preserve"> об отказе в переводе жилого (нежилого) помещения в нежилое (жилое) помещение</w:t>
      </w:r>
      <w:r w:rsidR="005C7F6B" w:rsidRPr="003C530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D85720" w:rsidRPr="003C5303">
        <w:rPr>
          <w:rFonts w:ascii="Times New Roman" w:hAnsi="Times New Roman" w:cs="Times New Roman"/>
          <w:sz w:val="24"/>
          <w:szCs w:val="24"/>
        </w:rPr>
        <w:br/>
      </w:r>
      <w:r w:rsidR="007A0E26">
        <w:rPr>
          <w:rFonts w:ascii="Times New Roman" w:hAnsi="Times New Roman" w:cs="Times New Roman"/>
          <w:sz w:val="24"/>
          <w:szCs w:val="24"/>
        </w:rPr>
        <w:t>№3</w:t>
      </w:r>
      <w:r w:rsidR="005C7F6B" w:rsidRPr="003C530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056149" w:rsidRPr="003C5303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CA16DC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</w:t>
      </w:r>
      <w:r w:rsidR="005A4539" w:rsidRPr="003C5303">
        <w:rPr>
          <w:rFonts w:ascii="Times New Roman" w:hAnsi="Times New Roman" w:cs="Times New Roman"/>
          <w:sz w:val="24"/>
          <w:szCs w:val="24"/>
        </w:rPr>
        <w:t xml:space="preserve">в </w:t>
      </w:r>
      <w:r w:rsidR="00D957F6" w:rsidRPr="003C5303">
        <w:rPr>
          <w:rFonts w:ascii="Times New Roman" w:hAnsi="Times New Roman" w:cs="Times New Roman"/>
          <w:sz w:val="24"/>
          <w:szCs w:val="24"/>
        </w:rPr>
        <w:t>течение 27</w:t>
      </w:r>
      <w:r w:rsidR="00365190" w:rsidRPr="003C5303">
        <w:rPr>
          <w:rFonts w:ascii="Times New Roman" w:hAnsi="Times New Roman" w:cs="Times New Roman"/>
          <w:sz w:val="24"/>
          <w:szCs w:val="24"/>
        </w:rPr>
        <w:t>-ми</w:t>
      </w:r>
      <w:r w:rsidR="005A4539" w:rsidRPr="003C5303">
        <w:rPr>
          <w:rFonts w:ascii="Times New Roman" w:hAnsi="Times New Roman" w:cs="Times New Roman"/>
          <w:sz w:val="24"/>
          <w:szCs w:val="24"/>
        </w:rPr>
        <w:t xml:space="preserve"> дней со дня получения уполномоченными должностными лицами органа местного самоуправления заявления, прилагаемых заявителем документов </w:t>
      </w:r>
      <w:r w:rsidR="00527E32">
        <w:rPr>
          <w:rFonts w:ascii="Times New Roman" w:hAnsi="Times New Roman" w:cs="Times New Roman"/>
          <w:sz w:val="24"/>
          <w:szCs w:val="24"/>
        </w:rPr>
        <w:t>и ответов на запросы, полученных</w:t>
      </w:r>
      <w:r w:rsidR="005A4539" w:rsidRPr="003C5303">
        <w:rPr>
          <w:rFonts w:ascii="Times New Roman" w:hAnsi="Times New Roman" w:cs="Times New Roman"/>
          <w:sz w:val="24"/>
          <w:szCs w:val="24"/>
        </w:rPr>
        <w:t xml:space="preserve"> в результате информационного м</w:t>
      </w:r>
      <w:r w:rsidR="009234C9" w:rsidRPr="003C5303">
        <w:rPr>
          <w:rFonts w:ascii="Times New Roman" w:hAnsi="Times New Roman" w:cs="Times New Roman"/>
          <w:sz w:val="24"/>
          <w:szCs w:val="24"/>
        </w:rPr>
        <w:t>ежведомственного взаимодействия, либо дополнительного запроса.</w:t>
      </w:r>
    </w:p>
    <w:p w:rsidR="00EF3E08" w:rsidRDefault="00EF3E08" w:rsidP="004C0220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A12D96" w:rsidRDefault="00A12D96" w:rsidP="004C0220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 xml:space="preserve"> </w:t>
      </w:r>
      <w:r w:rsidR="004C0220">
        <w:rPr>
          <w:rFonts w:eastAsiaTheme="minorHAnsi"/>
          <w:b/>
          <w:lang w:eastAsia="en-US"/>
        </w:rPr>
        <w:t>Выдача заявителю документов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F511B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</w:t>
      </w:r>
      <w:r w:rsidR="00492F7D">
        <w:rPr>
          <w:rFonts w:ascii="Times New Roman" w:hAnsi="Times New Roman" w:cs="Times New Roman"/>
          <w:sz w:val="24"/>
          <w:szCs w:val="24"/>
        </w:rPr>
        <w:t>уведомления</w:t>
      </w:r>
      <w:r w:rsidR="00694C6E" w:rsidRPr="00694C6E">
        <w:rPr>
          <w:rFonts w:ascii="Times New Roman" w:hAnsi="Times New Roman" w:cs="Times New Roman"/>
          <w:sz w:val="24"/>
          <w:szCs w:val="24"/>
        </w:rPr>
        <w:t xml:space="preserve"> о переводе жилого (нежилого) помещения в нежилое (ж</w:t>
      </w:r>
      <w:r w:rsidR="00CB40AC">
        <w:rPr>
          <w:rFonts w:ascii="Times New Roman" w:hAnsi="Times New Roman" w:cs="Times New Roman"/>
          <w:sz w:val="24"/>
          <w:szCs w:val="24"/>
        </w:rPr>
        <w:t>илое) помещение либо уведомления</w:t>
      </w:r>
      <w:r w:rsidR="00694C6E" w:rsidRPr="00694C6E">
        <w:rPr>
          <w:rFonts w:ascii="Times New Roman" w:hAnsi="Times New Roman" w:cs="Times New Roman"/>
          <w:sz w:val="24"/>
          <w:szCs w:val="24"/>
        </w:rPr>
        <w:t xml:space="preserve"> об отказе в переводе жилого (нежилого) помещения в нежилое (жилое) помещение.</w:t>
      </w:r>
    </w:p>
    <w:p w:rsidR="005A4539" w:rsidRPr="00EF2ACB" w:rsidRDefault="00F511B0" w:rsidP="0011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Уведомление заявителя о принятом решении  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="005A4539" w:rsidRPr="007C6D27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5A4539" w:rsidRPr="007C6D27">
        <w:t xml:space="preserve">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), в электронной </w:t>
      </w:r>
      <w:r w:rsidR="005A4539" w:rsidRPr="00EF2ACB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6235EC" w:rsidRPr="00EF2ACB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EF2ACB" w:rsidRDefault="00F511B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67</w:t>
      </w:r>
      <w:r w:rsidR="005A4539" w:rsidRPr="00EF2ACB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492F7D" w:rsidRPr="00EF2ACB">
        <w:rPr>
          <w:rFonts w:ascii="Times New Roman" w:hAnsi="Times New Roman" w:cs="Times New Roman"/>
          <w:sz w:val="24"/>
          <w:szCs w:val="24"/>
        </w:rPr>
        <w:t>трех рабочих дней со дня принятия решения в соответствии с пунктами 60-64 настоящего административного регламента</w:t>
      </w:r>
      <w:r w:rsidR="005A4539" w:rsidRPr="00EF2ACB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F2ACB" w:rsidRDefault="00F511B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68</w:t>
      </w:r>
      <w:r w:rsidR="005A4539" w:rsidRPr="00EF2ACB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694C6E" w:rsidRPr="00EF2ACB" w:rsidRDefault="00694C6E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уведомление о переводе жилого (нежилого) помещения в нежилое (жилое) помещение;</w:t>
      </w:r>
    </w:p>
    <w:p w:rsidR="00694C6E" w:rsidRPr="00EF2ACB" w:rsidRDefault="00694C6E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уведомление об отказе в переводе жилого (нежилого) помещения в нежилое (жилое) помещение.</w:t>
      </w:r>
    </w:p>
    <w:p w:rsidR="00924023" w:rsidRPr="00EF2ACB" w:rsidRDefault="00924023" w:rsidP="00924023">
      <w:pPr>
        <w:widowControl w:val="0"/>
        <w:autoSpaceDE w:val="0"/>
        <w:autoSpaceDN w:val="0"/>
        <w:ind w:firstLine="567"/>
        <w:contextualSpacing/>
        <w:jc w:val="both"/>
      </w:pPr>
      <w:r w:rsidRPr="00EF2ACB"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proofErr w:type="spellStart"/>
      <w:r w:rsidRPr="00EF2ACB">
        <w:t>pdf</w:t>
      </w:r>
      <w:proofErr w:type="spellEnd"/>
      <w:r w:rsidRPr="00EF2ACB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EF2ACB">
        <w:rPr>
          <w:lang w:val="en-US"/>
        </w:rPr>
        <w:t>zip</w:t>
      </w:r>
      <w:r w:rsidRPr="00EF2ACB">
        <w:t xml:space="preserve"> направляются в личный кабинет заявителя).</w:t>
      </w:r>
    </w:p>
    <w:p w:rsidR="0057699A" w:rsidRPr="00EF2ACB" w:rsidRDefault="00924023" w:rsidP="00924023">
      <w:pPr>
        <w:widowControl w:val="0"/>
        <w:autoSpaceDE w:val="0"/>
        <w:autoSpaceDN w:val="0"/>
        <w:ind w:firstLine="540"/>
        <w:jc w:val="both"/>
      </w:pPr>
      <w:r w:rsidRPr="00EF2ACB">
        <w:t xml:space="preserve">Заявителю в качестве результата предоставления услуги обеспечивается по его выбору </w:t>
      </w:r>
      <w:r w:rsidRPr="00EF2ACB">
        <w:lastRenderedPageBreak/>
        <w:t xml:space="preserve">возможность получения документа в электронном виде через личный кабинет заявителя либо на бумажном носителе </w:t>
      </w:r>
      <w:r w:rsidRPr="00EF2ACB">
        <w:rPr>
          <w:rFonts w:eastAsia="Calibri"/>
          <w:lang w:eastAsia="en-US"/>
        </w:rPr>
        <w:t>в МФЦ</w:t>
      </w:r>
      <w:r w:rsidRPr="00EF2ACB">
        <w:t>.</w:t>
      </w:r>
    </w:p>
    <w:p w:rsidR="0023097F" w:rsidRPr="00EF2ACB" w:rsidRDefault="0023097F" w:rsidP="00924023">
      <w:pPr>
        <w:widowControl w:val="0"/>
        <w:autoSpaceDE w:val="0"/>
        <w:autoSpaceDN w:val="0"/>
        <w:ind w:firstLine="540"/>
        <w:jc w:val="both"/>
      </w:pPr>
      <w:r w:rsidRPr="00EF2ACB">
        <w:t xml:space="preserve">69. Если для использования помещения в качестве жилого или нежилого помещения требуется проведение его переустройства и (или) перепланировки и (или) иных работ уведомления о переводе жилого (нежилого) помещения в нежилое (жилое) помещение (далее – уведомление), является основанием проведения соответствующих переустройства и (или) перепланировки с учётом проекта переустройства и (или) перепланировки, представлявшегося заявителем в соответствии с пунктом 19 настоящего Административного регламента, </w:t>
      </w:r>
      <w:r w:rsidR="004A6B36" w:rsidRPr="00EF2ACB">
        <w:t>и (или) иных работ с учётом перечня таких работ, указанных в уведомлении.</w:t>
      </w:r>
    </w:p>
    <w:p w:rsidR="0001310C" w:rsidRPr="00EF2ACB" w:rsidRDefault="004A6B36" w:rsidP="000131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F2ACB">
        <w:t xml:space="preserve">Завершение </w:t>
      </w:r>
      <w:r w:rsidR="0001310C" w:rsidRPr="00EF2ACB">
        <w:t>вышеуказанных переустройства и (или) перепланировки, и (или) иных работ подтверждается актом приемочной комиссии, сформированной органом, осуществляющим пер</w:t>
      </w:r>
      <w:r w:rsidR="009E3F3F" w:rsidRPr="00EF2ACB">
        <w:t xml:space="preserve">евод помещений </w:t>
      </w:r>
      <w:r w:rsidR="0001310C" w:rsidRPr="00EF2ACB">
        <w:t>(далее – акт приемочной комиссии). Акт приемочной комиссии, подтверждающий завершение переустройства и (или) перепланировки</w:t>
      </w:r>
      <w:r w:rsidR="00C769FE" w:rsidRPr="00EF2ACB">
        <w:t>,</w:t>
      </w:r>
      <w:r w:rsidR="0001310C" w:rsidRPr="00EF2ACB">
        <w:t xml:space="preserve"> должен быть направлен  органом, осуществляющим перевод помещений, в федеральный орган исполнительной власти,   </w:t>
      </w:r>
      <w:r w:rsidR="0001310C" w:rsidRPr="00EF2ACB">
        <w:rPr>
          <w:rFonts w:eastAsiaTheme="minorHAnsi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4A6B36" w:rsidRPr="00EF2ACB" w:rsidRDefault="0001310C" w:rsidP="000131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F2ACB">
        <w:rPr>
          <w:rFonts w:eastAsiaTheme="minorHAnsi"/>
          <w:lang w:eastAsia="en-US"/>
        </w:rPr>
        <w:t>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 xml:space="preserve"> В любое время с момента при</w:t>
      </w:r>
      <w:r w:rsidR="000E4C4D" w:rsidRPr="00EF2ACB">
        <w:rPr>
          <w:rFonts w:ascii="Times New Roman" w:hAnsi="Times New Roman" w:cs="Times New Roman"/>
          <w:sz w:val="24"/>
          <w:szCs w:val="24"/>
        </w:rPr>
        <w:t>ё</w:t>
      </w:r>
      <w:r w:rsidRPr="00EF2ACB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CC208F" w:rsidRPr="007C6D27" w:rsidRDefault="00CC208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385"/>
      <w:bookmarkEnd w:id="10"/>
      <w:r w:rsidRPr="007C6D27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5916B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A4539" w:rsidRPr="007C6D27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Контроль полноты и качества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услуги включает в себя проведение проверок, выявление и устранение нарушений прав заявителей, рассмотрени</w:t>
      </w:r>
      <w:r w:rsidR="006A5E5C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Pr="007C6D27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B569AE" w:rsidRDefault="001C2F7A" w:rsidP="00FA55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осуществления плановых проверок устанавливается органом местного самоуправления. Внеплановая проверка </w:t>
      </w:r>
      <w:r w:rsidR="00B9167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конкретному обращению заявителя. Результаты проверок оформляются в виде справки, в которой отмечаются недостатки</w:t>
      </w:r>
      <w:r w:rsidR="00FA55BD">
        <w:rPr>
          <w:rFonts w:ascii="Times New Roman" w:hAnsi="Times New Roman" w:cs="Times New Roman"/>
          <w:sz w:val="24"/>
          <w:szCs w:val="24"/>
        </w:rPr>
        <w:t xml:space="preserve"> и предложения по их устранению</w:t>
      </w:r>
    </w:p>
    <w:p w:rsidR="00891A09" w:rsidRPr="007C6D27" w:rsidRDefault="00891A0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A4539" w:rsidRPr="007C6D27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972044" w:rsidRPr="007C6D27" w:rsidRDefault="00972044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539F9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</w:p>
    <w:p w:rsidR="003539F9" w:rsidRPr="003539F9" w:rsidRDefault="003539F9" w:rsidP="003539F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539F9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3539F9" w:rsidRPr="003539F9" w:rsidRDefault="003539F9" w:rsidP="0035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widowControl w:val="0"/>
        <w:autoSpaceDE w:val="0"/>
        <w:autoSpaceDN w:val="0"/>
        <w:adjustRightInd w:val="0"/>
        <w:jc w:val="both"/>
      </w:pPr>
      <w:bookmarkStart w:id="11" w:name="sub_4066"/>
      <w:r w:rsidRPr="003539F9">
        <w:tab/>
        <w:t>76. Заявитель может обратиться с жалобой, в том числе в следующих случаях:</w:t>
      </w:r>
    </w:p>
    <w:p w:rsidR="003539F9" w:rsidRPr="003539F9" w:rsidRDefault="003539F9" w:rsidP="003539F9">
      <w:pPr>
        <w:autoSpaceDE w:val="0"/>
        <w:autoSpaceDN w:val="0"/>
        <w:adjustRightInd w:val="0"/>
        <w:ind w:left="284" w:firstLine="283"/>
        <w:jc w:val="both"/>
      </w:pPr>
      <w:bookmarkStart w:id="12" w:name="sub_4661"/>
      <w:bookmarkEnd w:id="11"/>
      <w:r w:rsidRPr="003539F9">
        <w:t xml:space="preserve">1) </w:t>
      </w:r>
      <w:bookmarkStart w:id="13" w:name="sub_4667"/>
      <w:bookmarkEnd w:id="12"/>
      <w:r w:rsidRPr="003539F9">
        <w:t xml:space="preserve">нарушение срока регистрации запроса о предоставлении муниципальной услуги, запроса, указанного в </w:t>
      </w:r>
      <w:hyperlink r:id="rId14" w:history="1">
        <w:r w:rsidRPr="003539F9">
          <w:t>статье 15.1</w:t>
        </w:r>
      </w:hyperlink>
      <w:r w:rsidRPr="003539F9">
        <w:t xml:space="preserve"> №210-ФЗ;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3539F9">
          <w:t>частью 1.3 статьи 16</w:t>
        </w:r>
      </w:hyperlink>
      <w:r w:rsidRPr="003539F9">
        <w:t xml:space="preserve"> №210-ФЗ;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3539F9">
          <w:t>частью 1.3 статьи 16</w:t>
        </w:r>
      </w:hyperlink>
      <w:r w:rsidRPr="003539F9">
        <w:t xml:space="preserve"> №210-ФЗ;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7" w:history="1">
        <w:r w:rsidRPr="003539F9">
          <w:t>частью 1.1 статьи 16</w:t>
        </w:r>
      </w:hyperlink>
      <w:r w:rsidRPr="003539F9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3539F9">
          <w:t>частью 1.3 статьи 16</w:t>
        </w:r>
      </w:hyperlink>
      <w:r w:rsidRPr="003539F9">
        <w:t xml:space="preserve"> №210-ФЗ.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8) нарушение срока или порядка выдачи документов по результатам предоставления муниципальной услуги;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3539F9">
          <w:t>частью 1.3 статьи 16</w:t>
        </w:r>
      </w:hyperlink>
      <w:r w:rsidRPr="003539F9">
        <w:t xml:space="preserve"> № 210-ФЗ.</w:t>
      </w:r>
    </w:p>
    <w:p w:rsidR="009E0758" w:rsidRPr="003539F9" w:rsidRDefault="009E0758" w:rsidP="003539F9">
      <w:pPr>
        <w:autoSpaceDE w:val="0"/>
        <w:autoSpaceDN w:val="0"/>
        <w:adjustRightInd w:val="0"/>
        <w:ind w:firstLine="540"/>
        <w:jc w:val="both"/>
      </w:pPr>
      <w:r w:rsidRPr="009E0758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</w:p>
    <w:bookmarkEnd w:id="13"/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539F9">
        <w:rPr>
          <w:b/>
          <w:lang w:eastAsia="en-US"/>
        </w:rPr>
        <w:t>Предмет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 xml:space="preserve">77.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9E0758" w:rsidRPr="009E0758">
        <w:rPr>
          <w:lang w:eastAsia="en-US"/>
        </w:rPr>
        <w:t>администраци</w:t>
      </w:r>
      <w:r w:rsidR="009E0758">
        <w:rPr>
          <w:lang w:eastAsia="en-US"/>
        </w:rPr>
        <w:t>и</w:t>
      </w:r>
      <w:r w:rsidR="009E0758" w:rsidRPr="009E0758">
        <w:rPr>
          <w:lang w:eastAsia="en-US"/>
        </w:rPr>
        <w:t xml:space="preserve"> муниципального образования </w:t>
      </w:r>
      <w:proofErr w:type="spellStart"/>
      <w:r w:rsidR="009E0758" w:rsidRPr="009E0758">
        <w:rPr>
          <w:lang w:eastAsia="en-US"/>
        </w:rPr>
        <w:t>Грачевский</w:t>
      </w:r>
      <w:proofErr w:type="spellEnd"/>
      <w:r w:rsidR="009E0758" w:rsidRPr="009E0758">
        <w:rPr>
          <w:lang w:eastAsia="en-US"/>
        </w:rPr>
        <w:t xml:space="preserve"> район</w:t>
      </w:r>
      <w:r w:rsidRPr="003539F9">
        <w:rPr>
          <w:lang w:eastAsia="en-US"/>
        </w:rPr>
        <w:t xml:space="preserve"> и его должностных лиц, муниципальных служащих </w:t>
      </w:r>
      <w:r w:rsidR="009E0758" w:rsidRPr="009E0758">
        <w:rPr>
          <w:lang w:eastAsia="en-US"/>
        </w:rPr>
        <w:t>отдела архитектуры и капитального строительства</w:t>
      </w:r>
      <w:r w:rsidRPr="003539F9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78. Жалоба должна содержать: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681"/>
      <w:r w:rsidRPr="003539F9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</w:t>
      </w:r>
      <w:proofErr w:type="gramStart"/>
      <w:r w:rsidRPr="003539F9">
        <w:t>служащего,  МФЦ</w:t>
      </w:r>
      <w:proofErr w:type="gramEnd"/>
      <w:r w:rsidRPr="003539F9">
        <w:t xml:space="preserve">,  работника </w:t>
      </w:r>
      <w:r w:rsidRPr="003539F9">
        <w:lastRenderedPageBreak/>
        <w:t>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2"/>
      <w:bookmarkEnd w:id="14"/>
      <w:r w:rsidRPr="003539F9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3"/>
      <w:bookmarkEnd w:id="15"/>
      <w:r w:rsidRPr="003539F9">
        <w:t>3) сведения об обжалуемых решениях и действиях (бездействии)</w:t>
      </w:r>
      <w:bookmarkStart w:id="17" w:name="sub_4684"/>
      <w:bookmarkEnd w:id="16"/>
      <w:r w:rsidRPr="003539F9">
        <w:t>;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r w:rsidRPr="003539F9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proofErr w:type="gramStart"/>
      <w:r w:rsidRPr="003539F9">
        <w:t>МФЦ,  работника</w:t>
      </w:r>
      <w:proofErr w:type="gramEnd"/>
      <w:r w:rsidRPr="003539F9">
        <w:t xml:space="preserve"> МФЦ, а также организаций, осуществляющих функции по предоставлению государственных и муниципальных услуг. 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r w:rsidRPr="003539F9"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3539F9" w:rsidRPr="003539F9" w:rsidRDefault="003539F9" w:rsidP="003539F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539F9">
        <w:rPr>
          <w:b/>
          <w:lang w:eastAsia="en-US"/>
        </w:rPr>
        <w:t>Органы местного самоуправления</w:t>
      </w:r>
      <w:r w:rsidRPr="003539F9">
        <w:rPr>
          <w:b/>
          <w:lang w:eastAsia="en-US"/>
        </w:rPr>
        <w:br/>
        <w:t>и уполномоченные на рассмотрение жалобы должностные лица,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3539F9">
        <w:rPr>
          <w:b/>
          <w:lang w:eastAsia="en-US"/>
        </w:rPr>
        <w:t>которым может быть направлена жалоба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79. Жалоба рассматривается </w:t>
      </w:r>
      <w:r w:rsidR="009E0758" w:rsidRPr="009E0758">
        <w:rPr>
          <w:lang w:eastAsia="en-US"/>
        </w:rPr>
        <w:t xml:space="preserve">администрацией муниципального образования </w:t>
      </w:r>
      <w:proofErr w:type="spellStart"/>
      <w:r w:rsidR="009E0758" w:rsidRPr="009E0758">
        <w:rPr>
          <w:lang w:eastAsia="en-US"/>
        </w:rPr>
        <w:t>Грачевский</w:t>
      </w:r>
      <w:proofErr w:type="spellEnd"/>
      <w:r w:rsidR="009E0758" w:rsidRPr="009E0758">
        <w:rPr>
          <w:lang w:eastAsia="en-US"/>
        </w:rPr>
        <w:t xml:space="preserve"> район</w:t>
      </w:r>
      <w:r w:rsidRPr="003539F9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539F9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Pr="003539F9">
          <w:t>частью 1.1 статьи 16</w:t>
        </w:r>
      </w:hyperlink>
      <w:r w:rsidRPr="003539F9">
        <w:t xml:space="preserve"> № 210-ФЗ, подаются руководителям этих организаций.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8" w:name="Par11"/>
      <w:bookmarkEnd w:id="18"/>
      <w:r w:rsidRPr="003539F9">
        <w:rPr>
          <w:b/>
          <w:lang w:eastAsia="en-US"/>
        </w:rPr>
        <w:t>Порядок подачи 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rPr>
          <w:lang w:eastAsia="en-US"/>
        </w:rPr>
        <w:t>80. Жалоба подается в письменной форме на бумажном носителе</w:t>
      </w:r>
      <w:r w:rsidRPr="003539F9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3539F9">
        <w:t xml:space="preserve">предусмотренных </w:t>
      </w:r>
      <w:hyperlink r:id="rId21" w:history="1">
        <w:r w:rsidRPr="003539F9">
          <w:t>частью 1.1 статьи 16</w:t>
        </w:r>
      </w:hyperlink>
      <w:r w:rsidRPr="003539F9">
        <w:t xml:space="preserve"> № 210-ФЗ,</w:t>
      </w:r>
      <w:r w:rsidRPr="003539F9">
        <w:rPr>
          <w:b/>
          <w:bCs/>
          <w:lang w:eastAsia="en-US"/>
        </w:rPr>
        <w:t xml:space="preserve"> </w:t>
      </w:r>
      <w:r w:rsidRPr="003539F9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3539F9">
        <w:t xml:space="preserve">. 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lang w:eastAsia="en-US"/>
        </w:rPr>
        <w:t xml:space="preserve">81. </w:t>
      </w:r>
      <w:r w:rsidRPr="003539F9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82.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Жалоба в письменной форме может также быть направлена по почте.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83.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84.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2" w:history="1">
        <w:r w:rsidRPr="003539F9">
          <w:t>статьей</w:t>
        </w:r>
      </w:hyperlink>
      <w:r w:rsidRPr="003539F9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539F9">
        <w:rPr>
          <w:lang w:eastAsia="en-US"/>
        </w:rPr>
        <w:t xml:space="preserve">85. </w:t>
      </w:r>
      <w:r w:rsidRPr="003539F9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 xml:space="preserve"> </w:t>
      </w:r>
      <w:hyperlink r:id="rId23" w:history="1">
        <w:r w:rsidRPr="003539F9">
          <w:rPr>
            <w:rFonts w:eastAsiaTheme="minorHAnsi"/>
            <w:lang w:eastAsia="en-US"/>
          </w:rPr>
          <w:t>статьей 5.63</w:t>
        </w:r>
      </w:hyperlink>
      <w:r w:rsidRPr="003539F9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539F9">
        <w:rPr>
          <w:b/>
          <w:lang w:eastAsia="en-US"/>
        </w:rPr>
        <w:t>Сроки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 xml:space="preserve">86. Жалоба, поступившая в орган, предоставляющий </w:t>
      </w:r>
      <w:r w:rsidRPr="003539F9">
        <w:rPr>
          <w:lang w:eastAsia="en-US"/>
        </w:rPr>
        <w:t>муниципальную</w:t>
      </w:r>
      <w:r w:rsidRPr="003539F9">
        <w:rPr>
          <w:bCs/>
          <w:lang w:eastAsia="en-US"/>
        </w:rPr>
        <w:t xml:space="preserve"> услугу, МФЦ, учредителю МФЦ, в организации, </w:t>
      </w:r>
      <w:r w:rsidRPr="003539F9">
        <w:t xml:space="preserve">предусмотренные </w:t>
      </w:r>
      <w:hyperlink r:id="rId24" w:history="1">
        <w:r w:rsidRPr="003539F9">
          <w:t>частью 1.1 статьи 16</w:t>
        </w:r>
      </w:hyperlink>
      <w:r w:rsidRPr="003539F9">
        <w:t xml:space="preserve"> № 210-ФЗ, </w:t>
      </w:r>
      <w:r w:rsidRPr="003539F9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3539F9">
        <w:rPr>
          <w:lang w:eastAsia="en-US"/>
        </w:rPr>
        <w:t>муниципальную</w:t>
      </w:r>
      <w:r w:rsidRPr="003539F9">
        <w:rPr>
          <w:bCs/>
          <w:lang w:eastAsia="en-US"/>
        </w:rPr>
        <w:t xml:space="preserve"> услугу, должностного лица органа, предоставляющего </w:t>
      </w:r>
      <w:r w:rsidRPr="003539F9">
        <w:rPr>
          <w:lang w:eastAsia="en-US"/>
        </w:rPr>
        <w:t>муниципальную</w:t>
      </w:r>
      <w:r w:rsidRPr="003539F9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9" w:name="Par25"/>
      <w:bookmarkEnd w:id="19"/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539F9">
        <w:rPr>
          <w:b/>
          <w:lang w:eastAsia="en-US"/>
        </w:rPr>
        <w:t>Результат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87. По результатам рассмотрения жалобы принимается одно из следующих решений: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2) в удовлетворении жалобы отказывается.</w:t>
      </w:r>
    </w:p>
    <w:p w:rsidR="003539F9" w:rsidRPr="003539F9" w:rsidRDefault="003539F9" w:rsidP="003539F9">
      <w:pPr>
        <w:autoSpaceDE w:val="0"/>
        <w:autoSpaceDN w:val="0"/>
        <w:adjustRightInd w:val="0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539F9">
        <w:rPr>
          <w:b/>
          <w:lang w:eastAsia="en-US"/>
        </w:rPr>
        <w:lastRenderedPageBreak/>
        <w:t>Порядок информирования заявителя о результатах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 xml:space="preserve">88.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3539F9">
          <w:rPr>
            <w:bCs/>
            <w:lang w:eastAsia="en-US"/>
          </w:rPr>
          <w:t>пункте</w:t>
        </w:r>
      </w:hyperlink>
      <w:r w:rsidRPr="003539F9">
        <w:rPr>
          <w:bCs/>
          <w:lang w:eastAsia="en-US"/>
        </w:rPr>
        <w:t xml:space="preserve"> </w:t>
      </w:r>
      <w:r w:rsidR="00EA2539" w:rsidRPr="00EA2539">
        <w:rPr>
          <w:bCs/>
          <w:lang w:eastAsia="en-US"/>
        </w:rPr>
        <w:t>8</w:t>
      </w:r>
      <w:r w:rsidRPr="00EA2539">
        <w:rPr>
          <w:bCs/>
          <w:lang w:eastAsia="en-US"/>
        </w:rPr>
        <w:t>7 Административного регламента</w:t>
      </w:r>
      <w:r w:rsidRPr="003539F9">
        <w:rPr>
          <w:bCs/>
          <w:lang w:eastAsia="en-US"/>
        </w:rPr>
        <w:t>.</w:t>
      </w:r>
    </w:p>
    <w:p w:rsid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rPr>
          <w:bCs/>
          <w:lang w:eastAsia="en-US"/>
        </w:rPr>
        <w:t xml:space="preserve">89. </w:t>
      </w:r>
      <w:r w:rsidRPr="003539F9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9E0758" w:rsidRPr="009E0758" w:rsidRDefault="009E0758" w:rsidP="009E0758">
      <w:pPr>
        <w:autoSpaceDE w:val="0"/>
        <w:autoSpaceDN w:val="0"/>
        <w:adjustRightInd w:val="0"/>
        <w:ind w:firstLine="540"/>
        <w:jc w:val="both"/>
      </w:pPr>
      <w:r>
        <w:t>90</w:t>
      </w:r>
      <w:r w:rsidRPr="009E0758">
        <w:t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E0758" w:rsidRPr="009E0758" w:rsidRDefault="009E0758" w:rsidP="009E0758">
      <w:pPr>
        <w:autoSpaceDE w:val="0"/>
        <w:autoSpaceDN w:val="0"/>
        <w:adjustRightInd w:val="0"/>
        <w:ind w:firstLine="540"/>
        <w:jc w:val="both"/>
      </w:pPr>
      <w:r>
        <w:t>91</w:t>
      </w:r>
      <w:r w:rsidRPr="009E0758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539F9" w:rsidRPr="003539F9" w:rsidRDefault="003539F9" w:rsidP="003539F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539F9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3539F9" w:rsidRPr="003539F9" w:rsidRDefault="003539F9" w:rsidP="0035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t>9</w:t>
      </w:r>
      <w:r w:rsidR="009E0758">
        <w:t>2</w:t>
      </w:r>
      <w:r w:rsidRPr="003539F9">
        <w:t xml:space="preserve">. </w:t>
      </w:r>
      <w:r w:rsidRPr="003539F9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1B6CEF">
        <w:rPr>
          <w:lang w:eastAsia="en-US"/>
        </w:rPr>
        <w:t>7</w:t>
      </w:r>
      <w:r w:rsidRPr="003539F9">
        <w:rPr>
          <w:lang w:eastAsia="en-US"/>
        </w:rPr>
        <w:t>9 настоящего Административного регламента.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Право заявителя на получение информации и документов,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необходимых для обоснования 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9</w:t>
      </w:r>
      <w:r w:rsidR="009E0758">
        <w:rPr>
          <w:bCs/>
          <w:lang w:eastAsia="en-US"/>
        </w:rPr>
        <w:t>3</w:t>
      </w:r>
      <w:r w:rsidRPr="003539F9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Способы информирования заявителя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о порядке подачи 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9</w:t>
      </w:r>
      <w:r w:rsidR="009E0758">
        <w:rPr>
          <w:bCs/>
          <w:lang w:eastAsia="en-US"/>
        </w:rPr>
        <w:t>4</w:t>
      </w:r>
      <w:r w:rsidRPr="003539F9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7E7C" w:rsidRDefault="00EA7E7C" w:rsidP="005A4539">
      <w:pPr>
        <w:ind w:left="7371"/>
      </w:pPr>
    </w:p>
    <w:p w:rsidR="005A4539" w:rsidRPr="000A514F" w:rsidRDefault="005A4539" w:rsidP="005A4539">
      <w:pPr>
        <w:ind w:left="7371"/>
      </w:pPr>
      <w:r w:rsidRPr="000A514F">
        <w:lastRenderedPageBreak/>
        <w:t>Приложение №1 к Административному</w:t>
      </w:r>
    </w:p>
    <w:p w:rsidR="005A4539" w:rsidRPr="000A514F" w:rsidRDefault="005A4539" w:rsidP="005A4539">
      <w:pPr>
        <w:ind w:left="7371"/>
      </w:pPr>
      <w:r w:rsidRPr="000A514F">
        <w:t xml:space="preserve">регламенту </w:t>
      </w:r>
      <w:r w:rsidRPr="000A514F">
        <w:rPr>
          <w:bCs/>
        </w:rPr>
        <w:t xml:space="preserve"> </w:t>
      </w:r>
    </w:p>
    <w:p w:rsidR="005A4539" w:rsidRPr="007C6D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7C6D27" w:rsidTr="00B607AF">
        <w:tc>
          <w:tcPr>
            <w:tcW w:w="10314" w:type="dxa"/>
          </w:tcPr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7C6D27" w:rsidTr="00B607AF">
        <w:tc>
          <w:tcPr>
            <w:tcW w:w="10314" w:type="dxa"/>
          </w:tcPr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</w:rPr>
              <w:t>(</w:t>
            </w: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7C6D27" w:rsidRDefault="005A4539" w:rsidP="005A4539"/>
    <w:p w:rsidR="005F7E7E" w:rsidRPr="00D67B67" w:rsidRDefault="005F7E7E" w:rsidP="005F7E7E">
      <w:pPr>
        <w:jc w:val="center"/>
      </w:pPr>
      <w:r w:rsidRPr="00D67B67">
        <w:t>ЗАЯВЛЕНИЕ</w:t>
      </w:r>
    </w:p>
    <w:p w:rsidR="005F7E7E" w:rsidRPr="00D67B67" w:rsidRDefault="005F7E7E" w:rsidP="005F7E7E">
      <w:pPr>
        <w:jc w:val="center"/>
      </w:pPr>
      <w:r w:rsidRPr="00D67B67">
        <w:t>о переводе жилого (нежилого) помещения</w:t>
      </w:r>
    </w:p>
    <w:p w:rsidR="005F7E7E" w:rsidRPr="00D67B67" w:rsidRDefault="005F7E7E" w:rsidP="005F7E7E">
      <w:pPr>
        <w:jc w:val="center"/>
      </w:pPr>
      <w:r w:rsidRPr="00D67B67">
        <w:t>в нежилое (жилое) помещение</w:t>
      </w:r>
    </w:p>
    <w:p w:rsidR="005F7E7E" w:rsidRPr="00D67B67" w:rsidRDefault="005F7E7E" w:rsidP="005F7E7E">
      <w:pPr>
        <w:jc w:val="center"/>
      </w:pPr>
    </w:p>
    <w:p w:rsidR="005F7E7E" w:rsidRPr="00D67B67" w:rsidRDefault="005F7E7E" w:rsidP="005F7E7E">
      <w:r w:rsidRPr="00D67B67">
        <w:t>от ___________________________________________________________________________</w:t>
      </w:r>
      <w:r w:rsidR="00D67B67">
        <w:t>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__________</w:t>
      </w:r>
    </w:p>
    <w:p w:rsidR="005F7E7E" w:rsidRPr="00D67B67" w:rsidRDefault="005F7E7E" w:rsidP="005F7E7E">
      <w:pPr>
        <w:jc w:val="both"/>
      </w:pPr>
      <w:r w:rsidRPr="00E414BB">
        <w:t>(указывается с</w:t>
      </w:r>
      <w:r w:rsidR="00BD7D77" w:rsidRPr="00E414BB">
        <w:t>обственник помещения либо уполномоченное им лицо</w:t>
      </w:r>
      <w:r w:rsidRPr="00E414BB">
        <w:t>)</w:t>
      </w:r>
    </w:p>
    <w:p w:rsidR="005F7E7E" w:rsidRPr="00D67B67" w:rsidRDefault="005F7E7E" w:rsidP="005F7E7E">
      <w:pPr>
        <w:jc w:val="both"/>
      </w:pPr>
    </w:p>
    <w:p w:rsidR="005F7E7E" w:rsidRPr="00D67B67" w:rsidRDefault="005F7E7E" w:rsidP="005F7E7E">
      <w:pPr>
        <w:jc w:val="both"/>
      </w:pPr>
      <w:r w:rsidRPr="00D67B67">
        <w:t xml:space="preserve">Примечание.      </w:t>
      </w:r>
      <w:proofErr w:type="gramStart"/>
      <w:r w:rsidRPr="00D67B67">
        <w:t>Для  физических</w:t>
      </w:r>
      <w:proofErr w:type="gramEnd"/>
      <w:r w:rsidRPr="00D67B67">
        <w:t xml:space="preserve">  лиц  указываются: фамилия, имя, отчество, реквизиты  документа,  удостоверяющего   личность  (серия, номер,  кем  и  когда  выдан),  место  жительства,   номер телефона; </w:t>
      </w:r>
      <w:r w:rsidRPr="00D67B67">
        <w:lastRenderedPageBreak/>
        <w:t>для представителя физического лица  указываются: фамилия,     имя,   отчество    представителя,   реквизиты  доверенности, которая прилагается к заявлению.</w:t>
      </w:r>
    </w:p>
    <w:p w:rsidR="005F7E7E" w:rsidRPr="00D67B67" w:rsidRDefault="005F7E7E" w:rsidP="005F7E7E">
      <w:pPr>
        <w:jc w:val="both"/>
      </w:pPr>
      <w:r w:rsidRPr="00D67B67">
        <w:t xml:space="preserve">                          Для юридических   лиц   указываются: наименование, организационно-</w:t>
      </w:r>
      <w:proofErr w:type="gramStart"/>
      <w:r w:rsidRPr="00D67B67">
        <w:t>правовая  форма</w:t>
      </w:r>
      <w:proofErr w:type="gramEnd"/>
      <w:r w:rsidRPr="00D67B67">
        <w:t>,  адрес  места  нахождения, номер    телефона,   фамилия,    имя,    отчество    лица, уполномоченного  представлять интересы юридического  лица, с  указанием реквизитов  документа,  удостоверяющего   эти правомочия и прилагаемого к заявлению.</w:t>
      </w:r>
    </w:p>
    <w:p w:rsidR="005F7E7E" w:rsidRPr="00D67B67" w:rsidRDefault="005F7E7E" w:rsidP="005F7E7E"/>
    <w:p w:rsidR="005F7E7E" w:rsidRPr="00D67B67" w:rsidRDefault="005F7E7E" w:rsidP="005F7E7E">
      <w:r w:rsidRPr="00D67B67">
        <w:t>Место нахождения помещения: ______________________________________________________________________________________________________________________________________________________</w:t>
      </w:r>
    </w:p>
    <w:p w:rsidR="005F7E7E" w:rsidRPr="00D67B67" w:rsidRDefault="005F7E7E" w:rsidP="005F7E7E">
      <w:r w:rsidRPr="00D67B67">
        <w:t xml:space="preserve"> 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 w:rsidR="005F7E7E" w:rsidRPr="00D67B67" w:rsidRDefault="005F7E7E" w:rsidP="005F7E7E"/>
    <w:p w:rsidR="005F7E7E" w:rsidRPr="00D67B67" w:rsidRDefault="005F7E7E" w:rsidP="005F7E7E">
      <w:r w:rsidRPr="00D67B67">
        <w:t>Собственник (и) помещения: _________________________________________________________________________________________________________________________________________________________________________________________________________________________________</w:t>
      </w:r>
    </w:p>
    <w:p w:rsidR="0091451A" w:rsidRDefault="005F7E7E" w:rsidP="005F7E7E">
      <w:r w:rsidRPr="00D67B67">
        <w:t>Прошу перевести жилое (нежилое) помещение в нежилое (</w:t>
      </w:r>
      <w:proofErr w:type="gramStart"/>
      <w:r w:rsidRPr="00D67B67">
        <w:t>жилое)  поме</w:t>
      </w:r>
      <w:r w:rsidR="0091451A">
        <w:t>щение</w:t>
      </w:r>
      <w:proofErr w:type="gramEnd"/>
      <w:r w:rsidR="0091451A">
        <w:t>,</w:t>
      </w:r>
    </w:p>
    <w:p w:rsidR="005F7E7E" w:rsidRPr="00D67B67" w:rsidRDefault="005F7E7E" w:rsidP="005F7E7E">
      <w:r w:rsidRPr="00D67B67">
        <w:t xml:space="preserve">  </w:t>
      </w:r>
      <w:r w:rsidR="0091451A" w:rsidRPr="00E414BB">
        <w:t>(</w:t>
      </w:r>
      <w:r w:rsidRPr="00E414BB">
        <w:t>нужное указать)</w:t>
      </w:r>
    </w:p>
    <w:p w:rsidR="005F7E7E" w:rsidRPr="00D67B67" w:rsidRDefault="005F7E7E" w:rsidP="005F7E7E">
      <w:r w:rsidRPr="00D67B67">
        <w:t>___________________________________________________________________________</w:t>
      </w:r>
    </w:p>
    <w:p w:rsidR="005F7E7E" w:rsidRPr="00D67B67" w:rsidRDefault="005F7E7E" w:rsidP="005007F7">
      <w:pPr>
        <w:ind w:firstLine="142"/>
        <w:jc w:val="both"/>
      </w:pPr>
      <w:r w:rsidRPr="00D67B67">
        <w:t xml:space="preserve">без проведения его переустройства, и (или) перепланировки, </w:t>
      </w:r>
      <w:proofErr w:type="gramStart"/>
      <w:r w:rsidRPr="00D67B67">
        <w:t>и  (</w:t>
      </w:r>
      <w:proofErr w:type="gramEnd"/>
      <w:r w:rsidRPr="00D67B67">
        <w:t>или)  иных работ;</w:t>
      </w:r>
    </w:p>
    <w:p w:rsidR="005F7E7E" w:rsidRPr="00D67B67" w:rsidRDefault="005F7E7E" w:rsidP="005007F7">
      <w:pPr>
        <w:ind w:firstLine="142"/>
        <w:jc w:val="both"/>
      </w:pPr>
      <w:r w:rsidRPr="00D67B67">
        <w:t xml:space="preserve">с проведением его переустройства, и (или) перепланировки, </w:t>
      </w:r>
      <w:proofErr w:type="gramStart"/>
      <w:r w:rsidRPr="00D67B67">
        <w:t>и  (</w:t>
      </w:r>
      <w:proofErr w:type="gramEnd"/>
      <w:r w:rsidRPr="00D67B67">
        <w:t>или)   иных работ согласно прилагаемому проекту (проектной документации) переустройства и (или) перепланировки помещения (отметить нужное)</w:t>
      </w:r>
    </w:p>
    <w:p w:rsidR="005F7E7E" w:rsidRPr="00D67B67" w:rsidRDefault="005F7E7E" w:rsidP="005F7E7E">
      <w:r w:rsidRPr="00D67B67">
        <w:t>Нежилое помещение будет использоваться для размещения в нем ______________________________________________________________________________________________________________________________________________________</w:t>
      </w:r>
    </w:p>
    <w:p w:rsidR="005F7E7E" w:rsidRPr="00D67B67" w:rsidRDefault="005F7E7E" w:rsidP="005F7E7E">
      <w:r w:rsidRPr="00D67B67">
        <w:t xml:space="preserve">               (указать функциональное назначение помещения)</w:t>
      </w:r>
    </w:p>
    <w:p w:rsidR="005F7E7E" w:rsidRPr="00D67B67" w:rsidRDefault="005F7E7E" w:rsidP="005F7E7E"/>
    <w:p w:rsidR="005F7E7E" w:rsidRPr="00D67B67" w:rsidRDefault="005F7E7E" w:rsidP="005F7E7E">
      <w:r w:rsidRPr="00D67B67">
        <w:t>Срок производства ремонтно-строительных работ с «__» __________ 200_ г.</w:t>
      </w:r>
    </w:p>
    <w:p w:rsidR="005F7E7E" w:rsidRPr="00D67B67" w:rsidRDefault="005F7E7E" w:rsidP="005F7E7E">
      <w:r w:rsidRPr="00D67B67">
        <w:t>по «___» ____________ 200__ г.</w:t>
      </w:r>
    </w:p>
    <w:p w:rsidR="005F7E7E" w:rsidRPr="00D67B67" w:rsidRDefault="005F7E7E" w:rsidP="005F7E7E"/>
    <w:p w:rsidR="005F7E7E" w:rsidRPr="00D67B67" w:rsidRDefault="005F7E7E" w:rsidP="005F7E7E">
      <w:r w:rsidRPr="00D67B67">
        <w:t>Режим производства ремонтно-строительных работ с _________ по _________ часов в ___________________________ дни ___________________________________</w:t>
      </w:r>
    </w:p>
    <w:p w:rsidR="005F7E7E" w:rsidRPr="00D67B67" w:rsidRDefault="005F7E7E" w:rsidP="005F7E7E"/>
    <w:p w:rsidR="005F7E7E" w:rsidRPr="00D67B67" w:rsidRDefault="005F7E7E" w:rsidP="005F7E7E">
      <w:r w:rsidRPr="00D67B67">
        <w:t xml:space="preserve">    Обязуюсь:</w:t>
      </w:r>
    </w:p>
    <w:p w:rsidR="005F7E7E" w:rsidRPr="00D67B67" w:rsidRDefault="005F7E7E" w:rsidP="001C25DE">
      <w:pPr>
        <w:jc w:val="both"/>
      </w:pPr>
      <w:r w:rsidRPr="00D67B67">
        <w:t xml:space="preserve">    </w:t>
      </w:r>
      <w:proofErr w:type="gramStart"/>
      <w:r w:rsidRPr="00D67B67">
        <w:t>осуществить  ремонтно</w:t>
      </w:r>
      <w:proofErr w:type="gramEnd"/>
      <w:r w:rsidRPr="00D67B67">
        <w:t>-строительные  работы  в  соответствии  с проектом</w:t>
      </w:r>
      <w:r w:rsidR="001C25DE" w:rsidRPr="00D67B67">
        <w:t xml:space="preserve"> </w:t>
      </w:r>
      <w:r w:rsidRPr="00D67B67">
        <w:t xml:space="preserve">(проектной </w:t>
      </w:r>
      <w:r w:rsidR="001C25DE" w:rsidRPr="00D67B67">
        <w:t xml:space="preserve"> </w:t>
      </w:r>
      <w:r w:rsidRPr="00D67B67">
        <w:t>документацией), не  нарушая  законных прав и интересов</w:t>
      </w:r>
      <w:r w:rsidR="00D67B67">
        <w:t xml:space="preserve"> соседей, согласно требованиям Ж</w:t>
      </w:r>
      <w:r w:rsidR="00256AD0">
        <w:t>илищного кодекса Российской Федерации</w:t>
      </w:r>
      <w:r w:rsidRPr="00D67B67">
        <w:t>;</w:t>
      </w:r>
    </w:p>
    <w:p w:rsidR="005F7E7E" w:rsidRPr="00D67B67" w:rsidRDefault="005F7E7E" w:rsidP="001C25DE">
      <w:pPr>
        <w:jc w:val="both"/>
      </w:pPr>
      <w:r w:rsidRPr="00D67B67">
        <w:t xml:space="preserve">    </w:t>
      </w:r>
      <w:proofErr w:type="gramStart"/>
      <w:r w:rsidRPr="00D67B67">
        <w:t>обеспечить  свободный</w:t>
      </w:r>
      <w:proofErr w:type="gramEnd"/>
      <w:r w:rsidRPr="00D67B67">
        <w:t xml:space="preserve">  доступ 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 w:rsidR="005F7E7E" w:rsidRPr="00D67B67" w:rsidRDefault="005F7E7E" w:rsidP="001C25DE">
      <w:pPr>
        <w:jc w:val="both"/>
      </w:pPr>
      <w:r w:rsidRPr="00D67B67">
        <w:t xml:space="preserve">    осуществить работы в установленные сроки и с соблюдением согласованного режима проведения работ;</w:t>
      </w:r>
    </w:p>
    <w:p w:rsidR="005F7E7E" w:rsidRPr="00D67B67" w:rsidRDefault="005F7E7E" w:rsidP="001C25DE">
      <w:pPr>
        <w:jc w:val="both"/>
      </w:pPr>
      <w:r w:rsidRPr="00D67B67">
        <w:t xml:space="preserve">    </w:t>
      </w:r>
      <w:proofErr w:type="gramStart"/>
      <w:r w:rsidRPr="00D67B67">
        <w:t>в  течение</w:t>
      </w:r>
      <w:proofErr w:type="gramEnd"/>
      <w:r w:rsidRPr="00D67B67">
        <w:t xml:space="preserve">  месяца  с  </w:t>
      </w:r>
      <w:r w:rsidR="007063C5">
        <w:t xml:space="preserve">даты </w:t>
      </w:r>
      <w:r w:rsidRPr="00D67B67">
        <w:t>перевода  жилого  помещения  в  нежилое</w:t>
      </w:r>
      <w:r w:rsidR="00D67B67">
        <w:t xml:space="preserve"> </w:t>
      </w:r>
      <w:r w:rsidRPr="00D67B67">
        <w:t xml:space="preserve">обеспечить  проведение  технической инвентаризации помещения  и внесение соответствующих изменений в сведения государственного кадастрового   учета   за   свой   счет,   а  также  заключить  с  жилищно- </w:t>
      </w:r>
      <w:r w:rsidRPr="005007F7">
        <w:t>эксплуатационными   и   другими   организациями   договоры  на  техническое обслуживание помещения и пред</w:t>
      </w:r>
      <w:r w:rsidR="000865D1" w:rsidRPr="005007F7">
        <w:t>о</w:t>
      </w:r>
      <w:r w:rsidRPr="005007F7">
        <w:t>ставления коммунальных услуг.</w:t>
      </w:r>
    </w:p>
    <w:p w:rsidR="005A4539" w:rsidRPr="005007F7" w:rsidRDefault="005F7E7E" w:rsidP="001C25DE">
      <w:pPr>
        <w:jc w:val="both"/>
      </w:pPr>
      <w:r w:rsidRPr="00D67B67">
        <w:t xml:space="preserve">    </w:t>
      </w:r>
      <w:r w:rsidR="004859C1">
        <w:t xml:space="preserve">Согласие   </w:t>
      </w:r>
      <w:proofErr w:type="gramStart"/>
      <w:r w:rsidR="004859C1">
        <w:t>на  перевод</w:t>
      </w:r>
      <w:proofErr w:type="gramEnd"/>
      <w:r w:rsidR="004859C1">
        <w:t xml:space="preserve"> </w:t>
      </w:r>
      <w:r w:rsidR="00B54D72" w:rsidRPr="00B54D72">
        <w:t xml:space="preserve"> помещения </w:t>
      </w:r>
      <w:r w:rsidRPr="00B54D72">
        <w:t>получено  от собственников помещения:</w:t>
      </w:r>
    </w:p>
    <w:p w:rsidR="005A4539" w:rsidRPr="005007F7" w:rsidRDefault="005A4539" w:rsidP="005A4539">
      <w:pPr>
        <w:ind w:left="737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2167"/>
        <w:gridCol w:w="3716"/>
        <w:gridCol w:w="1424"/>
        <w:gridCol w:w="2477"/>
      </w:tblGrid>
      <w:tr w:rsidR="001C25DE" w:rsidRPr="000865D1" w:rsidTr="001C25DE">
        <w:trPr>
          <w:trHeight w:val="1281"/>
        </w:trPr>
        <w:tc>
          <w:tcPr>
            <w:tcW w:w="743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N п/п</w:t>
            </w:r>
          </w:p>
        </w:tc>
        <w:tc>
          <w:tcPr>
            <w:tcW w:w="216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Фамилия, имя, отчество</w:t>
            </w:r>
          </w:p>
        </w:tc>
        <w:tc>
          <w:tcPr>
            <w:tcW w:w="3716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Документ, удостоверяющий личность (серия, номер, кем и когда выдан)</w:t>
            </w:r>
          </w:p>
        </w:tc>
        <w:tc>
          <w:tcPr>
            <w:tcW w:w="1424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 xml:space="preserve">Подпись </w:t>
            </w:r>
            <w:hyperlink w:anchor="P568" w:history="1">
              <w:r w:rsidRPr="002E341D">
                <w:t>&lt;*&gt;</w:t>
              </w:r>
            </w:hyperlink>
          </w:p>
        </w:tc>
        <w:tc>
          <w:tcPr>
            <w:tcW w:w="247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Отметка о нотариальном заверении подписей лиц</w:t>
            </w:r>
          </w:p>
        </w:tc>
      </w:tr>
      <w:tr w:rsidR="001C25DE" w:rsidRPr="00D67B67" w:rsidTr="001C25DE">
        <w:trPr>
          <w:trHeight w:val="324"/>
        </w:trPr>
        <w:tc>
          <w:tcPr>
            <w:tcW w:w="743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1</w:t>
            </w:r>
          </w:p>
        </w:tc>
        <w:tc>
          <w:tcPr>
            <w:tcW w:w="216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2</w:t>
            </w:r>
          </w:p>
        </w:tc>
        <w:tc>
          <w:tcPr>
            <w:tcW w:w="3716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3</w:t>
            </w:r>
          </w:p>
        </w:tc>
        <w:tc>
          <w:tcPr>
            <w:tcW w:w="1424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4</w:t>
            </w:r>
          </w:p>
        </w:tc>
        <w:tc>
          <w:tcPr>
            <w:tcW w:w="247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bookmarkStart w:id="20" w:name="P550"/>
            <w:bookmarkEnd w:id="20"/>
            <w:r w:rsidRPr="002E341D">
              <w:t>5</w:t>
            </w:r>
          </w:p>
        </w:tc>
      </w:tr>
      <w:tr w:rsidR="001C25DE" w:rsidRPr="00D67B67" w:rsidTr="001C25DE">
        <w:trPr>
          <w:trHeight w:val="324"/>
        </w:trPr>
        <w:tc>
          <w:tcPr>
            <w:tcW w:w="743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16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3716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1424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47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</w:tr>
      <w:tr w:rsidR="001C25DE" w:rsidRPr="00D67B67" w:rsidTr="001C25DE">
        <w:trPr>
          <w:trHeight w:val="311"/>
        </w:trPr>
        <w:tc>
          <w:tcPr>
            <w:tcW w:w="743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16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3716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1424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47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</w:tr>
      <w:tr w:rsidR="001C25DE" w:rsidRPr="00D67B67" w:rsidTr="001C25DE">
        <w:trPr>
          <w:trHeight w:val="336"/>
        </w:trPr>
        <w:tc>
          <w:tcPr>
            <w:tcW w:w="743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16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3716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1424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47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</w:tr>
    </w:tbl>
    <w:p w:rsidR="005A4539" w:rsidRPr="00D67B67" w:rsidRDefault="005A4539" w:rsidP="001C25DE">
      <w:pPr>
        <w:jc w:val="both"/>
      </w:pPr>
    </w:p>
    <w:p w:rsidR="005D31C9" w:rsidRPr="00D67B67" w:rsidRDefault="005D31C9" w:rsidP="005A4539">
      <w:pPr>
        <w:ind w:left="7371"/>
      </w:pPr>
    </w:p>
    <w:p w:rsidR="001C25DE" w:rsidRPr="00D67B67" w:rsidRDefault="001C25DE" w:rsidP="001C25DE">
      <w:r w:rsidRPr="00D67B67">
        <w:t>--------------------------------</w:t>
      </w:r>
    </w:p>
    <w:p w:rsidR="001C25DE" w:rsidRPr="00D67B67" w:rsidRDefault="001C25DE" w:rsidP="001C25DE">
      <w:r w:rsidRPr="00D67B67"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согласие, заверенное нотариально, с проставлением отметки об этом в графе 5.</w:t>
      </w:r>
    </w:p>
    <w:p w:rsidR="001C25DE" w:rsidRPr="00D67B67" w:rsidRDefault="001C25DE" w:rsidP="001C25DE"/>
    <w:p w:rsidR="001C25DE" w:rsidRPr="00D67B67" w:rsidRDefault="001C25DE" w:rsidP="001C25DE">
      <w:r w:rsidRPr="00D67B67">
        <w:t xml:space="preserve">К заявлению прилагаются следующие документы: (указывается вид и реквизиты </w:t>
      </w:r>
      <w:proofErr w:type="gramStart"/>
      <w:r w:rsidRPr="00D67B67">
        <w:t>документа  (</w:t>
      </w:r>
      <w:proofErr w:type="gramEnd"/>
      <w:r w:rsidRPr="00D67B67">
        <w:t>с отметкой: подлинник, оригинал или нотариально заверенная копия))</w:t>
      </w:r>
    </w:p>
    <w:p w:rsidR="001C25DE" w:rsidRPr="00D67B67" w:rsidRDefault="001C25DE" w:rsidP="001C25DE">
      <w:r w:rsidRPr="00D67B6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5DE" w:rsidRPr="00D67B67" w:rsidRDefault="001C25DE" w:rsidP="001C25DE"/>
    <w:p w:rsidR="00EF2ACB" w:rsidRPr="00EF2ACB" w:rsidRDefault="00EF2ACB" w:rsidP="00EF2ACB">
      <w:pPr>
        <w:ind w:firstLine="708"/>
        <w:jc w:val="both"/>
      </w:pPr>
      <w:r w:rsidRPr="00EF2ACB">
        <w:t>Готовые документы прошу выдать мне/представителю (при наличии доверенности):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 лично,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 в электронной форме (посредством направления в личный кабинет </w:t>
      </w:r>
      <w:r w:rsidRPr="00EF2ACB">
        <w:rPr>
          <w:lang w:eastAsia="en-US"/>
        </w:rPr>
        <w:t xml:space="preserve">интернет-портала </w:t>
      </w:r>
      <w:hyperlink r:id="rId25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t>)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 (нужное подчеркнуть).</w:t>
      </w:r>
    </w:p>
    <w:p w:rsidR="00EF2ACB" w:rsidRPr="00EF2ACB" w:rsidRDefault="00EF2ACB" w:rsidP="00EF2ACB">
      <w:pPr>
        <w:ind w:firstLine="708"/>
        <w:jc w:val="both"/>
      </w:pPr>
    </w:p>
    <w:p w:rsidR="00EF2ACB" w:rsidRPr="00EF2ACB" w:rsidRDefault="00EF2ACB" w:rsidP="00EF2ACB">
      <w:pPr>
        <w:jc w:val="both"/>
      </w:pPr>
      <w:r w:rsidRPr="00EF2ACB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EF2ACB">
        <w:rPr>
          <w:lang w:eastAsia="en-US"/>
        </w:rPr>
        <w:t xml:space="preserve">интернет-портала </w:t>
      </w:r>
      <w:hyperlink r:id="rId26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u w:val="single"/>
          <w:lang w:eastAsia="en-US"/>
        </w:rPr>
        <w:t xml:space="preserve"> </w:t>
      </w:r>
      <w:r w:rsidRPr="00EF2ACB">
        <w:t>(для заявителей, зарегистрированных в ЕСИА)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СНИЛС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firstLine="708"/>
        <w:jc w:val="both"/>
      </w:pPr>
    </w:p>
    <w:p w:rsidR="00EF2ACB" w:rsidRPr="00EF2ACB" w:rsidRDefault="00EF2ACB" w:rsidP="00EF2ACB">
      <w:pPr>
        <w:ind w:firstLine="851"/>
        <w:jc w:val="both"/>
      </w:pPr>
      <w:r w:rsidRPr="00EF2ACB">
        <w:t xml:space="preserve">ДА/НЕТ (нужное подчеркнуть) Прошу произвести регистрацию на </w:t>
      </w:r>
      <w:r w:rsidRPr="00EF2ACB">
        <w:rPr>
          <w:lang w:eastAsia="en-US"/>
        </w:rPr>
        <w:t xml:space="preserve">интернет-портале </w:t>
      </w:r>
      <w:hyperlink r:id="rId27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lang w:eastAsia="en-US"/>
        </w:rPr>
        <w:t xml:space="preserve"> (в ЕСИА) </w:t>
      </w:r>
      <w:r w:rsidRPr="00EF2ACB">
        <w:t>(только для заявителей - физических лиц, не зарегистрированных в ЕСИА).</w:t>
      </w:r>
    </w:p>
    <w:p w:rsidR="00EF2ACB" w:rsidRPr="00EF2ACB" w:rsidRDefault="00EF2ACB" w:rsidP="00EF2ACB">
      <w:pPr>
        <w:jc w:val="both"/>
      </w:pPr>
      <w:r w:rsidRPr="00EF2ACB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EF2ACB" w:rsidRPr="00EF2ACB" w:rsidRDefault="00EF2ACB" w:rsidP="00EF2ACB">
      <w:pPr>
        <w:ind w:left="708"/>
        <w:jc w:val="both"/>
      </w:pPr>
      <w:r w:rsidRPr="00EF2ACB">
        <w:t xml:space="preserve">СНИЛС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left="708"/>
        <w:jc w:val="both"/>
      </w:pPr>
      <w:r w:rsidRPr="00EF2ACB">
        <w:lastRenderedPageBreak/>
        <w:t xml:space="preserve">номер мобильного телефона в федеральном формате: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left="708"/>
        <w:jc w:val="both"/>
      </w:pPr>
      <w:proofErr w:type="gramStart"/>
      <w:r w:rsidRPr="00EF2ACB">
        <w:rPr>
          <w:lang w:val="en-US"/>
        </w:rPr>
        <w:t>e</w:t>
      </w:r>
      <w:r w:rsidRPr="00EF2ACB">
        <w:t>-</w:t>
      </w:r>
      <w:r w:rsidRPr="00EF2ACB">
        <w:rPr>
          <w:lang w:val="en-US"/>
        </w:rPr>
        <w:t>mail</w:t>
      </w:r>
      <w:proofErr w:type="gramEnd"/>
      <w:r w:rsidRPr="00EF2ACB">
        <w:t xml:space="preserve"> _________________________ (если имеется)</w:t>
      </w:r>
    </w:p>
    <w:p w:rsidR="00EF2ACB" w:rsidRPr="00EF2ACB" w:rsidRDefault="00EF2ACB" w:rsidP="00EF2ACB">
      <w:pPr>
        <w:ind w:left="708"/>
        <w:jc w:val="both"/>
      </w:pPr>
      <w:r w:rsidRPr="00EF2ACB">
        <w:t>гражданство - Российская Федерация/ _________________________________</w:t>
      </w:r>
    </w:p>
    <w:p w:rsidR="00EF2ACB" w:rsidRPr="00EF2ACB" w:rsidRDefault="00EF2ACB" w:rsidP="00EF2ACB">
      <w:pPr>
        <w:ind w:left="708"/>
        <w:jc w:val="both"/>
        <w:rPr>
          <w:u w:val="single"/>
        </w:rPr>
      </w:pPr>
      <w:r w:rsidRPr="00EF2ACB">
        <w:t xml:space="preserve"> </w:t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  <w:t>(</w:t>
      </w:r>
      <w:r w:rsidRPr="00EF2ACB">
        <w:rPr>
          <w:u w:val="single"/>
        </w:rPr>
        <w:t>наименование иностранного государства)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 xml:space="preserve">В случае, если документ, удостоверяющий личность - паспорт гражданина РФ: 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 xml:space="preserve">серия, номер -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 xml:space="preserve">  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кем выдан - _________________________________________________________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дата выдачи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 xml:space="preserve">код подразделения -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left="708"/>
        <w:jc w:val="both"/>
      </w:pPr>
      <w:r w:rsidRPr="00EF2ACB">
        <w:t>дата рождения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место рождения - ______________________________________________________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В случае, если документ, удостоверяющий личность - паспорт гражданина иностранного государства: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дата выдачи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дата окончания срока действия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jc w:val="both"/>
      </w:pPr>
    </w:p>
    <w:p w:rsidR="00EF2ACB" w:rsidRPr="00EF2ACB" w:rsidRDefault="00EF2ACB" w:rsidP="00EF2ACB">
      <w:pPr>
        <w:ind w:firstLine="851"/>
        <w:jc w:val="both"/>
      </w:pPr>
      <w:r w:rsidRPr="00EF2ACB">
        <w:t xml:space="preserve">ДА/НЕТ (нужное подчеркнуть) Прошу </w:t>
      </w:r>
      <w:r w:rsidRPr="00EF2ACB">
        <w:rPr>
          <w:u w:val="single"/>
        </w:rPr>
        <w:t>восстановить доступ</w:t>
      </w:r>
      <w:r w:rsidRPr="00EF2ACB">
        <w:t xml:space="preserve"> на </w:t>
      </w:r>
      <w:r w:rsidRPr="00EF2ACB">
        <w:rPr>
          <w:lang w:eastAsia="en-US"/>
        </w:rPr>
        <w:t xml:space="preserve">интернет-портале </w:t>
      </w:r>
      <w:hyperlink r:id="rId28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lang w:eastAsia="en-US"/>
        </w:rPr>
        <w:t xml:space="preserve"> (в ЕСИА) </w:t>
      </w:r>
      <w:r w:rsidRPr="00EF2ACB">
        <w:t>(для заявителей, ранее зарегистрированных в ЕСИА).</w:t>
      </w:r>
    </w:p>
    <w:p w:rsidR="00EF2ACB" w:rsidRPr="00EF2ACB" w:rsidRDefault="00EF2ACB" w:rsidP="00EF2ACB">
      <w:pPr>
        <w:ind w:firstLine="708"/>
        <w:jc w:val="both"/>
      </w:pPr>
    </w:p>
    <w:p w:rsidR="00EF2ACB" w:rsidRPr="00EF2ACB" w:rsidRDefault="00EF2ACB" w:rsidP="00EF2ACB">
      <w:pPr>
        <w:ind w:firstLine="708"/>
        <w:jc w:val="both"/>
      </w:pPr>
      <w:r w:rsidRPr="00EF2ACB">
        <w:t xml:space="preserve">ДА/НЕТ (нужное подчеркнуть) Прошу подтвердить регистрацию учетной записи на </w:t>
      </w:r>
      <w:r w:rsidRPr="00EF2ACB">
        <w:rPr>
          <w:lang w:eastAsia="en-US"/>
        </w:rPr>
        <w:t xml:space="preserve">интернет-портале </w:t>
      </w:r>
      <w:hyperlink r:id="rId29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lang w:eastAsia="en-US"/>
        </w:rPr>
        <w:t xml:space="preserve"> (в ЕСИА)</w:t>
      </w:r>
    </w:p>
    <w:p w:rsidR="00715625" w:rsidRPr="00EF2ACB" w:rsidRDefault="00715625" w:rsidP="00715625">
      <w:pPr>
        <w:ind w:firstLine="708"/>
        <w:jc w:val="both"/>
        <w:rPr>
          <w:highlight w:val="yellow"/>
        </w:rPr>
      </w:pPr>
    </w:p>
    <w:p w:rsidR="00715625" w:rsidRPr="00EF2ACB" w:rsidRDefault="00715625" w:rsidP="00CC05B3">
      <w:pPr>
        <w:jc w:val="both"/>
        <w:rPr>
          <w:highlight w:val="yellow"/>
        </w:rPr>
      </w:pPr>
    </w:p>
    <w:p w:rsidR="00A61863" w:rsidRPr="00EF2ACB" w:rsidRDefault="00A61863" w:rsidP="001C25DE"/>
    <w:p w:rsidR="001C25DE" w:rsidRPr="00D67B67" w:rsidRDefault="004C1424" w:rsidP="001C25DE">
      <w:r w:rsidRPr="00EF2ACB">
        <w:t xml:space="preserve"> </w:t>
      </w:r>
      <w:r w:rsidR="001C25DE" w:rsidRPr="00EF2ACB">
        <w:t>«__» _________ 20__ г.   __________  __________________________________</w:t>
      </w:r>
    </w:p>
    <w:p w:rsidR="001C25DE" w:rsidRPr="00D67B67" w:rsidRDefault="001C25DE" w:rsidP="001C25DE">
      <w:r w:rsidRPr="00D67B67">
        <w:t xml:space="preserve">      (</w:t>
      </w:r>
      <w:proofErr w:type="gramStart"/>
      <w:r w:rsidRPr="00D67B67">
        <w:t xml:space="preserve">дата)   </w:t>
      </w:r>
      <w:proofErr w:type="gramEnd"/>
      <w:r w:rsidRPr="00D67B67">
        <w:t xml:space="preserve">                          (подпись заявителя)        (расшифровка подписи заявителя)</w:t>
      </w:r>
    </w:p>
    <w:p w:rsidR="001C25DE" w:rsidRPr="00D67B67" w:rsidRDefault="001C25DE" w:rsidP="001C25DE"/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72044" w:rsidRDefault="00972044" w:rsidP="003764CD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857782" w:rsidRDefault="00857782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5A4539" w:rsidRPr="005D31C9" w:rsidRDefault="001C25DE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№2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F632B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5A4539" w:rsidRPr="00F632B7" w:rsidRDefault="005A4539" w:rsidP="005A453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632B7">
        <w:rPr>
          <w:sz w:val="28"/>
          <w:szCs w:val="28"/>
          <w:lang w:eastAsia="en-US"/>
        </w:rPr>
        <w:t xml:space="preserve">Блок-схема предоставления муниципальной услуги </w:t>
      </w:r>
      <w:r w:rsidR="00F632B7" w:rsidRPr="00F632B7">
        <w:rPr>
          <w:sz w:val="28"/>
          <w:szCs w:val="28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3350894</wp:posOffset>
                </wp:positionH>
                <wp:positionV relativeFrom="paragraph">
                  <wp:posOffset>367030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54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3.85pt;margin-top:28.9pt;width:0;height:21.7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" strokecolor="black [3213]">
                <v:stroke endarrow="block"/>
                <o:lock v:ext="edit" shapetype="f"/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Прием и регистрация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 xml:space="preserve">Запрос документов, необходимых в соответствии с </w:t>
            </w:r>
            <w:proofErr w:type="gramStart"/>
            <w:r w:rsidRPr="001C25DE">
              <w:rPr>
                <w:sz w:val="28"/>
                <w:szCs w:val="28"/>
              </w:rPr>
              <w:t>нормативными  правовыми</w:t>
            </w:r>
            <w:proofErr w:type="gramEnd"/>
            <w:r w:rsidRPr="001C25DE">
              <w:rPr>
                <w:sz w:val="28"/>
                <w:szCs w:val="28"/>
              </w:rPr>
              <w:t xml:space="preserve">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2540</wp:posOffset>
                </wp:positionV>
                <wp:extent cx="0" cy="293370"/>
                <wp:effectExtent l="76200" t="0" r="57150" b="495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A3B64" id="Прямая со стрелкой 2" o:spid="_x0000_s1026" type="#_x0000_t32" style="position:absolute;margin-left:262.55pt;margin-top:.2pt;width:0;height:23.1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Рассмотрение поступившего заявления</w:t>
            </w:r>
          </w:p>
        </w:tc>
      </w:tr>
    </w:tbl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17145</wp:posOffset>
                </wp:positionV>
                <wp:extent cx="0" cy="267335"/>
                <wp:effectExtent l="76200" t="0" r="5715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EB86" id="Прямая со стрелкой 3" o:spid="_x0000_s1026" type="#_x0000_t32" style="position:absolute;margin-left:262.55pt;margin-top:1.35pt;width:0;height:21.0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Принятие решения о переводе (отказе в переводе) жилого (нежилого) помещения в нежилое (жилое) помещение</w:t>
            </w:r>
          </w:p>
        </w:tc>
      </w:tr>
    </w:tbl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3342639</wp:posOffset>
                </wp:positionH>
                <wp:positionV relativeFrom="paragraph">
                  <wp:posOffset>15240</wp:posOffset>
                </wp:positionV>
                <wp:extent cx="0" cy="336550"/>
                <wp:effectExtent l="76200" t="0" r="76200" b="635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82AB1" id="Прямая со стрелкой 4" o:spid="_x0000_s1026" type="#_x0000_t32" style="position:absolute;margin-left:263.2pt;margin-top:1.2pt;width:0;height:26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P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RP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Выдача заявителю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7C6D27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  <w:sectPr w:rsidR="001C25DE" w:rsidRPr="007C6D27" w:rsidSect="00B607AF">
          <w:headerReference w:type="even" r:id="rId30"/>
          <w:headerReference w:type="default" r:id="rId31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7C7D7D" w:rsidRDefault="008D4CCC" w:rsidP="007C7D7D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>24</w:t>
      </w:r>
    </w:p>
    <w:p w:rsidR="003B7471" w:rsidRPr="005D31C9" w:rsidRDefault="00B569AE" w:rsidP="003B7471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№3</w:t>
      </w:r>
    </w:p>
    <w:p w:rsidR="003B7471" w:rsidRPr="005D31C9" w:rsidRDefault="003B7471" w:rsidP="003B7471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3B7471" w:rsidRPr="005D31C9" w:rsidRDefault="003B7471" w:rsidP="003B7471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CD7CDA" w:rsidRDefault="00CD7CDA" w:rsidP="00B075F2">
      <w:pPr>
        <w:pStyle w:val="HTML"/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Default="00CD7CDA" w:rsidP="00CD7CDA">
      <w:pPr>
        <w:pStyle w:val="HTML"/>
        <w:jc w:val="center"/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D7CDA" w:rsidRDefault="00CD7CDA" w:rsidP="00CD7CDA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Форма</w:t>
      </w:r>
    </w:p>
    <w:p w:rsidR="00CD7CDA" w:rsidRPr="00CD7CDA" w:rsidRDefault="00CD7CDA" w:rsidP="00CD7CDA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уведомления о переводе (отказе в переводе) жилого (нежилого)</w:t>
      </w:r>
    </w:p>
    <w:p w:rsidR="00CD7CDA" w:rsidRPr="00CD7CDA" w:rsidRDefault="00CD7CDA" w:rsidP="00CD7CDA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помещения в нежилое (жилое) помещение</w:t>
      </w:r>
    </w:p>
    <w:p w:rsidR="00CD7CDA" w:rsidRPr="00CD7CDA" w:rsidRDefault="00CD7CDA" w:rsidP="00CD7CDA">
      <w:pPr>
        <w:jc w:val="center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Кому 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(фамилия, имя, отчество -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для граждан;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полное наименование организации -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для юридических лиц)</w:t>
      </w:r>
    </w:p>
    <w:p w:rsidR="00CD7CDA" w:rsidRPr="00CD7CDA" w:rsidRDefault="00CD7CDA" w:rsidP="009E0758">
      <w:pPr>
        <w:jc w:val="right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Куда 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(почтовый индекс и адрес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заявителя согласно заявлению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о переводе)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CD7CDA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3B7471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CD7CDA" w:rsidRPr="00CD7CDA" w:rsidRDefault="00CD7CDA" w:rsidP="003B7471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о переводе (отказе в переводе) жилого (нежилого)</w:t>
      </w:r>
    </w:p>
    <w:p w:rsidR="00CD7CDA" w:rsidRPr="00CD7CDA" w:rsidRDefault="00CD7CDA" w:rsidP="003B7471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помещения в нежилое (жилое) помещение</w:t>
      </w:r>
    </w:p>
    <w:p w:rsidR="00CD7CDA" w:rsidRPr="00CD7CDA" w:rsidRDefault="00CD7CDA" w:rsidP="003B7471">
      <w:pPr>
        <w:jc w:val="center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(полное наименование органа местного самоуправления,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______________________________________________________________________,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осуществляющего перевод помещения)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рассмотрев представленные в </w:t>
      </w:r>
      <w:r w:rsidRPr="003B7471">
        <w:rPr>
          <w:rFonts w:ascii="Times New Roman" w:hAnsi="Times New Roman" w:cs="Times New Roman"/>
          <w:bCs/>
          <w:sz w:val="24"/>
          <w:szCs w:val="24"/>
        </w:rPr>
        <w:t xml:space="preserve">соответствии с </w:t>
      </w:r>
      <w:hyperlink r:id="rId32" w:anchor="block_2302" w:history="1">
        <w:r w:rsidRPr="003B747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частью 2 статьи </w:t>
        </w:r>
        <w:proofErr w:type="gramStart"/>
        <w:r w:rsidRPr="003B747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23</w:t>
        </w:r>
      </w:hyperlink>
      <w:r w:rsidRPr="003B7471">
        <w:rPr>
          <w:rFonts w:ascii="Times New Roman" w:hAnsi="Times New Roman" w:cs="Times New Roman"/>
          <w:bCs/>
          <w:sz w:val="24"/>
          <w:szCs w:val="24"/>
        </w:rPr>
        <w:t xml:space="preserve">  Жилищного</w:t>
      </w:r>
      <w:proofErr w:type="gramEnd"/>
      <w:r w:rsidRPr="003B7471">
        <w:rPr>
          <w:rFonts w:ascii="Times New Roman" w:hAnsi="Times New Roman" w:cs="Times New Roman"/>
          <w:bCs/>
          <w:sz w:val="24"/>
          <w:szCs w:val="24"/>
        </w:rPr>
        <w:t xml:space="preserve"> кодекса  Российской  Федерации  документы  о  переводе   помещения общей</w:t>
      </w:r>
      <w:r w:rsidR="003B74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471">
        <w:rPr>
          <w:rFonts w:ascii="Times New Roman" w:hAnsi="Times New Roman" w:cs="Times New Roman"/>
          <w:bCs/>
          <w:sz w:val="24"/>
          <w:szCs w:val="24"/>
        </w:rPr>
        <w:t>площадью ________ кв. м, находящегося по адресу: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3B7471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(наименование</w:t>
      </w:r>
      <w:r w:rsidR="00B07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городского </w:t>
      </w:r>
      <w:proofErr w:type="gramStart"/>
      <w:r w:rsidR="00B07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округа, 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городского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сельского поселения)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B0E47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B075F2" w:rsidRDefault="00B075F2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5F2" w:rsidRDefault="00B075F2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5F2" w:rsidRDefault="00B075F2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B0E47" w:rsidRDefault="008D4CCC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</w:p>
    <w:p w:rsidR="007B0E47" w:rsidRDefault="007B0E47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5F2" w:rsidRPr="00CD7CDA" w:rsidRDefault="00B075F2" w:rsidP="00B075F2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</w:t>
      </w:r>
    </w:p>
    <w:p w:rsidR="007B0E47" w:rsidRDefault="007B0E47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улицы, площади, проспекта, бульвара, проезда и т.п.)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дом ____________, корпус 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владение, строение),     кв. ____________,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-----------------------------------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жилого (нежилого) в нежилое (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жилое)   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    целях      использования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---------------------------------------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помещения в качестве 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(вид использования помещения в соответствии с заявлением о переводе)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______________________________________________________________________,</w:t>
      </w:r>
    </w:p>
    <w:p w:rsidR="00CD7CDA" w:rsidRPr="00CD7CDA" w:rsidRDefault="00CD7CDA" w:rsidP="003B7471">
      <w:pPr>
        <w:rPr>
          <w:bCs/>
          <w:color w:val="000000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РЕШИЛ (_______________________________________________________________):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(наименование акта, дата его принятия и номер)</w:t>
      </w:r>
    </w:p>
    <w:p w:rsidR="00CD7CDA" w:rsidRPr="00CD7CDA" w:rsidRDefault="00CD7CDA" w:rsidP="003B7471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1. Помещение на основании приложенных к заявлению документов: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а) перевести   из   жилого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нежилого)   в   нежилое     (жилое)   без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-----------------------------------------------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предварительных условий;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б) 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перевести  из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жилого  (нежилого)  в  нежилое  (жилое)  при   условии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проведения в установленном порядке следующих видов работ: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(перечень работ по переустройству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(перепланировке) помещения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или иных необходимых работ по ремонту, реконструкции, реставрации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помещения)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_______________________________________________________________________.</w:t>
      </w:r>
    </w:p>
    <w:p w:rsidR="003B7471" w:rsidRDefault="003B7471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 Отказать в 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переводе  указанного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помещения  из  жилого   (нежилого) в</w:t>
      </w:r>
      <w:r w:rsidR="003B74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нежилое (жилое) в связи с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337376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(основание(я), </w:t>
      </w:r>
      <w:r w:rsidRPr="00337376">
        <w:rPr>
          <w:rFonts w:ascii="Times New Roman" w:hAnsi="Times New Roman" w:cs="Times New Roman"/>
          <w:bCs/>
          <w:sz w:val="24"/>
          <w:szCs w:val="24"/>
        </w:rPr>
        <w:t xml:space="preserve">установленное </w:t>
      </w:r>
      <w:hyperlink r:id="rId33" w:anchor="block_2401" w:history="1">
        <w:r w:rsidRPr="00337376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частью 1 статьи 24</w:t>
        </w:r>
      </w:hyperlink>
      <w:r w:rsidRPr="00337376">
        <w:rPr>
          <w:rFonts w:ascii="Times New Roman" w:hAnsi="Times New Roman" w:cs="Times New Roman"/>
          <w:bCs/>
          <w:sz w:val="24"/>
          <w:szCs w:val="24"/>
        </w:rPr>
        <w:t xml:space="preserve"> Жилищного кодекса</w:t>
      </w:r>
    </w:p>
    <w:p w:rsidR="00CD7CDA" w:rsidRPr="00337376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337376">
        <w:rPr>
          <w:rFonts w:ascii="Times New Roman" w:hAnsi="Times New Roman" w:cs="Times New Roman"/>
          <w:bCs/>
          <w:sz w:val="24"/>
          <w:szCs w:val="24"/>
        </w:rPr>
        <w:t xml:space="preserve">                          Российской Федерации)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7376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3158E4" w:rsidRDefault="00CD7CDA" w:rsidP="003158E4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      _________________    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(должность 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лица,   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(подпись)          (расшифровка подписи)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подписавшего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уведомление)</w:t>
      </w:r>
    </w:p>
    <w:p w:rsidR="00CD7CDA" w:rsidRPr="00CD7CDA" w:rsidRDefault="00CD7CDA" w:rsidP="00CD7CDA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CD7CDA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"  " ____________ 200   г.</w:t>
      </w:r>
    </w:p>
    <w:p w:rsidR="00CD7CDA" w:rsidRPr="00CD7CDA" w:rsidRDefault="00CD7CDA" w:rsidP="003158E4">
      <w:pPr>
        <w:rPr>
          <w:bCs/>
          <w:color w:val="000000"/>
        </w:rPr>
      </w:pPr>
      <w:r w:rsidRPr="00CD7CDA">
        <w:rPr>
          <w:bCs/>
          <w:color w:val="000000"/>
        </w:rPr>
        <w:t>М.П.</w:t>
      </w:r>
    </w:p>
    <w:p w:rsidR="00CD7CDA" w:rsidRPr="00CD7CDA" w:rsidRDefault="00CD7CDA" w:rsidP="00CD7CDA">
      <w:r w:rsidRPr="00CD7CDA">
        <w:rPr>
          <w:bCs/>
          <w:color w:val="000000"/>
        </w:rPr>
        <w:br/>
      </w:r>
    </w:p>
    <w:p w:rsidR="00B607AF" w:rsidRPr="00E251E5" w:rsidRDefault="00B607AF" w:rsidP="005D4883">
      <w:pPr>
        <w:widowControl w:val="0"/>
        <w:autoSpaceDE w:val="0"/>
        <w:autoSpaceDN w:val="0"/>
        <w:adjustRightInd w:val="0"/>
        <w:ind w:left="-720" w:firstLine="709"/>
        <w:jc w:val="right"/>
      </w:pPr>
    </w:p>
    <w:sectPr w:rsidR="00B607AF" w:rsidRPr="00E251E5" w:rsidSect="003B747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F58" w:rsidRDefault="00A06F58">
      <w:r>
        <w:separator/>
      </w:r>
    </w:p>
  </w:endnote>
  <w:endnote w:type="continuationSeparator" w:id="0">
    <w:p w:rsidR="00A06F58" w:rsidRDefault="00A0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Default="00EF435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Default="00EF435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Default="00EF43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F58" w:rsidRDefault="00A06F58">
      <w:r>
        <w:separator/>
      </w:r>
    </w:p>
  </w:footnote>
  <w:footnote w:type="continuationSeparator" w:id="0">
    <w:p w:rsidR="00A06F58" w:rsidRDefault="00A0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Default="00EF4350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EF4350" w:rsidRDefault="00EF435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Pr="00C73F7A" w:rsidRDefault="00EF4350" w:rsidP="00B607AF">
    <w:pPr>
      <w:pStyle w:val="ab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Default="00EF435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Pr="00690EB2" w:rsidRDefault="00EF4350" w:rsidP="00B607A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50" w:rsidRPr="00547706" w:rsidRDefault="00EF4350" w:rsidP="00B607AF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0094"/>
    <w:rsid w:val="00002D3A"/>
    <w:rsid w:val="00006B8B"/>
    <w:rsid w:val="00010F80"/>
    <w:rsid w:val="0001310C"/>
    <w:rsid w:val="00015319"/>
    <w:rsid w:val="00016813"/>
    <w:rsid w:val="000172B1"/>
    <w:rsid w:val="000174C6"/>
    <w:rsid w:val="000304E5"/>
    <w:rsid w:val="000350F1"/>
    <w:rsid w:val="000406D5"/>
    <w:rsid w:val="000506C7"/>
    <w:rsid w:val="00051B10"/>
    <w:rsid w:val="00056149"/>
    <w:rsid w:val="00061F2B"/>
    <w:rsid w:val="00062570"/>
    <w:rsid w:val="000661F8"/>
    <w:rsid w:val="00071B0D"/>
    <w:rsid w:val="00073153"/>
    <w:rsid w:val="00074257"/>
    <w:rsid w:val="000769E7"/>
    <w:rsid w:val="000865D1"/>
    <w:rsid w:val="000873C6"/>
    <w:rsid w:val="00095879"/>
    <w:rsid w:val="00097E15"/>
    <w:rsid w:val="000A4DD2"/>
    <w:rsid w:val="000A514F"/>
    <w:rsid w:val="000B49EA"/>
    <w:rsid w:val="000B632E"/>
    <w:rsid w:val="000C61DC"/>
    <w:rsid w:val="000C64BE"/>
    <w:rsid w:val="000C78FE"/>
    <w:rsid w:val="000D33DA"/>
    <w:rsid w:val="000D48E3"/>
    <w:rsid w:val="000D638F"/>
    <w:rsid w:val="000E4C4D"/>
    <w:rsid w:val="000F0CEA"/>
    <w:rsid w:val="000F2271"/>
    <w:rsid w:val="000F5B0F"/>
    <w:rsid w:val="00104C0B"/>
    <w:rsid w:val="001052A3"/>
    <w:rsid w:val="00111745"/>
    <w:rsid w:val="00111E92"/>
    <w:rsid w:val="0011390F"/>
    <w:rsid w:val="00115F45"/>
    <w:rsid w:val="0013494A"/>
    <w:rsid w:val="001359A9"/>
    <w:rsid w:val="00135B48"/>
    <w:rsid w:val="001465A2"/>
    <w:rsid w:val="00154810"/>
    <w:rsid w:val="0016132E"/>
    <w:rsid w:val="0016465E"/>
    <w:rsid w:val="001673BC"/>
    <w:rsid w:val="001905DC"/>
    <w:rsid w:val="00192930"/>
    <w:rsid w:val="00193F99"/>
    <w:rsid w:val="001941D6"/>
    <w:rsid w:val="00197C2A"/>
    <w:rsid w:val="001B1BF2"/>
    <w:rsid w:val="001B38CB"/>
    <w:rsid w:val="001B4713"/>
    <w:rsid w:val="001B6CEF"/>
    <w:rsid w:val="001C25DE"/>
    <w:rsid w:val="001C2F7A"/>
    <w:rsid w:val="001C5964"/>
    <w:rsid w:val="001D3A82"/>
    <w:rsid w:val="001E3C20"/>
    <w:rsid w:val="001E6161"/>
    <w:rsid w:val="001F085D"/>
    <w:rsid w:val="00211F90"/>
    <w:rsid w:val="00212CE2"/>
    <w:rsid w:val="0021573E"/>
    <w:rsid w:val="0021686C"/>
    <w:rsid w:val="002202DE"/>
    <w:rsid w:val="00224BA8"/>
    <w:rsid w:val="00225B7C"/>
    <w:rsid w:val="00225F15"/>
    <w:rsid w:val="00227905"/>
    <w:rsid w:val="0023097F"/>
    <w:rsid w:val="002337F1"/>
    <w:rsid w:val="00236AEC"/>
    <w:rsid w:val="002424AF"/>
    <w:rsid w:val="00256AD0"/>
    <w:rsid w:val="00257E07"/>
    <w:rsid w:val="002741DE"/>
    <w:rsid w:val="0027799E"/>
    <w:rsid w:val="002A712A"/>
    <w:rsid w:val="002B7324"/>
    <w:rsid w:val="002C1002"/>
    <w:rsid w:val="002E341D"/>
    <w:rsid w:val="002E4083"/>
    <w:rsid w:val="002E7013"/>
    <w:rsid w:val="002F25A1"/>
    <w:rsid w:val="002F282D"/>
    <w:rsid w:val="003006B8"/>
    <w:rsid w:val="00312497"/>
    <w:rsid w:val="003158E4"/>
    <w:rsid w:val="00315E1A"/>
    <w:rsid w:val="00324444"/>
    <w:rsid w:val="00324FFF"/>
    <w:rsid w:val="00337376"/>
    <w:rsid w:val="00343ED7"/>
    <w:rsid w:val="00350C9C"/>
    <w:rsid w:val="00352689"/>
    <w:rsid w:val="003539F9"/>
    <w:rsid w:val="003561F9"/>
    <w:rsid w:val="003618F2"/>
    <w:rsid w:val="00365190"/>
    <w:rsid w:val="00367C63"/>
    <w:rsid w:val="00370263"/>
    <w:rsid w:val="003764CD"/>
    <w:rsid w:val="003838F9"/>
    <w:rsid w:val="00385AEA"/>
    <w:rsid w:val="0039059E"/>
    <w:rsid w:val="00393591"/>
    <w:rsid w:val="003A0A39"/>
    <w:rsid w:val="003A4BEF"/>
    <w:rsid w:val="003A5E2A"/>
    <w:rsid w:val="003B2AFC"/>
    <w:rsid w:val="003B4B02"/>
    <w:rsid w:val="003B4E9D"/>
    <w:rsid w:val="003B6986"/>
    <w:rsid w:val="003B7471"/>
    <w:rsid w:val="003B7986"/>
    <w:rsid w:val="003C00A7"/>
    <w:rsid w:val="003C4D7F"/>
    <w:rsid w:val="003C5303"/>
    <w:rsid w:val="003C758F"/>
    <w:rsid w:val="003D7B38"/>
    <w:rsid w:val="003E1783"/>
    <w:rsid w:val="003E1C51"/>
    <w:rsid w:val="003E3DDC"/>
    <w:rsid w:val="00404201"/>
    <w:rsid w:val="00417259"/>
    <w:rsid w:val="004235F3"/>
    <w:rsid w:val="004236CE"/>
    <w:rsid w:val="00423737"/>
    <w:rsid w:val="00424EB0"/>
    <w:rsid w:val="00425373"/>
    <w:rsid w:val="0042771A"/>
    <w:rsid w:val="004306D0"/>
    <w:rsid w:val="00441A9B"/>
    <w:rsid w:val="00443009"/>
    <w:rsid w:val="00450491"/>
    <w:rsid w:val="0045778E"/>
    <w:rsid w:val="00457BFB"/>
    <w:rsid w:val="004611EC"/>
    <w:rsid w:val="004648D1"/>
    <w:rsid w:val="004859C1"/>
    <w:rsid w:val="00492F7D"/>
    <w:rsid w:val="004959E0"/>
    <w:rsid w:val="00495E2A"/>
    <w:rsid w:val="00495F93"/>
    <w:rsid w:val="004A0911"/>
    <w:rsid w:val="004A61B6"/>
    <w:rsid w:val="004A6B36"/>
    <w:rsid w:val="004A700B"/>
    <w:rsid w:val="004C0220"/>
    <w:rsid w:val="004C1424"/>
    <w:rsid w:val="004C22AE"/>
    <w:rsid w:val="004C6CAB"/>
    <w:rsid w:val="004E1B25"/>
    <w:rsid w:val="004E3FA8"/>
    <w:rsid w:val="004E55B2"/>
    <w:rsid w:val="004E73DA"/>
    <w:rsid w:val="004E7885"/>
    <w:rsid w:val="004F03CF"/>
    <w:rsid w:val="004F6DE1"/>
    <w:rsid w:val="005007B5"/>
    <w:rsid w:val="005007F7"/>
    <w:rsid w:val="00502F4C"/>
    <w:rsid w:val="005141C6"/>
    <w:rsid w:val="00516901"/>
    <w:rsid w:val="00524B5B"/>
    <w:rsid w:val="00527E32"/>
    <w:rsid w:val="00533CBA"/>
    <w:rsid w:val="00545980"/>
    <w:rsid w:val="00547B61"/>
    <w:rsid w:val="00552A07"/>
    <w:rsid w:val="00552D2E"/>
    <w:rsid w:val="00557C8A"/>
    <w:rsid w:val="00557FC2"/>
    <w:rsid w:val="0056295E"/>
    <w:rsid w:val="0056607F"/>
    <w:rsid w:val="0056613E"/>
    <w:rsid w:val="00566F07"/>
    <w:rsid w:val="00570EE2"/>
    <w:rsid w:val="0057354A"/>
    <w:rsid w:val="00574C8E"/>
    <w:rsid w:val="0057699A"/>
    <w:rsid w:val="0058164F"/>
    <w:rsid w:val="005818D0"/>
    <w:rsid w:val="00585722"/>
    <w:rsid w:val="00585D82"/>
    <w:rsid w:val="005874B6"/>
    <w:rsid w:val="005916B7"/>
    <w:rsid w:val="0059394D"/>
    <w:rsid w:val="005970F9"/>
    <w:rsid w:val="005A3472"/>
    <w:rsid w:val="005A3D64"/>
    <w:rsid w:val="005A4539"/>
    <w:rsid w:val="005A4F60"/>
    <w:rsid w:val="005B5680"/>
    <w:rsid w:val="005C0C12"/>
    <w:rsid w:val="005C4246"/>
    <w:rsid w:val="005C7220"/>
    <w:rsid w:val="005C7F6B"/>
    <w:rsid w:val="005D1DA6"/>
    <w:rsid w:val="005D31C9"/>
    <w:rsid w:val="005D4883"/>
    <w:rsid w:val="005D57FE"/>
    <w:rsid w:val="005E29C0"/>
    <w:rsid w:val="005E2BA1"/>
    <w:rsid w:val="005E6C3F"/>
    <w:rsid w:val="005F7D28"/>
    <w:rsid w:val="005F7E7E"/>
    <w:rsid w:val="00602529"/>
    <w:rsid w:val="006235EC"/>
    <w:rsid w:val="00636AD0"/>
    <w:rsid w:val="00647B34"/>
    <w:rsid w:val="00653F06"/>
    <w:rsid w:val="006603D6"/>
    <w:rsid w:val="006619B3"/>
    <w:rsid w:val="006643CA"/>
    <w:rsid w:val="00665718"/>
    <w:rsid w:val="00671832"/>
    <w:rsid w:val="0067218F"/>
    <w:rsid w:val="006801C2"/>
    <w:rsid w:val="006830CC"/>
    <w:rsid w:val="00683F16"/>
    <w:rsid w:val="00686D14"/>
    <w:rsid w:val="00694BC2"/>
    <w:rsid w:val="00694C6E"/>
    <w:rsid w:val="006A27FC"/>
    <w:rsid w:val="006A5E5C"/>
    <w:rsid w:val="006B01D9"/>
    <w:rsid w:val="006B4DB7"/>
    <w:rsid w:val="006B63D2"/>
    <w:rsid w:val="006C2FAA"/>
    <w:rsid w:val="006C7A24"/>
    <w:rsid w:val="006D2FCB"/>
    <w:rsid w:val="006D6EEB"/>
    <w:rsid w:val="006E2EAD"/>
    <w:rsid w:val="006E32D7"/>
    <w:rsid w:val="006E3E72"/>
    <w:rsid w:val="006E485A"/>
    <w:rsid w:val="006E7068"/>
    <w:rsid w:val="006F4319"/>
    <w:rsid w:val="006F5397"/>
    <w:rsid w:val="007063C5"/>
    <w:rsid w:val="00710558"/>
    <w:rsid w:val="007140B9"/>
    <w:rsid w:val="00715625"/>
    <w:rsid w:val="00717870"/>
    <w:rsid w:val="00723FB6"/>
    <w:rsid w:val="00732591"/>
    <w:rsid w:val="0073274F"/>
    <w:rsid w:val="00733863"/>
    <w:rsid w:val="00735F30"/>
    <w:rsid w:val="00741BC0"/>
    <w:rsid w:val="007441E9"/>
    <w:rsid w:val="007442CF"/>
    <w:rsid w:val="00747942"/>
    <w:rsid w:val="0075623D"/>
    <w:rsid w:val="0076349D"/>
    <w:rsid w:val="0077168B"/>
    <w:rsid w:val="007748EC"/>
    <w:rsid w:val="00783AB1"/>
    <w:rsid w:val="0078500F"/>
    <w:rsid w:val="0078668C"/>
    <w:rsid w:val="00787203"/>
    <w:rsid w:val="00795F67"/>
    <w:rsid w:val="007A07D7"/>
    <w:rsid w:val="007A0E26"/>
    <w:rsid w:val="007A144D"/>
    <w:rsid w:val="007A6F64"/>
    <w:rsid w:val="007B0E47"/>
    <w:rsid w:val="007B7689"/>
    <w:rsid w:val="007C0A88"/>
    <w:rsid w:val="007C15A0"/>
    <w:rsid w:val="007C36F5"/>
    <w:rsid w:val="007C6423"/>
    <w:rsid w:val="007C6D27"/>
    <w:rsid w:val="007C7D7D"/>
    <w:rsid w:val="007D0AD7"/>
    <w:rsid w:val="007D0FCC"/>
    <w:rsid w:val="007D5D4A"/>
    <w:rsid w:val="007E17FC"/>
    <w:rsid w:val="007E1891"/>
    <w:rsid w:val="007E1B8C"/>
    <w:rsid w:val="007E7CAE"/>
    <w:rsid w:val="007F194A"/>
    <w:rsid w:val="007F7758"/>
    <w:rsid w:val="007F7AE4"/>
    <w:rsid w:val="008022BA"/>
    <w:rsid w:val="00802E2C"/>
    <w:rsid w:val="00803A47"/>
    <w:rsid w:val="008063CF"/>
    <w:rsid w:val="008144D7"/>
    <w:rsid w:val="00817FAB"/>
    <w:rsid w:val="00820F66"/>
    <w:rsid w:val="008241EA"/>
    <w:rsid w:val="00824F21"/>
    <w:rsid w:val="00826236"/>
    <w:rsid w:val="0083369C"/>
    <w:rsid w:val="008350A1"/>
    <w:rsid w:val="008357DC"/>
    <w:rsid w:val="00840ACF"/>
    <w:rsid w:val="00840E75"/>
    <w:rsid w:val="00841145"/>
    <w:rsid w:val="00846CDD"/>
    <w:rsid w:val="00850AF3"/>
    <w:rsid w:val="0085469A"/>
    <w:rsid w:val="008569AB"/>
    <w:rsid w:val="00857782"/>
    <w:rsid w:val="00860FDE"/>
    <w:rsid w:val="008712EE"/>
    <w:rsid w:val="00872E32"/>
    <w:rsid w:val="008800D6"/>
    <w:rsid w:val="00891A09"/>
    <w:rsid w:val="00892814"/>
    <w:rsid w:val="008A0945"/>
    <w:rsid w:val="008A5587"/>
    <w:rsid w:val="008B1861"/>
    <w:rsid w:val="008B3551"/>
    <w:rsid w:val="008B5428"/>
    <w:rsid w:val="008C49D7"/>
    <w:rsid w:val="008C7FB3"/>
    <w:rsid w:val="008D4CCC"/>
    <w:rsid w:val="008E1C8E"/>
    <w:rsid w:val="008E43A6"/>
    <w:rsid w:val="008F148D"/>
    <w:rsid w:val="0090238C"/>
    <w:rsid w:val="00904DF2"/>
    <w:rsid w:val="0091018E"/>
    <w:rsid w:val="0091451A"/>
    <w:rsid w:val="009171FC"/>
    <w:rsid w:val="009234C9"/>
    <w:rsid w:val="00924023"/>
    <w:rsid w:val="00935BC3"/>
    <w:rsid w:val="0093735F"/>
    <w:rsid w:val="00952F15"/>
    <w:rsid w:val="00967569"/>
    <w:rsid w:val="00967DB0"/>
    <w:rsid w:val="0097005D"/>
    <w:rsid w:val="00971549"/>
    <w:rsid w:val="00972044"/>
    <w:rsid w:val="00975A7A"/>
    <w:rsid w:val="00983410"/>
    <w:rsid w:val="009901AB"/>
    <w:rsid w:val="009952EB"/>
    <w:rsid w:val="00995493"/>
    <w:rsid w:val="009B39D6"/>
    <w:rsid w:val="009E0758"/>
    <w:rsid w:val="009E07FC"/>
    <w:rsid w:val="009E1EE9"/>
    <w:rsid w:val="009E354E"/>
    <w:rsid w:val="009E3F3F"/>
    <w:rsid w:val="009E465F"/>
    <w:rsid w:val="009E611C"/>
    <w:rsid w:val="009E653E"/>
    <w:rsid w:val="009F37A8"/>
    <w:rsid w:val="009F5657"/>
    <w:rsid w:val="009F6011"/>
    <w:rsid w:val="00A02407"/>
    <w:rsid w:val="00A06F58"/>
    <w:rsid w:val="00A07F38"/>
    <w:rsid w:val="00A07FE2"/>
    <w:rsid w:val="00A11927"/>
    <w:rsid w:val="00A11D9F"/>
    <w:rsid w:val="00A12D96"/>
    <w:rsid w:val="00A12F1F"/>
    <w:rsid w:val="00A15506"/>
    <w:rsid w:val="00A218D8"/>
    <w:rsid w:val="00A30173"/>
    <w:rsid w:val="00A30E3A"/>
    <w:rsid w:val="00A37C8B"/>
    <w:rsid w:val="00A41E6F"/>
    <w:rsid w:val="00A425DB"/>
    <w:rsid w:val="00A44463"/>
    <w:rsid w:val="00A450DA"/>
    <w:rsid w:val="00A53AD9"/>
    <w:rsid w:val="00A617A7"/>
    <w:rsid w:val="00A61863"/>
    <w:rsid w:val="00A6542E"/>
    <w:rsid w:val="00A67A23"/>
    <w:rsid w:val="00A763AD"/>
    <w:rsid w:val="00A81A91"/>
    <w:rsid w:val="00A854D6"/>
    <w:rsid w:val="00A85C08"/>
    <w:rsid w:val="00A864FF"/>
    <w:rsid w:val="00AA69D2"/>
    <w:rsid w:val="00AB7AD9"/>
    <w:rsid w:val="00AC0243"/>
    <w:rsid w:val="00AD4D47"/>
    <w:rsid w:val="00AD582E"/>
    <w:rsid w:val="00AE4907"/>
    <w:rsid w:val="00AE61EA"/>
    <w:rsid w:val="00AF09ED"/>
    <w:rsid w:val="00B04935"/>
    <w:rsid w:val="00B075F2"/>
    <w:rsid w:val="00B128AC"/>
    <w:rsid w:val="00B15B15"/>
    <w:rsid w:val="00B20325"/>
    <w:rsid w:val="00B31860"/>
    <w:rsid w:val="00B32713"/>
    <w:rsid w:val="00B464CB"/>
    <w:rsid w:val="00B50F74"/>
    <w:rsid w:val="00B52282"/>
    <w:rsid w:val="00B52FA8"/>
    <w:rsid w:val="00B54D72"/>
    <w:rsid w:val="00B569AE"/>
    <w:rsid w:val="00B607AF"/>
    <w:rsid w:val="00B67311"/>
    <w:rsid w:val="00B679ED"/>
    <w:rsid w:val="00B724A0"/>
    <w:rsid w:val="00B73E8A"/>
    <w:rsid w:val="00B82CF2"/>
    <w:rsid w:val="00B8422B"/>
    <w:rsid w:val="00B84842"/>
    <w:rsid w:val="00B91670"/>
    <w:rsid w:val="00B93732"/>
    <w:rsid w:val="00B964A0"/>
    <w:rsid w:val="00B97762"/>
    <w:rsid w:val="00BB48B3"/>
    <w:rsid w:val="00BC20A7"/>
    <w:rsid w:val="00BC586B"/>
    <w:rsid w:val="00BC6FFD"/>
    <w:rsid w:val="00BD3902"/>
    <w:rsid w:val="00BD7D77"/>
    <w:rsid w:val="00BE0402"/>
    <w:rsid w:val="00BE13EB"/>
    <w:rsid w:val="00BE3304"/>
    <w:rsid w:val="00BF1670"/>
    <w:rsid w:val="00BF2407"/>
    <w:rsid w:val="00BF2EDF"/>
    <w:rsid w:val="00BF5CA0"/>
    <w:rsid w:val="00BF63AC"/>
    <w:rsid w:val="00C05282"/>
    <w:rsid w:val="00C05736"/>
    <w:rsid w:val="00C1193B"/>
    <w:rsid w:val="00C12FC7"/>
    <w:rsid w:val="00C132DB"/>
    <w:rsid w:val="00C149C6"/>
    <w:rsid w:val="00C214C2"/>
    <w:rsid w:val="00C21DB1"/>
    <w:rsid w:val="00C21FA3"/>
    <w:rsid w:val="00C22371"/>
    <w:rsid w:val="00C230F7"/>
    <w:rsid w:val="00C26D9B"/>
    <w:rsid w:val="00C40B93"/>
    <w:rsid w:val="00C41357"/>
    <w:rsid w:val="00C508C5"/>
    <w:rsid w:val="00C61EBE"/>
    <w:rsid w:val="00C675DD"/>
    <w:rsid w:val="00C70843"/>
    <w:rsid w:val="00C73ABB"/>
    <w:rsid w:val="00C7605A"/>
    <w:rsid w:val="00C769FE"/>
    <w:rsid w:val="00C8363F"/>
    <w:rsid w:val="00C95C00"/>
    <w:rsid w:val="00C97A4B"/>
    <w:rsid w:val="00CA16DC"/>
    <w:rsid w:val="00CB0267"/>
    <w:rsid w:val="00CB0865"/>
    <w:rsid w:val="00CB40AC"/>
    <w:rsid w:val="00CC05B3"/>
    <w:rsid w:val="00CC208F"/>
    <w:rsid w:val="00CC3B18"/>
    <w:rsid w:val="00CD04D7"/>
    <w:rsid w:val="00CD082D"/>
    <w:rsid w:val="00CD1F9F"/>
    <w:rsid w:val="00CD4F18"/>
    <w:rsid w:val="00CD7CDA"/>
    <w:rsid w:val="00D10C14"/>
    <w:rsid w:val="00D1660D"/>
    <w:rsid w:val="00D24314"/>
    <w:rsid w:val="00D31A9E"/>
    <w:rsid w:val="00D34F8B"/>
    <w:rsid w:val="00D36175"/>
    <w:rsid w:val="00D41C02"/>
    <w:rsid w:val="00D46044"/>
    <w:rsid w:val="00D4664E"/>
    <w:rsid w:val="00D52312"/>
    <w:rsid w:val="00D67B67"/>
    <w:rsid w:val="00D71DDD"/>
    <w:rsid w:val="00D75B76"/>
    <w:rsid w:val="00D85720"/>
    <w:rsid w:val="00D85A98"/>
    <w:rsid w:val="00D8718E"/>
    <w:rsid w:val="00D923AE"/>
    <w:rsid w:val="00D957F6"/>
    <w:rsid w:val="00DA17D0"/>
    <w:rsid w:val="00DA348D"/>
    <w:rsid w:val="00DB2D3D"/>
    <w:rsid w:val="00DB58FD"/>
    <w:rsid w:val="00DC43C8"/>
    <w:rsid w:val="00DC45D0"/>
    <w:rsid w:val="00DC763A"/>
    <w:rsid w:val="00DD1E75"/>
    <w:rsid w:val="00DD645B"/>
    <w:rsid w:val="00DF240F"/>
    <w:rsid w:val="00DF6D17"/>
    <w:rsid w:val="00E038DC"/>
    <w:rsid w:val="00E04E97"/>
    <w:rsid w:val="00E05659"/>
    <w:rsid w:val="00E10583"/>
    <w:rsid w:val="00E1366C"/>
    <w:rsid w:val="00E13F89"/>
    <w:rsid w:val="00E21003"/>
    <w:rsid w:val="00E2274F"/>
    <w:rsid w:val="00E22754"/>
    <w:rsid w:val="00E23B81"/>
    <w:rsid w:val="00E2424C"/>
    <w:rsid w:val="00E251E5"/>
    <w:rsid w:val="00E3374D"/>
    <w:rsid w:val="00E33EE1"/>
    <w:rsid w:val="00E35705"/>
    <w:rsid w:val="00E414BB"/>
    <w:rsid w:val="00E42A53"/>
    <w:rsid w:val="00E45B0D"/>
    <w:rsid w:val="00E51E01"/>
    <w:rsid w:val="00E56166"/>
    <w:rsid w:val="00E62A0A"/>
    <w:rsid w:val="00E76A05"/>
    <w:rsid w:val="00E82DF2"/>
    <w:rsid w:val="00E92E15"/>
    <w:rsid w:val="00E93DCD"/>
    <w:rsid w:val="00E95C23"/>
    <w:rsid w:val="00EA2539"/>
    <w:rsid w:val="00EA2593"/>
    <w:rsid w:val="00EA41D4"/>
    <w:rsid w:val="00EA7E7C"/>
    <w:rsid w:val="00EB6C92"/>
    <w:rsid w:val="00EB76AC"/>
    <w:rsid w:val="00EC38B1"/>
    <w:rsid w:val="00ED2111"/>
    <w:rsid w:val="00EE097D"/>
    <w:rsid w:val="00EE17CC"/>
    <w:rsid w:val="00EE40A8"/>
    <w:rsid w:val="00EF2ACB"/>
    <w:rsid w:val="00EF3E08"/>
    <w:rsid w:val="00EF4350"/>
    <w:rsid w:val="00EF5B95"/>
    <w:rsid w:val="00F00199"/>
    <w:rsid w:val="00F03DC9"/>
    <w:rsid w:val="00F0648E"/>
    <w:rsid w:val="00F15A0C"/>
    <w:rsid w:val="00F3414F"/>
    <w:rsid w:val="00F35789"/>
    <w:rsid w:val="00F511B0"/>
    <w:rsid w:val="00F54CF1"/>
    <w:rsid w:val="00F55140"/>
    <w:rsid w:val="00F5692F"/>
    <w:rsid w:val="00F6186E"/>
    <w:rsid w:val="00F632B7"/>
    <w:rsid w:val="00F64051"/>
    <w:rsid w:val="00F648A3"/>
    <w:rsid w:val="00F95D7C"/>
    <w:rsid w:val="00F960C7"/>
    <w:rsid w:val="00FA2F9F"/>
    <w:rsid w:val="00FA55BD"/>
    <w:rsid w:val="00FA749C"/>
    <w:rsid w:val="00FB1CD9"/>
    <w:rsid w:val="00FB3353"/>
    <w:rsid w:val="00FB63F0"/>
    <w:rsid w:val="00FB6997"/>
    <w:rsid w:val="00FC340A"/>
    <w:rsid w:val="00FC4F80"/>
    <w:rsid w:val="00FC7D5D"/>
    <w:rsid w:val="00FD39E3"/>
    <w:rsid w:val="00FD655D"/>
    <w:rsid w:val="00FD65A3"/>
    <w:rsid w:val="00FD7C03"/>
    <w:rsid w:val="00FE109A"/>
    <w:rsid w:val="00FE7B62"/>
    <w:rsid w:val="00FF0A14"/>
    <w:rsid w:val="00FF11B4"/>
    <w:rsid w:val="00FF3A67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F48AC-7D31-48F2-8F01-823F517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7CDA"/>
    <w:pPr>
      <w:spacing w:before="100" w:beforeAutospacing="1" w:after="100" w:afterAutospacing="1"/>
      <w:outlineLvl w:val="3"/>
    </w:pPr>
    <w:rPr>
      <w:rFonts w:ascii="Times" w:eastAsiaTheme="minorHAnsi" w:hAnsi="Times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Document Map"/>
    <w:basedOn w:val="a"/>
    <w:link w:val="af1"/>
    <w:uiPriority w:val="99"/>
    <w:semiHidden/>
    <w:unhideWhenUsed/>
    <w:rsid w:val="0027799E"/>
    <w:rPr>
      <w:rFonts w:ascii="Lucida Grande CY" w:hAnsi="Lucida Grande CY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27799E"/>
    <w:rPr>
      <w:rFonts w:ascii="Lucida Grande CY" w:eastAsia="Times New Roman" w:hAnsi="Lucida Grande CY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C6FF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C6FFD"/>
  </w:style>
  <w:style w:type="character" w:customStyle="1" w:styleId="af4">
    <w:name w:val="Текст примечания Знак"/>
    <w:basedOn w:val="a0"/>
    <w:link w:val="af3"/>
    <w:uiPriority w:val="99"/>
    <w:semiHidden/>
    <w:rsid w:val="00BC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6FFD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6F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CDA"/>
    <w:rPr>
      <w:rFonts w:ascii="Times" w:hAnsi="Times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CDA"/>
    <w:rPr>
      <w:rFonts w:ascii="Courier" w:hAnsi="Courier" w:cs="Courier"/>
      <w:sz w:val="20"/>
      <w:szCs w:val="20"/>
      <w:lang w:eastAsia="ru-RU"/>
    </w:rPr>
  </w:style>
  <w:style w:type="character" w:customStyle="1" w:styleId="s10">
    <w:name w:val="s_10"/>
    <w:basedOn w:val="a0"/>
    <w:rsid w:val="00CD7CDA"/>
  </w:style>
  <w:style w:type="paragraph" w:customStyle="1" w:styleId="s9">
    <w:name w:val="s_9"/>
    <w:basedOn w:val="a"/>
    <w:rsid w:val="00CD7CDA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CD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515CFEDAF7846842CA27DD3B139D369E5DAD550D9AD3C6F9038B6F24F38D604BC9C43D26FB8E38uDrBJ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base.garant.ru/12138291/3/" TargetMode="External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32" Type="http://schemas.openxmlformats.org/officeDocument/2006/relationships/hyperlink" Target="http://base.garant.ru/12138291/3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01515CFEDAF7846842CA27DD3B139D369E5DAD550D9AD3C6F9038B6F24F38D604BC9C43D26FB8E39uDr8J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1DA3E51AE0180EC95543DCE6FD1FD774113BB293C9985922C80CA8C859F8AE379522880CB1K83CE" TargetMode="External"/><Relationship Id="rId22" Type="http://schemas.openxmlformats.org/officeDocument/2006/relationships/hyperlink" Target="consultantplus://offline/ref=8188C12DC598D1A95CF4C4C51F21BB449C84A87B0DDDB862A2860BFDEDF7A21B91AAC52410qBB1N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eader" Target="header1.xm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9B77-9477-4334-94D4-AED5C907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11783</Words>
  <Characters>67166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14</cp:revision>
  <cp:lastPrinted>2018-11-21T09:39:00Z</cp:lastPrinted>
  <dcterms:created xsi:type="dcterms:W3CDTF">2018-11-06T10:53:00Z</dcterms:created>
  <dcterms:modified xsi:type="dcterms:W3CDTF">2018-11-27T09:59:00Z</dcterms:modified>
</cp:coreProperties>
</file>