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70" w:type="dxa"/>
          <w:right w:w="70" w:type="dxa"/>
        </w:tblCellMar>
        <w:tblLook w:val="04A0"/>
      </w:tblPr>
      <w:tblGrid>
        <w:gridCol w:w="9430"/>
      </w:tblGrid>
      <w:tr w:rsidR="00F65F3B" w:rsidTr="00F65F3B">
        <w:tc>
          <w:tcPr>
            <w:tcW w:w="9430" w:type="dxa"/>
            <w:tcBorders>
              <w:top w:val="nil"/>
              <w:left w:val="nil"/>
              <w:bottom w:val="thinThickSmallGap" w:sz="24" w:space="0" w:color="auto"/>
              <w:right w:val="nil"/>
            </w:tcBorders>
          </w:tcPr>
          <w:p w:rsidR="00F65F3B" w:rsidRDefault="000E5BE8" w:rsidP="000E5BE8">
            <w:pPr>
              <w:tabs>
                <w:tab w:val="center" w:pos="4645"/>
                <w:tab w:val="left" w:pos="7230"/>
              </w:tabs>
              <w:spacing w:line="276" w:lineRule="auto"/>
              <w:rPr>
                <w:lang w:eastAsia="en-US"/>
              </w:rPr>
            </w:pPr>
            <w:r>
              <w:rPr>
                <w:lang w:eastAsia="en-US"/>
              </w:rPr>
              <w:tab/>
            </w:r>
            <w:r w:rsidR="00F65F3B">
              <w:rPr>
                <w:noProof/>
              </w:rPr>
              <w:drawing>
                <wp:anchor distT="0" distB="0" distL="114300" distR="114300" simplePos="0" relativeHeight="251659264" behindDoc="0" locked="0" layoutInCell="1" allowOverlap="1">
                  <wp:simplePos x="0" y="0"/>
                  <wp:positionH relativeFrom="column">
                    <wp:posOffset>2743200</wp:posOffset>
                  </wp:positionH>
                  <wp:positionV relativeFrom="paragraph">
                    <wp:posOffset>114300</wp:posOffset>
                  </wp:positionV>
                  <wp:extent cx="443865" cy="559435"/>
                  <wp:effectExtent l="0" t="0" r="0" b="0"/>
                  <wp:wrapNone/>
                  <wp:docPr id="1" name="Рисунок 1" descr="Описание: Грачевский МР (герб) на сно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рачевский МР (герб) на снопе"/>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43865" cy="559435"/>
                          </a:xfrm>
                          <a:prstGeom prst="rect">
                            <a:avLst/>
                          </a:prstGeom>
                          <a:noFill/>
                        </pic:spPr>
                      </pic:pic>
                    </a:graphicData>
                  </a:graphic>
                </wp:anchor>
              </w:drawing>
            </w:r>
            <w:r>
              <w:rPr>
                <w:lang w:eastAsia="en-US"/>
              </w:rPr>
              <w:tab/>
            </w:r>
          </w:p>
          <w:p w:rsidR="00F65F3B" w:rsidRDefault="00F65F3B">
            <w:pPr>
              <w:spacing w:line="276" w:lineRule="auto"/>
              <w:jc w:val="center"/>
              <w:rPr>
                <w:lang w:eastAsia="en-US"/>
              </w:rPr>
            </w:pPr>
          </w:p>
          <w:p w:rsidR="00F65F3B" w:rsidRDefault="00F65F3B">
            <w:pPr>
              <w:spacing w:line="276" w:lineRule="auto"/>
              <w:jc w:val="center"/>
              <w:rPr>
                <w:b/>
                <w:sz w:val="28"/>
                <w:szCs w:val="28"/>
                <w:lang w:eastAsia="en-US"/>
              </w:rPr>
            </w:pPr>
          </w:p>
          <w:p w:rsidR="00F65F3B" w:rsidRDefault="00F65F3B">
            <w:pPr>
              <w:spacing w:line="276" w:lineRule="auto"/>
              <w:jc w:val="center"/>
              <w:rPr>
                <w:b/>
                <w:sz w:val="28"/>
                <w:szCs w:val="28"/>
                <w:lang w:eastAsia="en-US"/>
              </w:rPr>
            </w:pPr>
          </w:p>
          <w:p w:rsidR="00F65F3B" w:rsidRDefault="00F65F3B">
            <w:pPr>
              <w:spacing w:line="276" w:lineRule="auto"/>
              <w:jc w:val="center"/>
              <w:rPr>
                <w:b/>
                <w:sz w:val="28"/>
                <w:szCs w:val="28"/>
                <w:lang w:eastAsia="en-US"/>
              </w:rPr>
            </w:pPr>
            <w:r>
              <w:rPr>
                <w:b/>
                <w:sz w:val="28"/>
                <w:szCs w:val="28"/>
                <w:lang w:eastAsia="en-US"/>
              </w:rPr>
              <w:t xml:space="preserve"> АДМИНИСТРАЦИЯ   МУНИЦИПАЛЬНОГО ОБРАЗОВАНИЯ</w:t>
            </w:r>
          </w:p>
          <w:p w:rsidR="00F65F3B" w:rsidRDefault="00F65F3B">
            <w:pPr>
              <w:spacing w:line="276" w:lineRule="auto"/>
              <w:jc w:val="center"/>
              <w:rPr>
                <w:b/>
                <w:sz w:val="28"/>
                <w:szCs w:val="28"/>
                <w:lang w:eastAsia="en-US"/>
              </w:rPr>
            </w:pPr>
            <w:r>
              <w:rPr>
                <w:b/>
                <w:sz w:val="28"/>
                <w:szCs w:val="28"/>
                <w:lang w:eastAsia="en-US"/>
              </w:rPr>
              <w:t xml:space="preserve"> ГРАЧЕВСКИЙ  РАЙОН ОРЕНБУРГСКОЙ ОБЛАСТИ</w:t>
            </w:r>
          </w:p>
          <w:p w:rsidR="00F65F3B" w:rsidRDefault="00F65F3B">
            <w:pPr>
              <w:spacing w:line="276" w:lineRule="auto"/>
              <w:jc w:val="center"/>
              <w:rPr>
                <w:b/>
                <w:sz w:val="32"/>
                <w:szCs w:val="32"/>
                <w:lang w:eastAsia="en-US"/>
              </w:rPr>
            </w:pPr>
            <w:r>
              <w:rPr>
                <w:b/>
                <w:sz w:val="32"/>
                <w:szCs w:val="32"/>
                <w:lang w:eastAsia="en-US"/>
              </w:rPr>
              <w:t>П О С Т А Н О В Л Е Н И Е</w:t>
            </w:r>
          </w:p>
          <w:p w:rsidR="00F65F3B" w:rsidRDefault="00F65F3B">
            <w:pPr>
              <w:spacing w:line="276" w:lineRule="auto"/>
              <w:jc w:val="center"/>
              <w:rPr>
                <w:b/>
                <w:sz w:val="16"/>
                <w:szCs w:val="16"/>
                <w:lang w:eastAsia="en-US"/>
              </w:rPr>
            </w:pPr>
          </w:p>
        </w:tc>
      </w:tr>
    </w:tbl>
    <w:p w:rsidR="00F65F3B" w:rsidRDefault="00F65F3B" w:rsidP="00F65F3B">
      <w:pPr>
        <w:jc w:val="center"/>
      </w:pPr>
    </w:p>
    <w:p w:rsidR="00F65F3B" w:rsidRDefault="008D4B2B" w:rsidP="00F65F3B">
      <w:pPr>
        <w:jc w:val="both"/>
      </w:pPr>
      <w:r>
        <w:t xml:space="preserve"> </w:t>
      </w:r>
      <w:r w:rsidR="004A4791">
        <w:t xml:space="preserve">   _</w:t>
      </w:r>
      <w:r w:rsidR="00A42A97" w:rsidRPr="00A42A97">
        <w:rPr>
          <w:u w:val="single"/>
        </w:rPr>
        <w:t>18.08.2021</w:t>
      </w:r>
      <w:r w:rsidR="00F65F3B">
        <w:t xml:space="preserve">                                                                          </w:t>
      </w:r>
      <w:r>
        <w:t xml:space="preserve">                      </w:t>
      </w:r>
      <w:r w:rsidR="004A4791" w:rsidRPr="00A42A97">
        <w:rPr>
          <w:u w:val="single"/>
        </w:rPr>
        <w:t>_</w:t>
      </w:r>
      <w:r w:rsidR="00A42A97" w:rsidRPr="00A42A97">
        <w:rPr>
          <w:u w:val="single"/>
        </w:rPr>
        <w:t>№771-п</w:t>
      </w:r>
      <w:r w:rsidR="004A4791">
        <w:t>_</w:t>
      </w:r>
    </w:p>
    <w:p w:rsidR="00F65F3B" w:rsidRDefault="00F65F3B" w:rsidP="00F65F3B">
      <w:pPr>
        <w:jc w:val="center"/>
      </w:pPr>
      <w:r>
        <w:t>с.Грачевка</w:t>
      </w:r>
    </w:p>
    <w:p w:rsidR="00EB7ABF" w:rsidRDefault="00EB7ABF" w:rsidP="00F65F3B">
      <w:pPr>
        <w:jc w:val="center"/>
      </w:pPr>
    </w:p>
    <w:p w:rsidR="00A86010" w:rsidRDefault="00D31C47" w:rsidP="00D31C47">
      <w:pPr>
        <w:pStyle w:val="1"/>
        <w:shd w:val="clear" w:color="auto" w:fill="auto"/>
        <w:spacing w:before="0" w:after="0" w:line="240" w:lineRule="auto"/>
        <w:ind w:left="340" w:right="143"/>
        <w:jc w:val="center"/>
        <w:rPr>
          <w:spacing w:val="4"/>
          <w:sz w:val="28"/>
          <w:szCs w:val="28"/>
        </w:rPr>
      </w:pPr>
      <w:r>
        <w:rPr>
          <w:sz w:val="28"/>
          <w:szCs w:val="28"/>
        </w:rPr>
        <w:t>Об утверждении С</w:t>
      </w:r>
      <w:r w:rsidRPr="00163E41">
        <w:rPr>
          <w:spacing w:val="4"/>
          <w:sz w:val="28"/>
          <w:szCs w:val="28"/>
        </w:rPr>
        <w:t>тандарт</w:t>
      </w:r>
      <w:r>
        <w:rPr>
          <w:spacing w:val="4"/>
          <w:sz w:val="28"/>
          <w:szCs w:val="28"/>
        </w:rPr>
        <w:t>а</w:t>
      </w:r>
      <w:r w:rsidRPr="00163E41">
        <w:rPr>
          <w:spacing w:val="4"/>
          <w:sz w:val="28"/>
          <w:szCs w:val="28"/>
        </w:rPr>
        <w:t xml:space="preserve"> антикоррупционного поведения муниципального служащего </w:t>
      </w:r>
      <w:r>
        <w:rPr>
          <w:spacing w:val="4"/>
          <w:sz w:val="28"/>
          <w:szCs w:val="28"/>
        </w:rPr>
        <w:t>администрации</w:t>
      </w:r>
      <w:r w:rsidRPr="00163E41">
        <w:rPr>
          <w:spacing w:val="4"/>
          <w:sz w:val="28"/>
          <w:szCs w:val="28"/>
        </w:rPr>
        <w:t xml:space="preserve"> муниципального образования Грачевский район Оре</w:t>
      </w:r>
      <w:r>
        <w:rPr>
          <w:spacing w:val="4"/>
          <w:sz w:val="28"/>
          <w:szCs w:val="28"/>
        </w:rPr>
        <w:t>н</w:t>
      </w:r>
      <w:r w:rsidRPr="00163E41">
        <w:rPr>
          <w:spacing w:val="4"/>
          <w:sz w:val="28"/>
          <w:szCs w:val="28"/>
        </w:rPr>
        <w:t>бургской области</w:t>
      </w:r>
    </w:p>
    <w:p w:rsidR="00D31C47" w:rsidRDefault="00D31C47" w:rsidP="00D31C47">
      <w:pPr>
        <w:pStyle w:val="1"/>
        <w:shd w:val="clear" w:color="auto" w:fill="auto"/>
        <w:spacing w:before="0" w:after="0" w:line="240" w:lineRule="auto"/>
        <w:ind w:left="340" w:right="143"/>
        <w:jc w:val="center"/>
        <w:rPr>
          <w:sz w:val="28"/>
          <w:szCs w:val="28"/>
        </w:rPr>
      </w:pPr>
    </w:p>
    <w:p w:rsidR="00A86010" w:rsidRDefault="00B9496A" w:rsidP="004A4791">
      <w:pPr>
        <w:pStyle w:val="1"/>
        <w:shd w:val="clear" w:color="auto" w:fill="auto"/>
        <w:spacing w:before="0" w:after="0" w:line="240" w:lineRule="auto"/>
        <w:ind w:right="-1"/>
        <w:jc w:val="both"/>
        <w:rPr>
          <w:sz w:val="28"/>
          <w:szCs w:val="28"/>
        </w:rPr>
      </w:pPr>
      <w:r>
        <w:rPr>
          <w:sz w:val="28"/>
          <w:szCs w:val="28"/>
        </w:rPr>
        <w:t xml:space="preserve">       </w:t>
      </w:r>
      <w:r w:rsidR="007E4EDC" w:rsidRPr="00163E41">
        <w:rPr>
          <w:spacing w:val="4"/>
          <w:sz w:val="28"/>
          <w:szCs w:val="28"/>
          <w:lang w:eastAsia="ru-RU"/>
        </w:rPr>
        <w:t xml:space="preserve">В соответствии с Федеральным законом от </w:t>
      </w:r>
      <w:bookmarkStart w:id="0" w:name="_GoBack"/>
      <w:bookmarkEnd w:id="0"/>
      <w:r w:rsidR="007E4EDC" w:rsidRPr="00163E41">
        <w:rPr>
          <w:spacing w:val="4"/>
          <w:sz w:val="28"/>
          <w:szCs w:val="28"/>
          <w:lang w:eastAsia="ru-RU"/>
        </w:rPr>
        <w:t>25 декабря 2008 года  №273-ФЗ «О противодействии коррупц</w:t>
      </w:r>
      <w:r w:rsidR="00643A30">
        <w:rPr>
          <w:spacing w:val="4"/>
          <w:sz w:val="28"/>
          <w:szCs w:val="28"/>
          <w:lang w:eastAsia="ru-RU"/>
        </w:rPr>
        <w:t xml:space="preserve">ии», Федеральным законом от  </w:t>
      </w:r>
      <w:r w:rsidR="007E4EDC" w:rsidRPr="00163E41">
        <w:rPr>
          <w:spacing w:val="4"/>
          <w:sz w:val="28"/>
          <w:szCs w:val="28"/>
          <w:lang w:eastAsia="ru-RU"/>
        </w:rPr>
        <w:t xml:space="preserve">2 марта 2007 года №25-ФЗ «О муниципальной службе в Российской Федерации», </w:t>
      </w:r>
      <w:r w:rsidR="00835976">
        <w:rPr>
          <w:spacing w:val="4"/>
          <w:sz w:val="28"/>
          <w:szCs w:val="28"/>
          <w:lang w:eastAsia="ru-RU"/>
        </w:rPr>
        <w:t xml:space="preserve">руководствуясь </w:t>
      </w:r>
      <w:r w:rsidR="00835976" w:rsidRPr="00163E41">
        <w:rPr>
          <w:sz w:val="28"/>
          <w:szCs w:val="28"/>
        </w:rPr>
        <w:t>Устав</w:t>
      </w:r>
      <w:r w:rsidR="00835976">
        <w:rPr>
          <w:sz w:val="28"/>
          <w:szCs w:val="28"/>
        </w:rPr>
        <w:t>ом</w:t>
      </w:r>
      <w:r w:rsidR="00835976" w:rsidRPr="00163E41">
        <w:rPr>
          <w:sz w:val="28"/>
          <w:szCs w:val="28"/>
        </w:rPr>
        <w:t xml:space="preserve"> муниципального образования Грачевский район</w:t>
      </w:r>
      <w:r w:rsidR="00213F0E">
        <w:rPr>
          <w:color w:val="000000"/>
          <w:sz w:val="28"/>
          <w:szCs w:val="28"/>
        </w:rPr>
        <w:t xml:space="preserve"> Оренбургской области и</w:t>
      </w:r>
      <w:r w:rsidR="007E4EDC" w:rsidRPr="00163E41">
        <w:rPr>
          <w:spacing w:val="4"/>
          <w:sz w:val="28"/>
          <w:szCs w:val="28"/>
          <w:lang w:eastAsia="ru-RU"/>
        </w:rPr>
        <w:t xml:space="preserve"> </w:t>
      </w:r>
      <w:r w:rsidR="007E4EDC" w:rsidRPr="00163E41">
        <w:rPr>
          <w:sz w:val="28"/>
          <w:szCs w:val="28"/>
          <w:lang w:eastAsia="ru-RU"/>
        </w:rPr>
        <w:t>в целях поддержания высокого статуса и обеспечения условий для добросовестного и эффективного исполнения муниципальными служащими должностных обязанностей</w:t>
      </w:r>
      <w:r w:rsidR="007E4EDC" w:rsidRPr="00163E41">
        <w:rPr>
          <w:spacing w:val="4"/>
          <w:sz w:val="28"/>
          <w:szCs w:val="28"/>
          <w:lang w:eastAsia="ru-RU"/>
        </w:rPr>
        <w:t xml:space="preserve"> </w:t>
      </w:r>
      <w:r w:rsidR="004A4791">
        <w:rPr>
          <w:spacing w:val="4"/>
          <w:sz w:val="28"/>
          <w:szCs w:val="28"/>
          <w:lang w:eastAsia="ru-RU"/>
        </w:rPr>
        <w:t xml:space="preserve">   </w:t>
      </w:r>
      <w:r w:rsidR="00213F0E">
        <w:rPr>
          <w:spacing w:val="4"/>
          <w:sz w:val="28"/>
          <w:szCs w:val="28"/>
          <w:lang w:eastAsia="ru-RU"/>
        </w:rPr>
        <w:t xml:space="preserve">  </w:t>
      </w:r>
      <w:r w:rsidR="00835976">
        <w:rPr>
          <w:spacing w:val="4"/>
          <w:sz w:val="28"/>
          <w:szCs w:val="28"/>
          <w:lang w:eastAsia="ru-RU"/>
        </w:rPr>
        <w:t xml:space="preserve"> </w:t>
      </w:r>
      <w:r w:rsidR="007E4EDC">
        <w:rPr>
          <w:color w:val="000000"/>
          <w:sz w:val="28"/>
          <w:szCs w:val="28"/>
        </w:rPr>
        <w:t>п о с т а н о в л я ю</w:t>
      </w:r>
      <w:r w:rsidR="00A86010">
        <w:rPr>
          <w:color w:val="000000"/>
          <w:sz w:val="28"/>
          <w:szCs w:val="28"/>
        </w:rPr>
        <w:t>:</w:t>
      </w:r>
    </w:p>
    <w:p w:rsidR="00A86010" w:rsidRDefault="00A86010" w:rsidP="004A4791">
      <w:pPr>
        <w:tabs>
          <w:tab w:val="left" w:pos="3100"/>
        </w:tabs>
        <w:ind w:right="-1" w:firstLine="709"/>
        <w:jc w:val="both"/>
        <w:rPr>
          <w:sz w:val="28"/>
          <w:szCs w:val="28"/>
        </w:rPr>
      </w:pPr>
      <w:r w:rsidRPr="00B4621E">
        <w:rPr>
          <w:sz w:val="28"/>
          <w:szCs w:val="28"/>
        </w:rPr>
        <w:t>1.</w:t>
      </w:r>
      <w:r w:rsidR="00D31C47">
        <w:rPr>
          <w:sz w:val="28"/>
          <w:szCs w:val="28"/>
        </w:rPr>
        <w:t xml:space="preserve">Утвердить  </w:t>
      </w:r>
      <w:r w:rsidR="00FC67C4">
        <w:rPr>
          <w:sz w:val="28"/>
          <w:szCs w:val="28"/>
        </w:rPr>
        <w:t>«</w:t>
      </w:r>
      <w:r w:rsidR="00D31C47">
        <w:rPr>
          <w:sz w:val="28"/>
          <w:szCs w:val="28"/>
        </w:rPr>
        <w:t>С</w:t>
      </w:r>
      <w:r w:rsidR="00D31C47" w:rsidRPr="00163E41">
        <w:rPr>
          <w:spacing w:val="4"/>
          <w:sz w:val="28"/>
          <w:szCs w:val="28"/>
        </w:rPr>
        <w:t xml:space="preserve">тандарт антикоррупционного поведения муниципального служащего </w:t>
      </w:r>
      <w:r w:rsidR="00D31C47">
        <w:rPr>
          <w:spacing w:val="4"/>
          <w:sz w:val="28"/>
          <w:szCs w:val="28"/>
        </w:rPr>
        <w:t>администрации</w:t>
      </w:r>
      <w:r w:rsidR="00D31C47" w:rsidRPr="00163E41">
        <w:rPr>
          <w:spacing w:val="4"/>
          <w:sz w:val="28"/>
          <w:szCs w:val="28"/>
        </w:rPr>
        <w:t xml:space="preserve"> муниципального образования Грачевский район Оре</w:t>
      </w:r>
      <w:r w:rsidR="00D31C47">
        <w:rPr>
          <w:spacing w:val="4"/>
          <w:sz w:val="28"/>
          <w:szCs w:val="28"/>
        </w:rPr>
        <w:t>н</w:t>
      </w:r>
      <w:r w:rsidR="00D31C47" w:rsidRPr="00163E41">
        <w:rPr>
          <w:spacing w:val="4"/>
          <w:sz w:val="28"/>
          <w:szCs w:val="28"/>
        </w:rPr>
        <w:t>бургской области</w:t>
      </w:r>
      <w:r w:rsidR="00FC67C4">
        <w:rPr>
          <w:spacing w:val="4"/>
          <w:sz w:val="28"/>
          <w:szCs w:val="28"/>
        </w:rPr>
        <w:t>»</w:t>
      </w:r>
      <w:r w:rsidRPr="00B4621E">
        <w:rPr>
          <w:sz w:val="28"/>
          <w:szCs w:val="28"/>
        </w:rPr>
        <w:t xml:space="preserve"> согласно приложению.</w:t>
      </w:r>
    </w:p>
    <w:p w:rsidR="004A4791" w:rsidRDefault="00643A30" w:rsidP="004A4791">
      <w:pPr>
        <w:pStyle w:val="1"/>
        <w:shd w:val="clear" w:color="auto" w:fill="auto"/>
        <w:spacing w:before="0" w:after="0" w:line="240" w:lineRule="auto"/>
        <w:ind w:right="-1"/>
        <w:jc w:val="both"/>
        <w:rPr>
          <w:sz w:val="28"/>
          <w:szCs w:val="28"/>
        </w:rPr>
      </w:pPr>
      <w:r>
        <w:rPr>
          <w:sz w:val="28"/>
          <w:szCs w:val="28"/>
        </w:rPr>
        <w:t xml:space="preserve">          2.</w:t>
      </w:r>
      <w:r w:rsidR="00D31C47">
        <w:rPr>
          <w:sz w:val="28"/>
          <w:szCs w:val="28"/>
        </w:rPr>
        <w:t>Признать утратившим</w:t>
      </w:r>
      <w:r>
        <w:rPr>
          <w:sz w:val="28"/>
          <w:szCs w:val="28"/>
        </w:rPr>
        <w:t>и</w:t>
      </w:r>
      <w:r w:rsidR="00D31C47">
        <w:rPr>
          <w:sz w:val="28"/>
          <w:szCs w:val="28"/>
        </w:rPr>
        <w:t xml:space="preserve"> силу постановления администрации муниципального образования Грачевский район</w:t>
      </w:r>
      <w:r w:rsidR="00FC67C4">
        <w:rPr>
          <w:sz w:val="28"/>
          <w:szCs w:val="28"/>
        </w:rPr>
        <w:t xml:space="preserve"> Оренбургской области</w:t>
      </w:r>
      <w:r w:rsidR="00D31C47">
        <w:rPr>
          <w:sz w:val="28"/>
          <w:szCs w:val="28"/>
        </w:rPr>
        <w:t>:</w:t>
      </w:r>
    </w:p>
    <w:p w:rsidR="00D31C47" w:rsidRDefault="00D31C47" w:rsidP="00D31C47">
      <w:pPr>
        <w:pStyle w:val="1"/>
        <w:shd w:val="clear" w:color="auto" w:fill="auto"/>
        <w:spacing w:before="0" w:after="0" w:line="240" w:lineRule="auto"/>
        <w:ind w:right="143"/>
        <w:jc w:val="both"/>
        <w:rPr>
          <w:spacing w:val="4"/>
          <w:sz w:val="28"/>
          <w:szCs w:val="28"/>
        </w:rPr>
      </w:pPr>
      <w:r>
        <w:rPr>
          <w:sz w:val="28"/>
          <w:szCs w:val="28"/>
        </w:rPr>
        <w:t xml:space="preserve">           -от 05.03.2014 №143-п «Об утверждении С</w:t>
      </w:r>
      <w:r w:rsidRPr="00163E41">
        <w:rPr>
          <w:spacing w:val="4"/>
          <w:sz w:val="28"/>
          <w:szCs w:val="28"/>
        </w:rPr>
        <w:t>тандарт</w:t>
      </w:r>
      <w:r>
        <w:rPr>
          <w:spacing w:val="4"/>
          <w:sz w:val="28"/>
          <w:szCs w:val="28"/>
        </w:rPr>
        <w:t>а</w:t>
      </w:r>
      <w:r w:rsidRPr="00163E41">
        <w:rPr>
          <w:spacing w:val="4"/>
          <w:sz w:val="28"/>
          <w:szCs w:val="28"/>
        </w:rPr>
        <w:t xml:space="preserve"> антикоррупционного поведения муниципального служащего </w:t>
      </w:r>
      <w:r>
        <w:rPr>
          <w:spacing w:val="4"/>
          <w:sz w:val="28"/>
          <w:szCs w:val="28"/>
        </w:rPr>
        <w:t>администрации</w:t>
      </w:r>
      <w:r w:rsidRPr="00163E41">
        <w:rPr>
          <w:spacing w:val="4"/>
          <w:sz w:val="28"/>
          <w:szCs w:val="28"/>
        </w:rPr>
        <w:t xml:space="preserve"> муниципального образования Грачевский район Оре</w:t>
      </w:r>
      <w:r>
        <w:rPr>
          <w:spacing w:val="4"/>
          <w:sz w:val="28"/>
          <w:szCs w:val="28"/>
        </w:rPr>
        <w:t>н</w:t>
      </w:r>
      <w:r w:rsidRPr="00163E41">
        <w:rPr>
          <w:spacing w:val="4"/>
          <w:sz w:val="28"/>
          <w:szCs w:val="28"/>
        </w:rPr>
        <w:t>бургской области</w:t>
      </w:r>
      <w:r>
        <w:rPr>
          <w:spacing w:val="4"/>
          <w:sz w:val="28"/>
          <w:szCs w:val="28"/>
        </w:rPr>
        <w:t>»,</w:t>
      </w:r>
    </w:p>
    <w:p w:rsidR="00D31C47" w:rsidRDefault="00D31C47" w:rsidP="00D31C47">
      <w:pPr>
        <w:pStyle w:val="1"/>
        <w:shd w:val="clear" w:color="auto" w:fill="auto"/>
        <w:spacing w:before="0" w:after="0" w:line="240" w:lineRule="auto"/>
        <w:ind w:right="143"/>
        <w:jc w:val="both"/>
        <w:rPr>
          <w:spacing w:val="4"/>
          <w:sz w:val="28"/>
          <w:szCs w:val="28"/>
        </w:rPr>
      </w:pPr>
      <w:r>
        <w:rPr>
          <w:spacing w:val="4"/>
          <w:sz w:val="28"/>
          <w:szCs w:val="28"/>
        </w:rPr>
        <w:t xml:space="preserve">         </w:t>
      </w:r>
      <w:r w:rsidR="00643A30">
        <w:rPr>
          <w:spacing w:val="4"/>
          <w:sz w:val="28"/>
          <w:szCs w:val="28"/>
        </w:rPr>
        <w:t xml:space="preserve"> </w:t>
      </w:r>
      <w:r>
        <w:rPr>
          <w:spacing w:val="4"/>
          <w:sz w:val="28"/>
          <w:szCs w:val="28"/>
        </w:rPr>
        <w:t xml:space="preserve"> -от 06.02.2019 №77-п «О внесении изменений в постановление администрации муниципального образования Грачевский район Оренбургской области от 05.03.2014 №143-п».</w:t>
      </w:r>
    </w:p>
    <w:p w:rsidR="004A4791" w:rsidRDefault="004A4791" w:rsidP="004A4791">
      <w:pPr>
        <w:ind w:right="-1" w:hanging="567"/>
        <w:jc w:val="both"/>
        <w:outlineLvl w:val="0"/>
        <w:rPr>
          <w:sz w:val="28"/>
          <w:szCs w:val="28"/>
        </w:rPr>
      </w:pPr>
      <w:r>
        <w:rPr>
          <w:sz w:val="28"/>
          <w:szCs w:val="28"/>
        </w:rPr>
        <w:t xml:space="preserve">                 </w:t>
      </w:r>
      <w:r w:rsidR="00D31C47">
        <w:rPr>
          <w:sz w:val="28"/>
          <w:szCs w:val="28"/>
        </w:rPr>
        <w:t xml:space="preserve"> </w:t>
      </w:r>
      <w:r>
        <w:rPr>
          <w:sz w:val="28"/>
          <w:szCs w:val="28"/>
        </w:rPr>
        <w:t xml:space="preserve"> </w:t>
      </w:r>
      <w:r w:rsidR="00D31C47">
        <w:rPr>
          <w:sz w:val="28"/>
          <w:szCs w:val="28"/>
        </w:rPr>
        <w:t>3</w:t>
      </w:r>
      <w:r>
        <w:rPr>
          <w:sz w:val="28"/>
          <w:szCs w:val="28"/>
        </w:rPr>
        <w:t xml:space="preserve">.Контроль за  исполнением  настоящего постановления возложить   на </w:t>
      </w:r>
    </w:p>
    <w:p w:rsidR="004A4791" w:rsidRDefault="004A4791" w:rsidP="004A4791">
      <w:pPr>
        <w:ind w:right="-1" w:hanging="567"/>
        <w:jc w:val="both"/>
        <w:outlineLvl w:val="0"/>
        <w:rPr>
          <w:sz w:val="28"/>
          <w:szCs w:val="28"/>
        </w:rPr>
      </w:pPr>
      <w:r>
        <w:rPr>
          <w:sz w:val="28"/>
          <w:szCs w:val="28"/>
        </w:rPr>
        <w:t xml:space="preserve">         руководителя   аппарата   администрации – начальника   организационно   -   правового   отдела О.А. Бахареву.</w:t>
      </w:r>
    </w:p>
    <w:p w:rsidR="004A4791" w:rsidRDefault="004A4791" w:rsidP="004A4791">
      <w:pPr>
        <w:tabs>
          <w:tab w:val="left" w:pos="3100"/>
        </w:tabs>
        <w:ind w:right="-1"/>
        <w:jc w:val="both"/>
        <w:rPr>
          <w:sz w:val="28"/>
          <w:szCs w:val="28"/>
        </w:rPr>
      </w:pPr>
      <w:r>
        <w:rPr>
          <w:sz w:val="28"/>
          <w:szCs w:val="28"/>
        </w:rPr>
        <w:t xml:space="preserve">          </w:t>
      </w:r>
      <w:r w:rsidR="00D31C47">
        <w:rPr>
          <w:sz w:val="28"/>
          <w:szCs w:val="28"/>
        </w:rPr>
        <w:t xml:space="preserve">  4</w:t>
      </w:r>
      <w:r w:rsidR="00643A30">
        <w:rPr>
          <w:sz w:val="28"/>
          <w:szCs w:val="28"/>
        </w:rPr>
        <w:t>.</w:t>
      </w:r>
      <w:r>
        <w:rPr>
          <w:sz w:val="28"/>
          <w:szCs w:val="28"/>
        </w:rPr>
        <w:t xml:space="preserve">Постановление вступает в силу со дня его подписания и подлежит размещению на официальном информационном  сайте администрации муниципального образования Грачевский район Оренбургской области и на сайте </w:t>
      </w:r>
      <w:hyperlink r:id="rId8" w:history="1">
        <w:r w:rsidRPr="00EE7034">
          <w:rPr>
            <w:rStyle w:val="a8"/>
            <w:sz w:val="28"/>
            <w:szCs w:val="28"/>
          </w:rPr>
          <w:t>www.право-грачевка.рф</w:t>
        </w:r>
      </w:hyperlink>
      <w:r>
        <w:rPr>
          <w:sz w:val="28"/>
          <w:szCs w:val="28"/>
        </w:rPr>
        <w:t>.</w:t>
      </w:r>
    </w:p>
    <w:p w:rsidR="004A4791" w:rsidRDefault="004A4791" w:rsidP="004A4791">
      <w:pPr>
        <w:tabs>
          <w:tab w:val="left" w:pos="3100"/>
        </w:tabs>
        <w:ind w:right="-1"/>
        <w:jc w:val="both"/>
        <w:rPr>
          <w:sz w:val="28"/>
          <w:szCs w:val="28"/>
        </w:rPr>
      </w:pPr>
    </w:p>
    <w:p w:rsidR="007E4EDC" w:rsidRDefault="007E4EDC" w:rsidP="007E4EDC">
      <w:pPr>
        <w:ind w:left="-709" w:firstLine="708"/>
        <w:jc w:val="both"/>
        <w:rPr>
          <w:sz w:val="28"/>
          <w:szCs w:val="28"/>
        </w:rPr>
      </w:pPr>
      <w:r>
        <w:rPr>
          <w:sz w:val="28"/>
          <w:szCs w:val="28"/>
        </w:rPr>
        <w:t xml:space="preserve">Глава района                                                                              </w:t>
      </w:r>
      <w:r w:rsidR="001779A5">
        <w:rPr>
          <w:sz w:val="28"/>
          <w:szCs w:val="28"/>
        </w:rPr>
        <w:t xml:space="preserve">       </w:t>
      </w:r>
      <w:r>
        <w:rPr>
          <w:sz w:val="28"/>
          <w:szCs w:val="28"/>
        </w:rPr>
        <w:t xml:space="preserve">     О.М. Свиридов</w:t>
      </w:r>
    </w:p>
    <w:p w:rsidR="004A4791" w:rsidRDefault="004A4791" w:rsidP="007E4EDC">
      <w:pPr>
        <w:ind w:left="-709" w:firstLine="708"/>
        <w:jc w:val="both"/>
        <w:rPr>
          <w:sz w:val="28"/>
          <w:szCs w:val="28"/>
        </w:rPr>
      </w:pPr>
    </w:p>
    <w:p w:rsidR="00A86010" w:rsidRDefault="00A86010" w:rsidP="00A86010">
      <w:pPr>
        <w:pStyle w:val="a5"/>
        <w:shd w:val="clear" w:color="auto" w:fill="FFFFFF"/>
        <w:spacing w:before="0" w:beforeAutospacing="0" w:after="0" w:afterAutospacing="0"/>
        <w:jc w:val="both"/>
      </w:pPr>
      <w:r w:rsidRPr="00B4621E">
        <w:t>Разослано:</w:t>
      </w:r>
      <w:r w:rsidR="004A4791">
        <w:t xml:space="preserve"> Бахаревой О.А., Терновых Ю.Е.</w:t>
      </w:r>
      <w:r w:rsidR="004A4791" w:rsidRPr="004A4791">
        <w:t xml:space="preserve"> </w:t>
      </w:r>
      <w:r w:rsidR="007E4EDC">
        <w:t>финансовый отдел, отдел культуры, отдел образования, Липовецкой Е.А,</w:t>
      </w:r>
      <w:r w:rsidR="004A4791">
        <w:t>.</w:t>
      </w:r>
      <w:r w:rsidR="004A4791" w:rsidRPr="004A4791">
        <w:t xml:space="preserve"> </w:t>
      </w:r>
      <w:r w:rsidR="00FC67C4">
        <w:t>главам сельских поселений-12</w:t>
      </w:r>
    </w:p>
    <w:p w:rsidR="00F42D85" w:rsidRDefault="00F42D85" w:rsidP="00A86010">
      <w:pPr>
        <w:pStyle w:val="a5"/>
        <w:shd w:val="clear" w:color="auto" w:fill="FFFFFF"/>
        <w:spacing w:before="0" w:beforeAutospacing="0" w:after="0" w:afterAutospacing="0"/>
        <w:jc w:val="both"/>
      </w:pPr>
    </w:p>
    <w:p w:rsidR="00213F0E" w:rsidRDefault="00B9496A" w:rsidP="00B9496A">
      <w:pPr>
        <w:pStyle w:val="a6"/>
        <w:spacing w:after="0"/>
        <w:rPr>
          <w:rFonts w:ascii="Times New Roman" w:hAnsi="Times New Roman" w:cs="Times New Roman"/>
          <w:sz w:val="28"/>
          <w:szCs w:val="28"/>
        </w:rPr>
      </w:pPr>
      <w:r>
        <w:rPr>
          <w:rFonts w:ascii="Times New Roman" w:hAnsi="Times New Roman" w:cs="Times New Roman"/>
          <w:sz w:val="28"/>
          <w:szCs w:val="28"/>
        </w:rPr>
        <w:t xml:space="preserve">                                                                     </w:t>
      </w:r>
    </w:p>
    <w:p w:rsidR="000E5BE8" w:rsidRDefault="00213F0E" w:rsidP="00B9496A">
      <w:pPr>
        <w:pStyle w:val="a6"/>
        <w:spacing w:after="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D59F5">
        <w:rPr>
          <w:rFonts w:ascii="Times New Roman" w:hAnsi="Times New Roman" w:cs="Times New Roman"/>
          <w:sz w:val="28"/>
          <w:szCs w:val="28"/>
        </w:rPr>
        <w:t xml:space="preserve">          </w:t>
      </w:r>
      <w:r w:rsidR="00B9496A">
        <w:rPr>
          <w:rFonts w:ascii="Times New Roman" w:hAnsi="Times New Roman" w:cs="Times New Roman"/>
          <w:sz w:val="28"/>
          <w:szCs w:val="28"/>
        </w:rPr>
        <w:t xml:space="preserve">  </w:t>
      </w:r>
      <w:r w:rsidR="000E5BE8">
        <w:rPr>
          <w:rFonts w:ascii="Times New Roman" w:hAnsi="Times New Roman" w:cs="Times New Roman"/>
          <w:sz w:val="28"/>
          <w:szCs w:val="28"/>
        </w:rPr>
        <w:t xml:space="preserve">                                       </w:t>
      </w:r>
    </w:p>
    <w:p w:rsidR="00A86010" w:rsidRPr="0031747E" w:rsidRDefault="000E5BE8" w:rsidP="00B9496A">
      <w:pPr>
        <w:pStyle w:val="a6"/>
        <w:spacing w:after="0"/>
        <w:rPr>
          <w:rFonts w:ascii="Times New Roman" w:hAnsi="Times New Roman" w:cs="Times New Roman"/>
          <w:sz w:val="28"/>
          <w:szCs w:val="28"/>
        </w:rPr>
      </w:pPr>
      <w:r>
        <w:rPr>
          <w:rFonts w:ascii="Times New Roman" w:hAnsi="Times New Roman" w:cs="Times New Roman"/>
          <w:sz w:val="28"/>
          <w:szCs w:val="28"/>
        </w:rPr>
        <w:t xml:space="preserve">                                                                                 </w:t>
      </w:r>
      <w:r w:rsidR="00A86010" w:rsidRPr="0031747E">
        <w:rPr>
          <w:rFonts w:ascii="Times New Roman" w:hAnsi="Times New Roman" w:cs="Times New Roman"/>
          <w:sz w:val="28"/>
          <w:szCs w:val="28"/>
        </w:rPr>
        <w:t xml:space="preserve">Приложение </w:t>
      </w:r>
    </w:p>
    <w:p w:rsidR="00B93A03" w:rsidRDefault="00A86010" w:rsidP="00B9496A">
      <w:pPr>
        <w:pStyle w:val="a6"/>
        <w:spacing w:after="0"/>
        <w:ind w:left="0"/>
        <w:rPr>
          <w:rFonts w:ascii="Times New Roman" w:hAnsi="Times New Roman" w:cs="Times New Roman"/>
          <w:sz w:val="28"/>
          <w:szCs w:val="28"/>
        </w:rPr>
      </w:pPr>
      <w:r w:rsidRPr="0031747E">
        <w:rPr>
          <w:rFonts w:ascii="Times New Roman" w:hAnsi="Times New Roman" w:cs="Times New Roman"/>
          <w:sz w:val="28"/>
          <w:szCs w:val="28"/>
        </w:rPr>
        <w:t xml:space="preserve">                                                                      </w:t>
      </w:r>
      <w:r>
        <w:rPr>
          <w:rFonts w:ascii="Times New Roman" w:hAnsi="Times New Roman" w:cs="Times New Roman"/>
          <w:sz w:val="28"/>
          <w:szCs w:val="28"/>
        </w:rPr>
        <w:t xml:space="preserve">     </w:t>
      </w:r>
      <w:r w:rsidR="001D59F5">
        <w:rPr>
          <w:rFonts w:ascii="Times New Roman" w:hAnsi="Times New Roman" w:cs="Times New Roman"/>
          <w:sz w:val="28"/>
          <w:szCs w:val="28"/>
        </w:rPr>
        <w:t xml:space="preserve">          </w:t>
      </w:r>
      <w:r w:rsidRPr="0031747E">
        <w:rPr>
          <w:rFonts w:ascii="Times New Roman" w:hAnsi="Times New Roman" w:cs="Times New Roman"/>
          <w:sz w:val="28"/>
          <w:szCs w:val="28"/>
        </w:rPr>
        <w:t>к постановлению</w:t>
      </w:r>
      <w:r w:rsidR="00B9496A">
        <w:rPr>
          <w:rFonts w:ascii="Times New Roman" w:hAnsi="Times New Roman" w:cs="Times New Roman"/>
          <w:sz w:val="28"/>
          <w:szCs w:val="28"/>
        </w:rPr>
        <w:t xml:space="preserve"> </w:t>
      </w:r>
    </w:p>
    <w:p w:rsidR="00A86010" w:rsidRPr="0031747E" w:rsidRDefault="00B93A03" w:rsidP="00B93A03">
      <w:pPr>
        <w:pStyle w:val="a6"/>
        <w:spacing w:after="0"/>
        <w:ind w:left="0"/>
        <w:rPr>
          <w:rFonts w:ascii="Times New Roman" w:hAnsi="Times New Roman" w:cs="Times New Roman"/>
          <w:sz w:val="28"/>
          <w:szCs w:val="28"/>
        </w:rPr>
      </w:pPr>
      <w:r>
        <w:rPr>
          <w:rFonts w:ascii="Times New Roman" w:hAnsi="Times New Roman" w:cs="Times New Roman"/>
          <w:sz w:val="28"/>
          <w:szCs w:val="28"/>
        </w:rPr>
        <w:t xml:space="preserve">                                                                          </w:t>
      </w:r>
      <w:r w:rsidR="001D59F5">
        <w:rPr>
          <w:rFonts w:ascii="Times New Roman" w:hAnsi="Times New Roman" w:cs="Times New Roman"/>
          <w:sz w:val="28"/>
          <w:szCs w:val="28"/>
        </w:rPr>
        <w:t xml:space="preserve">         </w:t>
      </w:r>
      <w:r>
        <w:rPr>
          <w:rFonts w:ascii="Times New Roman" w:hAnsi="Times New Roman" w:cs="Times New Roman"/>
          <w:sz w:val="28"/>
          <w:szCs w:val="28"/>
        </w:rPr>
        <w:t xml:space="preserve"> </w:t>
      </w:r>
      <w:r w:rsidR="001D59F5">
        <w:rPr>
          <w:rFonts w:ascii="Times New Roman" w:hAnsi="Times New Roman" w:cs="Times New Roman"/>
          <w:sz w:val="28"/>
          <w:szCs w:val="28"/>
        </w:rPr>
        <w:t xml:space="preserve"> </w:t>
      </w:r>
      <w:r w:rsidR="00A86010" w:rsidRPr="0031747E">
        <w:rPr>
          <w:rFonts w:ascii="Times New Roman" w:hAnsi="Times New Roman" w:cs="Times New Roman"/>
          <w:sz w:val="28"/>
          <w:szCs w:val="28"/>
        </w:rPr>
        <w:t>администрации</w:t>
      </w:r>
      <w:r>
        <w:rPr>
          <w:rFonts w:ascii="Times New Roman" w:hAnsi="Times New Roman" w:cs="Times New Roman"/>
          <w:sz w:val="28"/>
          <w:szCs w:val="28"/>
        </w:rPr>
        <w:t xml:space="preserve"> </w:t>
      </w:r>
      <w:r w:rsidR="00B9496A">
        <w:rPr>
          <w:rFonts w:ascii="Times New Roman" w:hAnsi="Times New Roman" w:cs="Times New Roman"/>
          <w:sz w:val="28"/>
          <w:szCs w:val="28"/>
        </w:rPr>
        <w:t>района</w:t>
      </w:r>
    </w:p>
    <w:p w:rsidR="00A86010" w:rsidRPr="0031747E" w:rsidRDefault="00B9496A" w:rsidP="00B9496A">
      <w:pPr>
        <w:pStyle w:val="a6"/>
        <w:tabs>
          <w:tab w:val="left" w:pos="5175"/>
          <w:tab w:val="right" w:pos="9355"/>
        </w:tabs>
        <w:spacing w:after="0"/>
        <w:ind w:left="0"/>
        <w:rPr>
          <w:rFonts w:ascii="Times New Roman" w:hAnsi="Times New Roman" w:cs="Times New Roman"/>
          <w:sz w:val="28"/>
          <w:szCs w:val="28"/>
        </w:rPr>
      </w:pPr>
      <w:r>
        <w:rPr>
          <w:rFonts w:ascii="Times New Roman" w:hAnsi="Times New Roman" w:cs="Times New Roman"/>
          <w:sz w:val="28"/>
          <w:szCs w:val="28"/>
        </w:rPr>
        <w:tab/>
      </w:r>
      <w:r w:rsidR="00B93A03">
        <w:rPr>
          <w:rFonts w:ascii="Times New Roman" w:hAnsi="Times New Roman" w:cs="Times New Roman"/>
          <w:sz w:val="28"/>
          <w:szCs w:val="28"/>
        </w:rPr>
        <w:t xml:space="preserve"> </w:t>
      </w:r>
      <w:r w:rsidR="001D59F5">
        <w:rPr>
          <w:rFonts w:ascii="Times New Roman" w:hAnsi="Times New Roman" w:cs="Times New Roman"/>
          <w:sz w:val="28"/>
          <w:szCs w:val="28"/>
        </w:rPr>
        <w:t xml:space="preserve">          </w:t>
      </w:r>
      <w:r w:rsidR="00A86010">
        <w:rPr>
          <w:rFonts w:ascii="Times New Roman" w:hAnsi="Times New Roman" w:cs="Times New Roman"/>
          <w:sz w:val="28"/>
          <w:szCs w:val="28"/>
        </w:rPr>
        <w:t>от</w:t>
      </w:r>
      <w:r w:rsidR="00A42A97">
        <w:rPr>
          <w:rFonts w:ascii="Times New Roman" w:hAnsi="Times New Roman" w:cs="Times New Roman"/>
          <w:sz w:val="28"/>
          <w:szCs w:val="28"/>
        </w:rPr>
        <w:t>18.08.2021</w:t>
      </w:r>
      <w:r>
        <w:rPr>
          <w:rFonts w:ascii="Times New Roman" w:hAnsi="Times New Roman" w:cs="Times New Roman"/>
          <w:sz w:val="28"/>
          <w:szCs w:val="28"/>
        </w:rPr>
        <w:t xml:space="preserve"> г</w:t>
      </w:r>
      <w:r w:rsidR="00A86010">
        <w:rPr>
          <w:rFonts w:ascii="Times New Roman" w:hAnsi="Times New Roman" w:cs="Times New Roman"/>
          <w:sz w:val="28"/>
          <w:szCs w:val="28"/>
        </w:rPr>
        <w:t xml:space="preserve"> №</w:t>
      </w:r>
      <w:r w:rsidR="00A42A97">
        <w:rPr>
          <w:rFonts w:ascii="Times New Roman" w:hAnsi="Times New Roman" w:cs="Times New Roman"/>
          <w:sz w:val="28"/>
          <w:szCs w:val="28"/>
        </w:rPr>
        <w:t>771-п</w:t>
      </w:r>
    </w:p>
    <w:p w:rsidR="00A86010" w:rsidRPr="0031747E" w:rsidRDefault="00A86010" w:rsidP="00A86010"/>
    <w:p w:rsidR="00A86010" w:rsidRDefault="00A86010" w:rsidP="00A86010">
      <w:pPr>
        <w:pStyle w:val="a6"/>
        <w:spacing w:after="0"/>
        <w:jc w:val="center"/>
        <w:rPr>
          <w:rFonts w:ascii="Times New Roman" w:hAnsi="Times New Roman" w:cs="Times New Roman"/>
        </w:rPr>
      </w:pPr>
    </w:p>
    <w:p w:rsidR="007E4EDC" w:rsidRPr="00835976" w:rsidRDefault="007E4EDC" w:rsidP="007E4EDC">
      <w:pPr>
        <w:widowControl w:val="0"/>
        <w:autoSpaceDE w:val="0"/>
        <w:autoSpaceDN w:val="0"/>
        <w:adjustRightInd w:val="0"/>
        <w:jc w:val="center"/>
        <w:rPr>
          <w:bCs/>
          <w:sz w:val="28"/>
          <w:szCs w:val="28"/>
        </w:rPr>
      </w:pPr>
      <w:r w:rsidRPr="00835976">
        <w:rPr>
          <w:bCs/>
          <w:sz w:val="28"/>
          <w:szCs w:val="28"/>
        </w:rPr>
        <w:t>Стандарт</w:t>
      </w:r>
    </w:p>
    <w:p w:rsidR="007E4EDC" w:rsidRPr="00835976" w:rsidRDefault="007E4EDC" w:rsidP="007E4EDC">
      <w:pPr>
        <w:widowControl w:val="0"/>
        <w:autoSpaceDE w:val="0"/>
        <w:autoSpaceDN w:val="0"/>
        <w:adjustRightInd w:val="0"/>
        <w:jc w:val="center"/>
        <w:rPr>
          <w:bCs/>
          <w:sz w:val="28"/>
          <w:szCs w:val="28"/>
        </w:rPr>
      </w:pPr>
      <w:r w:rsidRPr="00835976">
        <w:rPr>
          <w:bCs/>
          <w:sz w:val="28"/>
          <w:szCs w:val="28"/>
        </w:rPr>
        <w:t>антикоррупционного поведения муниципального служащего</w:t>
      </w:r>
    </w:p>
    <w:p w:rsidR="007E4EDC" w:rsidRPr="00835976" w:rsidRDefault="00944FA8" w:rsidP="007E4EDC">
      <w:pPr>
        <w:widowControl w:val="0"/>
        <w:autoSpaceDE w:val="0"/>
        <w:autoSpaceDN w:val="0"/>
        <w:adjustRightInd w:val="0"/>
        <w:jc w:val="center"/>
        <w:rPr>
          <w:bCs/>
          <w:sz w:val="28"/>
          <w:szCs w:val="28"/>
        </w:rPr>
      </w:pPr>
      <w:r w:rsidRPr="00835976">
        <w:rPr>
          <w:bCs/>
          <w:sz w:val="28"/>
          <w:szCs w:val="28"/>
        </w:rPr>
        <w:t xml:space="preserve">администрации </w:t>
      </w:r>
      <w:r w:rsidR="007E4EDC" w:rsidRPr="00835976">
        <w:rPr>
          <w:bCs/>
          <w:sz w:val="28"/>
          <w:szCs w:val="28"/>
        </w:rPr>
        <w:t xml:space="preserve">муниципального образования Грачевский район Оренбургской  области </w:t>
      </w:r>
    </w:p>
    <w:p w:rsidR="007E4EDC" w:rsidRPr="00CA75C4" w:rsidRDefault="007E4EDC" w:rsidP="007E4EDC">
      <w:pPr>
        <w:widowControl w:val="0"/>
        <w:autoSpaceDE w:val="0"/>
        <w:autoSpaceDN w:val="0"/>
        <w:adjustRightInd w:val="0"/>
        <w:jc w:val="both"/>
        <w:rPr>
          <w:sz w:val="28"/>
          <w:szCs w:val="28"/>
        </w:rPr>
      </w:pPr>
    </w:p>
    <w:p w:rsidR="007E4EDC" w:rsidRPr="00111ED4" w:rsidRDefault="007E4EDC" w:rsidP="007E4EDC">
      <w:pPr>
        <w:widowControl w:val="0"/>
        <w:autoSpaceDE w:val="0"/>
        <w:autoSpaceDN w:val="0"/>
        <w:adjustRightInd w:val="0"/>
        <w:ind w:firstLine="709"/>
        <w:jc w:val="center"/>
        <w:rPr>
          <w:sz w:val="28"/>
          <w:szCs w:val="28"/>
        </w:rPr>
      </w:pPr>
      <w:bookmarkStart w:id="1" w:name="Par55"/>
      <w:bookmarkEnd w:id="1"/>
      <w:r w:rsidRPr="00111ED4">
        <w:rPr>
          <w:sz w:val="28"/>
          <w:szCs w:val="28"/>
        </w:rPr>
        <w:t>I. Общие положения</w:t>
      </w:r>
    </w:p>
    <w:p w:rsidR="007E4EDC" w:rsidRPr="00111ED4" w:rsidRDefault="007E4EDC" w:rsidP="007E4EDC">
      <w:pPr>
        <w:widowControl w:val="0"/>
        <w:autoSpaceDE w:val="0"/>
        <w:autoSpaceDN w:val="0"/>
        <w:adjustRightInd w:val="0"/>
        <w:ind w:firstLine="709"/>
        <w:jc w:val="both"/>
        <w:rPr>
          <w:sz w:val="28"/>
          <w:szCs w:val="28"/>
        </w:rPr>
      </w:pPr>
    </w:p>
    <w:p w:rsidR="007E4EDC" w:rsidRPr="00111ED4" w:rsidRDefault="007E4EDC" w:rsidP="00FB011C">
      <w:pPr>
        <w:widowControl w:val="0"/>
        <w:autoSpaceDE w:val="0"/>
        <w:autoSpaceDN w:val="0"/>
        <w:adjustRightInd w:val="0"/>
        <w:ind w:firstLine="709"/>
        <w:jc w:val="both"/>
        <w:rPr>
          <w:sz w:val="28"/>
          <w:szCs w:val="28"/>
        </w:rPr>
      </w:pPr>
      <w:r w:rsidRPr="00111ED4">
        <w:rPr>
          <w:sz w:val="28"/>
          <w:szCs w:val="28"/>
        </w:rPr>
        <w:t xml:space="preserve">1. Стандарт антикоррупционного поведения муниципального служащего в </w:t>
      </w:r>
      <w:r w:rsidR="00944FA8">
        <w:rPr>
          <w:sz w:val="28"/>
          <w:szCs w:val="28"/>
        </w:rPr>
        <w:t>администрации</w:t>
      </w:r>
      <w:r w:rsidRPr="00111ED4">
        <w:rPr>
          <w:sz w:val="28"/>
          <w:szCs w:val="28"/>
        </w:rPr>
        <w:t xml:space="preserve"> муниципального образования </w:t>
      </w:r>
      <w:r>
        <w:rPr>
          <w:sz w:val="28"/>
          <w:szCs w:val="28"/>
        </w:rPr>
        <w:t xml:space="preserve">Грачевский </w:t>
      </w:r>
      <w:r w:rsidRPr="00111ED4">
        <w:rPr>
          <w:sz w:val="28"/>
          <w:szCs w:val="28"/>
        </w:rPr>
        <w:t xml:space="preserve"> район </w:t>
      </w:r>
      <w:r>
        <w:rPr>
          <w:sz w:val="28"/>
          <w:szCs w:val="28"/>
        </w:rPr>
        <w:t xml:space="preserve"> Оренбургской области </w:t>
      </w:r>
      <w:r w:rsidRPr="00111ED4">
        <w:rPr>
          <w:sz w:val="28"/>
          <w:szCs w:val="28"/>
        </w:rPr>
        <w:t xml:space="preserve">(далее - стандарт), разработан в соответствии с федеральными законами от 2 марта 2007 года </w:t>
      </w:r>
      <w:hyperlink r:id="rId9" w:history="1">
        <w:r w:rsidRPr="00111ED4">
          <w:rPr>
            <w:sz w:val="28"/>
            <w:szCs w:val="28"/>
          </w:rPr>
          <w:t>N 25-ФЗ</w:t>
        </w:r>
      </w:hyperlink>
      <w:r w:rsidRPr="00111ED4">
        <w:rPr>
          <w:sz w:val="28"/>
          <w:szCs w:val="28"/>
        </w:rPr>
        <w:t xml:space="preserve"> "О муниципальной службе в Российской Федерации", от 25 декабря 2008 года </w:t>
      </w:r>
      <w:hyperlink r:id="rId10" w:history="1">
        <w:r w:rsidRPr="00111ED4">
          <w:rPr>
            <w:sz w:val="28"/>
            <w:szCs w:val="28"/>
          </w:rPr>
          <w:t>N 273-ФЗ</w:t>
        </w:r>
      </w:hyperlink>
      <w:r w:rsidRPr="00111ED4">
        <w:rPr>
          <w:sz w:val="28"/>
          <w:szCs w:val="28"/>
        </w:rPr>
        <w:t xml:space="preserve"> "О противодействии коррупции" и иными нормативными правовыми актами Российской Федерации, Оренбургской области, м</w:t>
      </w:r>
      <w:r>
        <w:rPr>
          <w:sz w:val="28"/>
          <w:szCs w:val="28"/>
        </w:rPr>
        <w:t>униципальными правовыми актами Грачевского</w:t>
      </w:r>
      <w:r w:rsidRPr="00111ED4">
        <w:rPr>
          <w:sz w:val="28"/>
          <w:szCs w:val="28"/>
        </w:rPr>
        <w:t xml:space="preserve"> района.</w:t>
      </w:r>
    </w:p>
    <w:p w:rsidR="007E4EDC" w:rsidRPr="00111ED4" w:rsidRDefault="007E4EDC" w:rsidP="00FB011C">
      <w:pPr>
        <w:widowControl w:val="0"/>
        <w:autoSpaceDE w:val="0"/>
        <w:autoSpaceDN w:val="0"/>
        <w:adjustRightInd w:val="0"/>
        <w:ind w:firstLine="709"/>
        <w:jc w:val="both"/>
        <w:rPr>
          <w:sz w:val="28"/>
          <w:szCs w:val="28"/>
        </w:rPr>
      </w:pPr>
      <w:r w:rsidRPr="00111ED4">
        <w:rPr>
          <w:sz w:val="28"/>
          <w:szCs w:val="28"/>
        </w:rPr>
        <w:t xml:space="preserve">2. Под стандартом антикоррупционного поведения муниципального служащего </w:t>
      </w:r>
      <w:r w:rsidR="00944FA8">
        <w:rPr>
          <w:sz w:val="28"/>
          <w:szCs w:val="28"/>
        </w:rPr>
        <w:t>администрации</w:t>
      </w:r>
      <w:r>
        <w:rPr>
          <w:sz w:val="28"/>
          <w:szCs w:val="28"/>
        </w:rPr>
        <w:t xml:space="preserve"> муниципального образования Грачевский  район Оренбургской  области (далее – муниципальный служащий) </w:t>
      </w:r>
      <w:r w:rsidRPr="00111ED4">
        <w:rPr>
          <w:sz w:val="28"/>
          <w:szCs w:val="28"/>
        </w:rPr>
        <w:t>понимается совокупность запретов, ограничений и обязанностей, направленных на формирование у муниципального служащего отрицательного отношения к коррупции.</w:t>
      </w:r>
    </w:p>
    <w:p w:rsidR="007E4EDC" w:rsidRPr="00111ED4" w:rsidRDefault="007E4EDC" w:rsidP="00FB011C">
      <w:pPr>
        <w:widowControl w:val="0"/>
        <w:autoSpaceDE w:val="0"/>
        <w:autoSpaceDN w:val="0"/>
        <w:adjustRightInd w:val="0"/>
        <w:ind w:firstLine="709"/>
        <w:jc w:val="both"/>
        <w:rPr>
          <w:sz w:val="28"/>
          <w:szCs w:val="28"/>
        </w:rPr>
      </w:pPr>
    </w:p>
    <w:p w:rsidR="007E4EDC" w:rsidRPr="00111ED4" w:rsidRDefault="007E4EDC" w:rsidP="00FB011C">
      <w:pPr>
        <w:widowControl w:val="0"/>
        <w:autoSpaceDE w:val="0"/>
        <w:autoSpaceDN w:val="0"/>
        <w:adjustRightInd w:val="0"/>
        <w:ind w:firstLine="709"/>
        <w:jc w:val="center"/>
        <w:rPr>
          <w:sz w:val="28"/>
          <w:szCs w:val="28"/>
        </w:rPr>
      </w:pPr>
      <w:bookmarkStart w:id="2" w:name="Par60"/>
      <w:bookmarkEnd w:id="2"/>
      <w:r w:rsidRPr="00111ED4">
        <w:rPr>
          <w:sz w:val="28"/>
          <w:szCs w:val="28"/>
        </w:rPr>
        <w:t xml:space="preserve">II. Обязанности муниципального служащего </w:t>
      </w:r>
    </w:p>
    <w:p w:rsidR="007E4EDC" w:rsidRPr="00111ED4" w:rsidRDefault="007E4EDC" w:rsidP="00FB011C">
      <w:pPr>
        <w:widowControl w:val="0"/>
        <w:autoSpaceDE w:val="0"/>
        <w:autoSpaceDN w:val="0"/>
        <w:adjustRightInd w:val="0"/>
        <w:ind w:firstLine="709"/>
        <w:jc w:val="both"/>
        <w:rPr>
          <w:sz w:val="28"/>
          <w:szCs w:val="28"/>
        </w:rPr>
      </w:pPr>
    </w:p>
    <w:p w:rsidR="007E4EDC" w:rsidRDefault="007E4EDC" w:rsidP="00FB011C">
      <w:pPr>
        <w:widowControl w:val="0"/>
        <w:autoSpaceDE w:val="0"/>
        <w:autoSpaceDN w:val="0"/>
        <w:adjustRightInd w:val="0"/>
        <w:ind w:firstLine="709"/>
        <w:jc w:val="both"/>
        <w:rPr>
          <w:sz w:val="28"/>
          <w:szCs w:val="28"/>
        </w:rPr>
      </w:pPr>
      <w:r w:rsidRPr="00111ED4">
        <w:rPr>
          <w:sz w:val="28"/>
          <w:szCs w:val="28"/>
        </w:rPr>
        <w:t>3. Муниципальный служащий обязан:</w:t>
      </w:r>
    </w:p>
    <w:p w:rsidR="007E4EDC" w:rsidRDefault="007E4EDC" w:rsidP="00FB011C">
      <w:pPr>
        <w:widowControl w:val="0"/>
        <w:autoSpaceDE w:val="0"/>
        <w:autoSpaceDN w:val="0"/>
        <w:adjustRightInd w:val="0"/>
        <w:ind w:firstLine="709"/>
        <w:jc w:val="both"/>
        <w:rPr>
          <w:sz w:val="28"/>
          <w:szCs w:val="28"/>
        </w:rPr>
      </w:pPr>
      <w:r w:rsidRPr="000B6CDE">
        <w:rPr>
          <w:sz w:val="28"/>
          <w:szCs w:val="28"/>
        </w:rPr>
        <w:t>Соблюдать</w:t>
      </w:r>
      <w:r>
        <w:rPr>
          <w:sz w:val="28"/>
          <w:szCs w:val="28"/>
        </w:rPr>
        <w:t xml:space="preserve"> </w:t>
      </w:r>
      <w:hyperlink r:id="rId11" w:anchor="dst0" w:history="1">
        <w:r w:rsidRPr="000B6CDE">
          <w:rPr>
            <w:sz w:val="28"/>
            <w:szCs w:val="28"/>
          </w:rPr>
          <w:t>Конституцию</w:t>
        </w:r>
      </w:hyperlink>
      <w:r>
        <w:rPr>
          <w:sz w:val="28"/>
          <w:szCs w:val="28"/>
        </w:rPr>
        <w:t xml:space="preserve"> </w:t>
      </w:r>
      <w:r w:rsidRPr="000B6CDE">
        <w:rPr>
          <w:sz w:val="28"/>
          <w:szCs w:val="28"/>
        </w:rPr>
        <w:t>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bookmarkStart w:id="3" w:name="dst100081"/>
      <w:bookmarkEnd w:id="3"/>
    </w:p>
    <w:p w:rsidR="007E4EDC" w:rsidRDefault="007E4EDC" w:rsidP="00FB011C">
      <w:pPr>
        <w:widowControl w:val="0"/>
        <w:autoSpaceDE w:val="0"/>
        <w:autoSpaceDN w:val="0"/>
        <w:adjustRightInd w:val="0"/>
        <w:ind w:firstLine="709"/>
        <w:jc w:val="both"/>
        <w:rPr>
          <w:sz w:val="28"/>
          <w:szCs w:val="28"/>
        </w:rPr>
      </w:pPr>
      <w:r w:rsidRPr="000B6CDE">
        <w:rPr>
          <w:sz w:val="28"/>
          <w:szCs w:val="28"/>
        </w:rPr>
        <w:t>исполнять должностные обязанности в соответствии с должностной инструкцией;</w:t>
      </w:r>
      <w:bookmarkStart w:id="4" w:name="dst53"/>
      <w:bookmarkEnd w:id="4"/>
    </w:p>
    <w:p w:rsidR="007E4EDC" w:rsidRDefault="007E4EDC" w:rsidP="00FB011C">
      <w:pPr>
        <w:widowControl w:val="0"/>
        <w:autoSpaceDE w:val="0"/>
        <w:autoSpaceDN w:val="0"/>
        <w:adjustRightInd w:val="0"/>
        <w:ind w:firstLine="709"/>
        <w:jc w:val="both"/>
        <w:rPr>
          <w:sz w:val="28"/>
          <w:szCs w:val="28"/>
        </w:rPr>
      </w:pPr>
      <w:r w:rsidRPr="000B6CDE">
        <w:rPr>
          <w:sz w:val="28"/>
          <w:szCs w:val="28"/>
        </w:rPr>
        <w:t>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bookmarkStart w:id="5" w:name="dst100083"/>
      <w:bookmarkEnd w:id="5"/>
    </w:p>
    <w:p w:rsidR="007E4EDC" w:rsidRPr="000B6CDE" w:rsidRDefault="007E4EDC" w:rsidP="00FB011C">
      <w:pPr>
        <w:widowControl w:val="0"/>
        <w:autoSpaceDE w:val="0"/>
        <w:autoSpaceDN w:val="0"/>
        <w:adjustRightInd w:val="0"/>
        <w:ind w:firstLine="709"/>
        <w:jc w:val="both"/>
        <w:rPr>
          <w:sz w:val="28"/>
          <w:szCs w:val="28"/>
        </w:rPr>
      </w:pPr>
      <w:r w:rsidRPr="000B6CDE">
        <w:rPr>
          <w:sz w:val="28"/>
          <w:szCs w:val="28"/>
        </w:rPr>
        <w:t>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7E4EDC" w:rsidRDefault="007E4EDC" w:rsidP="00FB011C">
      <w:pPr>
        <w:widowControl w:val="0"/>
        <w:autoSpaceDE w:val="0"/>
        <w:autoSpaceDN w:val="0"/>
        <w:adjustRightInd w:val="0"/>
        <w:ind w:firstLine="709"/>
        <w:jc w:val="both"/>
        <w:rPr>
          <w:sz w:val="28"/>
          <w:szCs w:val="28"/>
        </w:rPr>
      </w:pPr>
      <w:r w:rsidRPr="00111ED4">
        <w:rPr>
          <w:sz w:val="28"/>
          <w:szCs w:val="28"/>
        </w:rPr>
        <w:t xml:space="preserve">поддерживать уровень квалификации, необходимый для надлежащего </w:t>
      </w:r>
      <w:r w:rsidRPr="00111ED4">
        <w:rPr>
          <w:sz w:val="28"/>
          <w:szCs w:val="28"/>
        </w:rPr>
        <w:lastRenderedPageBreak/>
        <w:t xml:space="preserve">исполнения должностных обязанностей, </w:t>
      </w:r>
      <w:r>
        <w:rPr>
          <w:sz w:val="28"/>
          <w:szCs w:val="28"/>
        </w:rPr>
        <w:t xml:space="preserve">в том числе в </w:t>
      </w:r>
      <w:r w:rsidRPr="00111ED4">
        <w:rPr>
          <w:sz w:val="28"/>
          <w:szCs w:val="28"/>
        </w:rPr>
        <w:t>части антикоррупционной составляющей;</w:t>
      </w:r>
    </w:p>
    <w:p w:rsidR="007E4EDC" w:rsidRDefault="007E4EDC" w:rsidP="00FB011C">
      <w:pPr>
        <w:widowControl w:val="0"/>
        <w:autoSpaceDE w:val="0"/>
        <w:autoSpaceDN w:val="0"/>
        <w:adjustRightInd w:val="0"/>
        <w:ind w:firstLine="709"/>
        <w:jc w:val="both"/>
        <w:rPr>
          <w:sz w:val="28"/>
          <w:szCs w:val="28"/>
        </w:rPr>
      </w:pPr>
      <w:r>
        <w:rPr>
          <w:sz w:val="28"/>
          <w:szCs w:val="28"/>
        </w:rPr>
        <w:t xml:space="preserve">не разглашать </w:t>
      </w:r>
      <w:hyperlink r:id="rId12" w:anchor="dst0" w:history="1">
        <w:r w:rsidRPr="00FE1A4A">
          <w:rPr>
            <w:sz w:val="28"/>
            <w:szCs w:val="28"/>
          </w:rPr>
          <w:t>сведения</w:t>
        </w:r>
      </w:hyperlink>
      <w:r w:rsidRPr="00FE1A4A">
        <w:rPr>
          <w:sz w:val="28"/>
          <w:szCs w:val="28"/>
        </w:rP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bookmarkStart w:id="6" w:name="dst100086"/>
      <w:bookmarkEnd w:id="6"/>
    </w:p>
    <w:p w:rsidR="007E4EDC" w:rsidRPr="00FE1A4A" w:rsidRDefault="007E4EDC" w:rsidP="00FB011C">
      <w:pPr>
        <w:widowControl w:val="0"/>
        <w:autoSpaceDE w:val="0"/>
        <w:autoSpaceDN w:val="0"/>
        <w:adjustRightInd w:val="0"/>
        <w:ind w:firstLine="709"/>
        <w:jc w:val="both"/>
        <w:rPr>
          <w:sz w:val="28"/>
          <w:szCs w:val="28"/>
        </w:rPr>
      </w:pPr>
      <w:r w:rsidRPr="00FE1A4A">
        <w:rPr>
          <w:sz w:val="28"/>
          <w:szCs w:val="28"/>
        </w:rPr>
        <w:t>беречь государственное и муниципальное имущество, в том числе предоставленное ему для исполнения должностных обязанностей;</w:t>
      </w:r>
    </w:p>
    <w:p w:rsidR="007E4EDC" w:rsidRPr="00111ED4" w:rsidRDefault="007E4EDC" w:rsidP="00FB011C">
      <w:pPr>
        <w:widowControl w:val="0"/>
        <w:autoSpaceDE w:val="0"/>
        <w:autoSpaceDN w:val="0"/>
        <w:adjustRightInd w:val="0"/>
        <w:ind w:firstLine="709"/>
        <w:jc w:val="both"/>
        <w:rPr>
          <w:sz w:val="28"/>
          <w:szCs w:val="28"/>
        </w:rPr>
      </w:pPr>
      <w:r w:rsidRPr="00111ED4">
        <w:rPr>
          <w:sz w:val="28"/>
          <w:szCs w:val="28"/>
        </w:rPr>
        <w:t>представлять п</w:t>
      </w:r>
      <w:r w:rsidR="001779A5">
        <w:rPr>
          <w:sz w:val="28"/>
          <w:szCs w:val="28"/>
        </w:rPr>
        <w:t>редставителю нанимателя сведения</w:t>
      </w:r>
      <w:r w:rsidRPr="00111ED4">
        <w:rPr>
          <w:sz w:val="28"/>
          <w:szCs w:val="28"/>
        </w:rPr>
        <w:t xml:space="preserve"> о доходах, расходах, об имуществе и обязательствах имущественного характера своих и членов своей семьи в случае замещения должности муниципальной службы, включенной в соответствующий перечень;</w:t>
      </w:r>
    </w:p>
    <w:p w:rsidR="00284FE0" w:rsidRDefault="007E4EDC" w:rsidP="00284FE0">
      <w:pPr>
        <w:widowControl w:val="0"/>
        <w:autoSpaceDE w:val="0"/>
        <w:autoSpaceDN w:val="0"/>
        <w:adjustRightInd w:val="0"/>
        <w:ind w:firstLine="709"/>
        <w:jc w:val="both"/>
        <w:rPr>
          <w:sz w:val="28"/>
          <w:szCs w:val="28"/>
        </w:rPr>
      </w:pPr>
      <w:r w:rsidRPr="00111ED4">
        <w:rPr>
          <w:sz w:val="28"/>
          <w:szCs w:val="28"/>
        </w:rPr>
        <w:t>представлять п</w:t>
      </w:r>
      <w:r w:rsidR="001779A5">
        <w:rPr>
          <w:sz w:val="28"/>
          <w:szCs w:val="28"/>
        </w:rPr>
        <w:t>редставителю нанимателя сведения</w:t>
      </w:r>
      <w:r w:rsidRPr="00111ED4">
        <w:rPr>
          <w:sz w:val="28"/>
          <w:szCs w:val="28"/>
        </w:rPr>
        <w:t xml:space="preserve"> об адресах сайтов и (или) страниц сайтов в информационно - телекоммуникационной сети "Интернет", на которых муниципальный служащий размещал общедоступную информацию, а также данные, позволяющие его идентифицировать;</w:t>
      </w:r>
    </w:p>
    <w:p w:rsidR="00284FE0" w:rsidRPr="001779A5" w:rsidRDefault="00284FE0" w:rsidP="00284FE0">
      <w:pPr>
        <w:widowControl w:val="0"/>
        <w:autoSpaceDE w:val="0"/>
        <w:autoSpaceDN w:val="0"/>
        <w:adjustRightInd w:val="0"/>
        <w:ind w:firstLine="709"/>
        <w:jc w:val="both"/>
        <w:rPr>
          <w:sz w:val="28"/>
          <w:szCs w:val="28"/>
        </w:rPr>
      </w:pPr>
      <w:r>
        <w:rPr>
          <w:color w:val="22272F"/>
          <w:sz w:val="28"/>
          <w:szCs w:val="28"/>
        </w:rPr>
        <w:t xml:space="preserve"> </w:t>
      </w:r>
      <w:r w:rsidRPr="001779A5">
        <w:rPr>
          <w:sz w:val="28"/>
          <w:szCs w:val="28"/>
        </w:rPr>
        <w:t>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284FE0" w:rsidRPr="001779A5" w:rsidRDefault="00284FE0" w:rsidP="00284FE0">
      <w:pPr>
        <w:widowControl w:val="0"/>
        <w:autoSpaceDE w:val="0"/>
        <w:autoSpaceDN w:val="0"/>
        <w:adjustRightInd w:val="0"/>
        <w:ind w:firstLine="709"/>
        <w:jc w:val="both"/>
        <w:rPr>
          <w:sz w:val="28"/>
          <w:szCs w:val="28"/>
        </w:rPr>
      </w:pPr>
      <w:r w:rsidRPr="001779A5">
        <w:rPr>
          <w:sz w:val="28"/>
          <w:szCs w:val="28"/>
        </w:rPr>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7E4EDC" w:rsidRPr="00FE1A4A" w:rsidRDefault="007E4EDC" w:rsidP="00FB011C">
      <w:pPr>
        <w:widowControl w:val="0"/>
        <w:autoSpaceDE w:val="0"/>
        <w:autoSpaceDN w:val="0"/>
        <w:adjustRightInd w:val="0"/>
        <w:ind w:firstLine="709"/>
        <w:jc w:val="both"/>
        <w:rPr>
          <w:sz w:val="28"/>
          <w:szCs w:val="28"/>
        </w:rPr>
      </w:pPr>
      <w:r w:rsidRPr="00FE1A4A">
        <w:rPr>
          <w:sz w:val="28"/>
          <w:szCs w:val="28"/>
        </w:rPr>
        <w:t>соблюдать ограничения, выполнять обязательства, не нарушать запреты, установлен</w:t>
      </w:r>
      <w:r w:rsidR="00643A30">
        <w:rPr>
          <w:sz w:val="28"/>
          <w:szCs w:val="28"/>
        </w:rPr>
        <w:t>н</w:t>
      </w:r>
      <w:r w:rsidRPr="00FE1A4A">
        <w:rPr>
          <w:sz w:val="28"/>
          <w:szCs w:val="28"/>
        </w:rPr>
        <w:t>ы</w:t>
      </w:r>
      <w:r w:rsidR="00643A30">
        <w:rPr>
          <w:sz w:val="28"/>
          <w:szCs w:val="28"/>
        </w:rPr>
        <w:t>е</w:t>
      </w:r>
      <w:r w:rsidRPr="00FE1A4A">
        <w:rPr>
          <w:sz w:val="28"/>
          <w:szCs w:val="28"/>
        </w:rPr>
        <w:t xml:space="preserve"> </w:t>
      </w:r>
      <w:r>
        <w:rPr>
          <w:sz w:val="28"/>
          <w:szCs w:val="28"/>
        </w:rPr>
        <w:t>федеральным</w:t>
      </w:r>
      <w:r w:rsidR="00643A30">
        <w:rPr>
          <w:sz w:val="28"/>
          <w:szCs w:val="28"/>
        </w:rPr>
        <w:t>и</w:t>
      </w:r>
      <w:r>
        <w:rPr>
          <w:sz w:val="28"/>
          <w:szCs w:val="28"/>
        </w:rPr>
        <w:t xml:space="preserve"> </w:t>
      </w:r>
      <w:r w:rsidRPr="00FE1A4A">
        <w:rPr>
          <w:sz w:val="28"/>
          <w:szCs w:val="28"/>
        </w:rPr>
        <w:t>законами;</w:t>
      </w:r>
    </w:p>
    <w:p w:rsidR="00284FE0" w:rsidRPr="00FF4098" w:rsidRDefault="00284FE0" w:rsidP="00FB011C">
      <w:pPr>
        <w:widowControl w:val="0"/>
        <w:autoSpaceDE w:val="0"/>
        <w:autoSpaceDN w:val="0"/>
        <w:adjustRightInd w:val="0"/>
        <w:ind w:firstLine="709"/>
        <w:jc w:val="both"/>
        <w:rPr>
          <w:sz w:val="28"/>
          <w:szCs w:val="28"/>
        </w:rPr>
      </w:pPr>
      <w:r w:rsidRPr="00FF4098">
        <w:rPr>
          <w:sz w:val="28"/>
          <w:szCs w:val="28"/>
        </w:rPr>
        <w:t>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7E4EDC" w:rsidRPr="00111ED4" w:rsidRDefault="007E4EDC" w:rsidP="00FB011C">
      <w:pPr>
        <w:widowControl w:val="0"/>
        <w:autoSpaceDE w:val="0"/>
        <w:autoSpaceDN w:val="0"/>
        <w:adjustRightInd w:val="0"/>
        <w:ind w:firstLine="709"/>
        <w:jc w:val="both"/>
        <w:rPr>
          <w:sz w:val="28"/>
          <w:szCs w:val="28"/>
        </w:rPr>
      </w:pPr>
      <w:r w:rsidRPr="00111ED4">
        <w:rPr>
          <w:sz w:val="28"/>
          <w:szCs w:val="28"/>
        </w:rPr>
        <w:t>переда</w:t>
      </w:r>
      <w:r w:rsidR="00FF4098">
        <w:rPr>
          <w:sz w:val="28"/>
          <w:szCs w:val="28"/>
        </w:rPr>
        <w:t>ть</w:t>
      </w:r>
      <w:r w:rsidRPr="00111ED4">
        <w:rPr>
          <w:sz w:val="28"/>
          <w:szCs w:val="28"/>
        </w:rPr>
        <w:t xml:space="preserve">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если владение ими приводит или может привести к конфликту интересов;</w:t>
      </w:r>
    </w:p>
    <w:p w:rsidR="007E4EDC" w:rsidRPr="00111ED4" w:rsidRDefault="007E4EDC" w:rsidP="00FB011C">
      <w:pPr>
        <w:widowControl w:val="0"/>
        <w:autoSpaceDE w:val="0"/>
        <w:autoSpaceDN w:val="0"/>
        <w:adjustRightInd w:val="0"/>
        <w:ind w:firstLine="709"/>
        <w:jc w:val="both"/>
        <w:rPr>
          <w:sz w:val="28"/>
          <w:szCs w:val="28"/>
        </w:rPr>
      </w:pPr>
      <w:r w:rsidRPr="00111ED4">
        <w:rPr>
          <w:sz w:val="28"/>
          <w:szCs w:val="28"/>
        </w:rPr>
        <w:t xml:space="preserve">уведомлять представителя нанимателя, органы прокуратуры или другие государственные органы обо всех случаях обращения к нему каких - либо лиц в </w:t>
      </w:r>
      <w:r w:rsidRPr="00111ED4">
        <w:rPr>
          <w:sz w:val="28"/>
          <w:szCs w:val="28"/>
        </w:rPr>
        <w:lastRenderedPageBreak/>
        <w:t>целях склонения его к совершению коррупционных правонарушений;</w:t>
      </w:r>
    </w:p>
    <w:p w:rsidR="007E4EDC" w:rsidRDefault="007E4EDC" w:rsidP="00FB011C">
      <w:pPr>
        <w:widowControl w:val="0"/>
        <w:autoSpaceDE w:val="0"/>
        <w:autoSpaceDN w:val="0"/>
        <w:adjustRightInd w:val="0"/>
        <w:ind w:firstLine="709"/>
        <w:jc w:val="both"/>
        <w:rPr>
          <w:sz w:val="28"/>
          <w:szCs w:val="28"/>
        </w:rPr>
      </w:pPr>
      <w:r w:rsidRPr="00111ED4">
        <w:rPr>
          <w:sz w:val="28"/>
          <w:szCs w:val="28"/>
        </w:rPr>
        <w:t>предварительно уведомлять представителя нанимателя о намерении вып</w:t>
      </w:r>
      <w:r w:rsidR="001D59F5">
        <w:rPr>
          <w:sz w:val="28"/>
          <w:szCs w:val="28"/>
        </w:rPr>
        <w:t>олнять иную оплачиваемую работу;</w:t>
      </w:r>
    </w:p>
    <w:p w:rsidR="001D59F5" w:rsidRPr="001D59F5" w:rsidRDefault="001D59F5" w:rsidP="00FB011C">
      <w:pPr>
        <w:widowControl w:val="0"/>
        <w:autoSpaceDE w:val="0"/>
        <w:autoSpaceDN w:val="0"/>
        <w:adjustRightInd w:val="0"/>
        <w:ind w:firstLine="709"/>
        <w:jc w:val="both"/>
        <w:rPr>
          <w:sz w:val="28"/>
          <w:szCs w:val="28"/>
        </w:rPr>
      </w:pPr>
      <w:r>
        <w:rPr>
          <w:color w:val="000000"/>
          <w:sz w:val="28"/>
          <w:szCs w:val="28"/>
          <w:shd w:val="clear" w:color="auto" w:fill="FFFFFF"/>
        </w:rPr>
        <w:t>г</w:t>
      </w:r>
      <w:r w:rsidRPr="001D59F5">
        <w:rPr>
          <w:color w:val="000000"/>
          <w:sz w:val="28"/>
          <w:szCs w:val="28"/>
          <w:shd w:val="clear" w:color="auto" w:fill="FFFFFF"/>
        </w:rPr>
        <w:t>ражданин, замещавший должности муниципальной службы, перечень которых устанавливается нормативными правовыми актами Российской Федерации, в течение двух лет после увольнения с муниципальной службы обязан при заключении трудовых или гражданско-правовых договоров на выполнение работ (оказание услуг), указанных в </w:t>
      </w:r>
      <w:hyperlink r:id="rId13" w:anchor="/document/12164203/entry/12" w:history="1">
        <w:r w:rsidRPr="00111ED4">
          <w:rPr>
            <w:sz w:val="28"/>
            <w:szCs w:val="28"/>
          </w:rPr>
          <w:t xml:space="preserve">части </w:t>
        </w:r>
        <w:r>
          <w:rPr>
            <w:sz w:val="28"/>
            <w:szCs w:val="28"/>
          </w:rPr>
          <w:t>1</w:t>
        </w:r>
        <w:r w:rsidRPr="00111ED4">
          <w:rPr>
            <w:sz w:val="28"/>
            <w:szCs w:val="28"/>
          </w:rPr>
          <w:t xml:space="preserve"> статьи 12</w:t>
        </w:r>
      </w:hyperlink>
      <w:r w:rsidRPr="00111ED4">
        <w:rPr>
          <w:sz w:val="28"/>
          <w:szCs w:val="28"/>
        </w:rPr>
        <w:t> Федерального закона от 25 декабря 2008 года N 273-ФЗ "О противодействии коррупции", сообщать работодателю сведения о последнем месте своей службы</w:t>
      </w:r>
      <w:r>
        <w:rPr>
          <w:sz w:val="28"/>
          <w:szCs w:val="28"/>
        </w:rPr>
        <w:t>;</w:t>
      </w:r>
    </w:p>
    <w:p w:rsidR="007E4EDC" w:rsidRDefault="007E4EDC" w:rsidP="00FB011C">
      <w:pPr>
        <w:widowControl w:val="0"/>
        <w:autoSpaceDE w:val="0"/>
        <w:autoSpaceDN w:val="0"/>
        <w:adjustRightInd w:val="0"/>
        <w:ind w:firstLine="709"/>
        <w:jc w:val="both"/>
        <w:rPr>
          <w:sz w:val="28"/>
          <w:szCs w:val="28"/>
        </w:rPr>
      </w:pPr>
      <w:r w:rsidRPr="00111ED4">
        <w:rPr>
          <w:sz w:val="28"/>
          <w:szCs w:val="28"/>
        </w:rPr>
        <w:t>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7E4EDC" w:rsidRPr="00111ED4" w:rsidRDefault="007E4EDC" w:rsidP="00FB011C">
      <w:pPr>
        <w:widowControl w:val="0"/>
        <w:autoSpaceDE w:val="0"/>
        <w:autoSpaceDN w:val="0"/>
        <w:adjustRightInd w:val="0"/>
        <w:ind w:firstLine="709"/>
        <w:jc w:val="both"/>
        <w:rPr>
          <w:sz w:val="28"/>
          <w:szCs w:val="28"/>
        </w:rPr>
      </w:pPr>
      <w:r w:rsidRPr="00111ED4">
        <w:rPr>
          <w:sz w:val="28"/>
          <w:szCs w:val="28"/>
        </w:rPr>
        <w:t>получать письменное разрешение представителя нанимателя:</w:t>
      </w:r>
    </w:p>
    <w:p w:rsidR="007E4EDC" w:rsidRPr="00111ED4" w:rsidRDefault="007E4EDC" w:rsidP="00FB011C">
      <w:pPr>
        <w:widowControl w:val="0"/>
        <w:autoSpaceDE w:val="0"/>
        <w:autoSpaceDN w:val="0"/>
        <w:adjustRightInd w:val="0"/>
        <w:ind w:firstLine="709"/>
        <w:jc w:val="both"/>
        <w:rPr>
          <w:sz w:val="28"/>
          <w:szCs w:val="28"/>
        </w:rPr>
      </w:pPr>
      <w:r w:rsidRPr="00111ED4">
        <w:rPr>
          <w:sz w:val="28"/>
          <w:szCs w:val="28"/>
        </w:rPr>
        <w:t>на занятие оплачиваемой деятельностью, финансируемой исключительно за счёт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E4EDC" w:rsidRPr="00111ED4" w:rsidRDefault="007E4EDC" w:rsidP="00FB011C">
      <w:pPr>
        <w:widowControl w:val="0"/>
        <w:autoSpaceDE w:val="0"/>
        <w:autoSpaceDN w:val="0"/>
        <w:adjustRightInd w:val="0"/>
        <w:ind w:firstLine="709"/>
        <w:jc w:val="both"/>
        <w:rPr>
          <w:sz w:val="28"/>
          <w:szCs w:val="28"/>
        </w:rPr>
      </w:pPr>
      <w:r w:rsidRPr="00111ED4">
        <w:rPr>
          <w:sz w:val="28"/>
          <w:szCs w:val="28"/>
        </w:rPr>
        <w:t>на принятие наград, почётных и специальных званий (за исключением научных) иностранных государств, международных организаций, а также политических партий, других общественных и религиозных объединений, если в должностные обязанности муниципального служащего входит взаимодействие с указанными организациями и объединениями;</w:t>
      </w:r>
    </w:p>
    <w:p w:rsidR="007E4EDC" w:rsidRPr="00D011D5" w:rsidRDefault="008E571B" w:rsidP="00D011D5">
      <w:pPr>
        <w:widowControl w:val="0"/>
        <w:autoSpaceDE w:val="0"/>
        <w:autoSpaceDN w:val="0"/>
        <w:adjustRightInd w:val="0"/>
        <w:ind w:firstLine="709"/>
        <w:jc w:val="both"/>
        <w:rPr>
          <w:sz w:val="28"/>
          <w:szCs w:val="28"/>
        </w:rPr>
      </w:pPr>
      <w:r w:rsidRPr="00D011D5">
        <w:rPr>
          <w:sz w:val="28"/>
          <w:szCs w:val="28"/>
        </w:rPr>
        <w:t>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w:t>
      </w:r>
      <w:r w:rsidR="00E24709">
        <w:rPr>
          <w:sz w:val="28"/>
          <w:szCs w:val="28"/>
        </w:rPr>
        <w:t>тва собственников недвижимости)</w:t>
      </w:r>
      <w:r w:rsidR="007E4EDC" w:rsidRPr="00D011D5">
        <w:rPr>
          <w:sz w:val="28"/>
          <w:szCs w:val="28"/>
        </w:rPr>
        <w:t>;</w:t>
      </w:r>
    </w:p>
    <w:p w:rsidR="007E4EDC" w:rsidRPr="00BA1A35" w:rsidRDefault="007E4EDC" w:rsidP="00FB011C">
      <w:pPr>
        <w:widowControl w:val="0"/>
        <w:autoSpaceDE w:val="0"/>
        <w:autoSpaceDN w:val="0"/>
        <w:adjustRightInd w:val="0"/>
        <w:ind w:firstLine="709"/>
        <w:jc w:val="both"/>
        <w:rPr>
          <w:sz w:val="28"/>
          <w:szCs w:val="28"/>
        </w:rPr>
      </w:pPr>
      <w:r w:rsidRPr="00BA1A35">
        <w:rPr>
          <w:sz w:val="28"/>
          <w:szCs w:val="28"/>
          <w:shd w:val="clear" w:color="auto" w:fill="FFFFFF"/>
        </w:rPr>
        <w:t>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r w:rsidR="00E24709">
        <w:rPr>
          <w:sz w:val="28"/>
          <w:szCs w:val="28"/>
          <w:shd w:val="clear" w:color="auto" w:fill="FFFFFF"/>
        </w:rPr>
        <w:t>;</w:t>
      </w:r>
    </w:p>
    <w:p w:rsidR="007E4EDC" w:rsidRPr="00111ED4" w:rsidRDefault="007E4EDC" w:rsidP="00FB011C">
      <w:pPr>
        <w:widowControl w:val="0"/>
        <w:autoSpaceDE w:val="0"/>
        <w:autoSpaceDN w:val="0"/>
        <w:adjustRightInd w:val="0"/>
        <w:ind w:firstLine="709"/>
        <w:jc w:val="both"/>
        <w:rPr>
          <w:sz w:val="28"/>
          <w:szCs w:val="28"/>
        </w:rPr>
      </w:pPr>
      <w:r w:rsidRPr="00111ED4">
        <w:rPr>
          <w:sz w:val="28"/>
          <w:szCs w:val="28"/>
        </w:rPr>
        <w:t>соблюдать иные требования, предусмотренные законодательством Российской Федерации.</w:t>
      </w:r>
    </w:p>
    <w:p w:rsidR="007E4EDC" w:rsidRPr="00111ED4" w:rsidRDefault="007E4EDC" w:rsidP="00FB011C">
      <w:pPr>
        <w:widowControl w:val="0"/>
        <w:autoSpaceDE w:val="0"/>
        <w:autoSpaceDN w:val="0"/>
        <w:adjustRightInd w:val="0"/>
        <w:ind w:firstLine="709"/>
        <w:jc w:val="both"/>
        <w:rPr>
          <w:sz w:val="28"/>
          <w:szCs w:val="28"/>
        </w:rPr>
      </w:pPr>
    </w:p>
    <w:p w:rsidR="007E4EDC" w:rsidRPr="00111ED4" w:rsidRDefault="007E4EDC" w:rsidP="00FB011C">
      <w:pPr>
        <w:widowControl w:val="0"/>
        <w:autoSpaceDE w:val="0"/>
        <w:autoSpaceDN w:val="0"/>
        <w:adjustRightInd w:val="0"/>
        <w:ind w:firstLine="709"/>
        <w:jc w:val="center"/>
        <w:rPr>
          <w:sz w:val="28"/>
          <w:szCs w:val="28"/>
        </w:rPr>
      </w:pPr>
      <w:bookmarkStart w:id="7" w:name="Par93"/>
      <w:bookmarkEnd w:id="7"/>
      <w:r w:rsidRPr="00111ED4">
        <w:rPr>
          <w:sz w:val="28"/>
          <w:szCs w:val="28"/>
        </w:rPr>
        <w:t>III. Запреты, связанные с муниципальной службой</w:t>
      </w:r>
    </w:p>
    <w:p w:rsidR="007E4EDC" w:rsidRPr="00111ED4" w:rsidRDefault="007E4EDC" w:rsidP="00FB011C">
      <w:pPr>
        <w:widowControl w:val="0"/>
        <w:autoSpaceDE w:val="0"/>
        <w:autoSpaceDN w:val="0"/>
        <w:adjustRightInd w:val="0"/>
        <w:ind w:firstLine="709"/>
        <w:jc w:val="both"/>
        <w:rPr>
          <w:sz w:val="28"/>
          <w:szCs w:val="28"/>
        </w:rPr>
      </w:pPr>
    </w:p>
    <w:p w:rsidR="007E4EDC" w:rsidRPr="00111ED4" w:rsidRDefault="007E4EDC" w:rsidP="00FB011C">
      <w:pPr>
        <w:widowControl w:val="0"/>
        <w:autoSpaceDE w:val="0"/>
        <w:autoSpaceDN w:val="0"/>
        <w:adjustRightInd w:val="0"/>
        <w:ind w:firstLine="709"/>
        <w:jc w:val="both"/>
        <w:rPr>
          <w:sz w:val="28"/>
          <w:szCs w:val="28"/>
        </w:rPr>
      </w:pPr>
      <w:r>
        <w:rPr>
          <w:sz w:val="28"/>
          <w:szCs w:val="28"/>
        </w:rPr>
        <w:t>4</w:t>
      </w:r>
      <w:r w:rsidRPr="00111ED4">
        <w:rPr>
          <w:sz w:val="28"/>
          <w:szCs w:val="28"/>
        </w:rPr>
        <w:t>. В рамках антикоррупционного поведения муниципальному служащему запрещается:</w:t>
      </w:r>
    </w:p>
    <w:p w:rsidR="007E4EDC" w:rsidRPr="00111ED4" w:rsidRDefault="007707B0" w:rsidP="00FB011C">
      <w:pPr>
        <w:widowControl w:val="0"/>
        <w:autoSpaceDE w:val="0"/>
        <w:autoSpaceDN w:val="0"/>
        <w:adjustRightInd w:val="0"/>
        <w:ind w:firstLine="709"/>
        <w:jc w:val="both"/>
        <w:rPr>
          <w:sz w:val="28"/>
          <w:szCs w:val="28"/>
        </w:rPr>
      </w:pPr>
      <w:r>
        <w:rPr>
          <w:sz w:val="28"/>
          <w:szCs w:val="28"/>
        </w:rPr>
        <w:t>1)</w:t>
      </w:r>
      <w:r w:rsidR="00E24709">
        <w:rPr>
          <w:sz w:val="28"/>
          <w:szCs w:val="28"/>
        </w:rPr>
        <w:t xml:space="preserve"> </w:t>
      </w:r>
      <w:r w:rsidR="007E4EDC" w:rsidRPr="00111ED4">
        <w:rPr>
          <w:sz w:val="28"/>
          <w:szCs w:val="28"/>
        </w:rPr>
        <w:t>замещать должность муниципальной службы в случае:</w:t>
      </w:r>
    </w:p>
    <w:p w:rsidR="007E4EDC" w:rsidRPr="00111ED4" w:rsidRDefault="007707B0" w:rsidP="00FB011C">
      <w:pPr>
        <w:widowControl w:val="0"/>
        <w:autoSpaceDE w:val="0"/>
        <w:autoSpaceDN w:val="0"/>
        <w:adjustRightInd w:val="0"/>
        <w:ind w:firstLine="709"/>
        <w:jc w:val="both"/>
        <w:rPr>
          <w:sz w:val="28"/>
          <w:szCs w:val="28"/>
        </w:rPr>
      </w:pPr>
      <w:r>
        <w:rPr>
          <w:sz w:val="28"/>
          <w:szCs w:val="28"/>
        </w:rPr>
        <w:t>а</w:t>
      </w:r>
      <w:r w:rsidR="007E4EDC" w:rsidRPr="00111ED4">
        <w:rPr>
          <w:sz w:val="28"/>
          <w:szCs w:val="28"/>
        </w:rPr>
        <w:t>)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7E4EDC" w:rsidRPr="00111ED4" w:rsidRDefault="007E4EDC" w:rsidP="00FB011C">
      <w:pPr>
        <w:widowControl w:val="0"/>
        <w:autoSpaceDE w:val="0"/>
        <w:autoSpaceDN w:val="0"/>
        <w:adjustRightInd w:val="0"/>
        <w:ind w:firstLine="709"/>
        <w:jc w:val="both"/>
        <w:rPr>
          <w:sz w:val="28"/>
          <w:szCs w:val="28"/>
        </w:rPr>
      </w:pPr>
      <w:r w:rsidRPr="00111ED4">
        <w:rPr>
          <w:sz w:val="28"/>
          <w:szCs w:val="28"/>
        </w:rPr>
        <w:t>б) избрания или назначения на муниципальную должность;</w:t>
      </w:r>
    </w:p>
    <w:p w:rsidR="00C46DDE" w:rsidRDefault="00E24709" w:rsidP="00C46DDE">
      <w:pPr>
        <w:widowControl w:val="0"/>
        <w:autoSpaceDE w:val="0"/>
        <w:autoSpaceDN w:val="0"/>
        <w:adjustRightInd w:val="0"/>
        <w:ind w:firstLine="709"/>
        <w:jc w:val="both"/>
        <w:rPr>
          <w:sz w:val="28"/>
          <w:szCs w:val="28"/>
        </w:rPr>
      </w:pPr>
      <w:r>
        <w:rPr>
          <w:sz w:val="28"/>
          <w:szCs w:val="28"/>
        </w:rPr>
        <w:t xml:space="preserve">в) </w:t>
      </w:r>
      <w:r w:rsidR="007E4EDC" w:rsidRPr="00111ED4">
        <w:rPr>
          <w:sz w:val="28"/>
          <w:szCs w:val="28"/>
        </w:rPr>
        <w:t xml:space="preserve">избрания на оплачиваемую выборную должность в органе </w:t>
      </w:r>
      <w:r w:rsidR="007E4EDC" w:rsidRPr="00C46DDE">
        <w:rPr>
          <w:sz w:val="28"/>
          <w:szCs w:val="28"/>
        </w:rPr>
        <w:t>профессионального союза, в том числе в выборном органе первичной</w:t>
      </w:r>
      <w:r w:rsidR="007E4EDC" w:rsidRPr="00111ED4">
        <w:rPr>
          <w:sz w:val="28"/>
          <w:szCs w:val="28"/>
        </w:rPr>
        <w:t xml:space="preserve"> профсоюзной организации, созданной в органе местного самоуправления, аппарате избирательной комиссии муниципального образования;</w:t>
      </w:r>
    </w:p>
    <w:p w:rsidR="00C46DDE" w:rsidRPr="00D011D5" w:rsidRDefault="00C46DDE" w:rsidP="00C46DDE">
      <w:pPr>
        <w:widowControl w:val="0"/>
        <w:autoSpaceDE w:val="0"/>
        <w:autoSpaceDN w:val="0"/>
        <w:adjustRightInd w:val="0"/>
        <w:ind w:firstLine="709"/>
        <w:jc w:val="both"/>
      </w:pPr>
      <w:r>
        <w:rPr>
          <w:sz w:val="28"/>
          <w:szCs w:val="28"/>
        </w:rPr>
        <w:t xml:space="preserve"> </w:t>
      </w:r>
      <w:r w:rsidR="007707B0" w:rsidRPr="00C46DDE">
        <w:rPr>
          <w:sz w:val="28"/>
          <w:szCs w:val="28"/>
        </w:rPr>
        <w:t>2)</w:t>
      </w:r>
      <w:r w:rsidR="007707B0" w:rsidRPr="00D011D5">
        <w:rPr>
          <w:sz w:val="28"/>
          <w:szCs w:val="28"/>
        </w:rPr>
        <w:t xml:space="preserve"> </w:t>
      </w:r>
      <w:r w:rsidRPr="00D011D5">
        <w:rPr>
          <w:sz w:val="28"/>
          <w:szCs w:val="28"/>
        </w:rPr>
        <w:t>участвовать в управлении коммерческой или некоммерческой организацией</w:t>
      </w:r>
      <w:r w:rsidRPr="00D011D5">
        <w:t>,</w:t>
      </w:r>
      <w:r w:rsidRPr="00D011D5">
        <w:rPr>
          <w:sz w:val="28"/>
          <w:szCs w:val="28"/>
        </w:rPr>
        <w:t xml:space="preserve"> за </w:t>
      </w:r>
      <w:r w:rsidRPr="00FF4098">
        <w:rPr>
          <w:sz w:val="28"/>
          <w:szCs w:val="28"/>
        </w:rPr>
        <w:t>исключением следующих случаев</w:t>
      </w:r>
      <w:r w:rsidRPr="00D011D5">
        <w:t>:</w:t>
      </w:r>
    </w:p>
    <w:p w:rsidR="00C46DDE" w:rsidRPr="00D011D5" w:rsidRDefault="00C46DDE" w:rsidP="00C46DDE">
      <w:pPr>
        <w:widowControl w:val="0"/>
        <w:autoSpaceDE w:val="0"/>
        <w:autoSpaceDN w:val="0"/>
        <w:adjustRightInd w:val="0"/>
        <w:ind w:firstLine="709"/>
        <w:jc w:val="both"/>
        <w:rPr>
          <w:sz w:val="28"/>
          <w:szCs w:val="28"/>
        </w:rPr>
      </w:pPr>
      <w:r w:rsidRPr="00FF4098">
        <w:rPr>
          <w:sz w:val="28"/>
          <w:szCs w:val="28"/>
        </w:rPr>
        <w:t>а</w:t>
      </w:r>
      <w:r w:rsidRPr="00D011D5">
        <w:rPr>
          <w:sz w:val="28"/>
          <w:szCs w:val="28"/>
        </w:rPr>
        <w:t>)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46DDE" w:rsidRPr="00D011D5" w:rsidRDefault="00C46DDE" w:rsidP="00C46DDE">
      <w:pPr>
        <w:widowControl w:val="0"/>
        <w:autoSpaceDE w:val="0"/>
        <w:autoSpaceDN w:val="0"/>
        <w:adjustRightInd w:val="0"/>
        <w:ind w:firstLine="709"/>
        <w:jc w:val="both"/>
        <w:rPr>
          <w:sz w:val="28"/>
          <w:szCs w:val="28"/>
        </w:rPr>
      </w:pPr>
      <w:r w:rsidRPr="00D011D5">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C46DDE" w:rsidRPr="00D011D5" w:rsidRDefault="00C46DDE" w:rsidP="00C46DDE">
      <w:pPr>
        <w:widowControl w:val="0"/>
        <w:autoSpaceDE w:val="0"/>
        <w:autoSpaceDN w:val="0"/>
        <w:adjustRightInd w:val="0"/>
        <w:ind w:firstLine="709"/>
        <w:jc w:val="both"/>
        <w:rPr>
          <w:sz w:val="28"/>
          <w:szCs w:val="28"/>
        </w:rPr>
      </w:pPr>
      <w:r w:rsidRPr="00D011D5">
        <w:rPr>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C46DDE" w:rsidRPr="00D011D5" w:rsidRDefault="00C46DDE" w:rsidP="00C46DDE">
      <w:pPr>
        <w:widowControl w:val="0"/>
        <w:autoSpaceDE w:val="0"/>
        <w:autoSpaceDN w:val="0"/>
        <w:adjustRightInd w:val="0"/>
        <w:ind w:firstLine="709"/>
        <w:jc w:val="both"/>
        <w:rPr>
          <w:sz w:val="28"/>
          <w:szCs w:val="28"/>
        </w:rPr>
      </w:pPr>
      <w:r w:rsidRPr="00D011D5">
        <w:rPr>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w:t>
      </w:r>
      <w:r w:rsidRPr="00FF4098">
        <w:rPr>
          <w:sz w:val="28"/>
          <w:szCs w:val="28"/>
        </w:rPr>
        <w:t>либо порядок</w:t>
      </w:r>
      <w:r w:rsidRPr="00D011D5">
        <w:rPr>
          <w:sz w:val="28"/>
          <w:szCs w:val="28"/>
        </w:rPr>
        <w:t> управления находящимися в муниципальной собственности акциями (долями в уставном капитале);</w:t>
      </w:r>
    </w:p>
    <w:p w:rsidR="00C46DDE" w:rsidRPr="00D011D5" w:rsidRDefault="00C46DDE" w:rsidP="00C46DDE">
      <w:pPr>
        <w:widowControl w:val="0"/>
        <w:autoSpaceDE w:val="0"/>
        <w:autoSpaceDN w:val="0"/>
        <w:adjustRightInd w:val="0"/>
        <w:ind w:firstLine="709"/>
        <w:jc w:val="both"/>
        <w:rPr>
          <w:sz w:val="28"/>
          <w:szCs w:val="28"/>
        </w:rPr>
      </w:pPr>
      <w:r w:rsidRPr="00D011D5">
        <w:rPr>
          <w:sz w:val="28"/>
          <w:szCs w:val="28"/>
        </w:rPr>
        <w:t>д ) ины</w:t>
      </w:r>
      <w:r w:rsidR="00CD1B81" w:rsidRPr="00D011D5">
        <w:rPr>
          <w:sz w:val="28"/>
          <w:szCs w:val="28"/>
        </w:rPr>
        <w:t>х</w:t>
      </w:r>
      <w:r w:rsidRPr="00D011D5">
        <w:rPr>
          <w:sz w:val="28"/>
          <w:szCs w:val="28"/>
        </w:rPr>
        <w:t xml:space="preserve"> случа</w:t>
      </w:r>
      <w:r w:rsidR="00CD1B81" w:rsidRPr="00D011D5">
        <w:rPr>
          <w:sz w:val="28"/>
          <w:szCs w:val="28"/>
        </w:rPr>
        <w:t>ях</w:t>
      </w:r>
      <w:r w:rsidRPr="00D011D5">
        <w:rPr>
          <w:sz w:val="28"/>
          <w:szCs w:val="28"/>
        </w:rPr>
        <w:t>, предусмотренны</w:t>
      </w:r>
      <w:r w:rsidR="00CD1B81" w:rsidRPr="00D011D5">
        <w:rPr>
          <w:sz w:val="28"/>
          <w:szCs w:val="28"/>
        </w:rPr>
        <w:t>х</w:t>
      </w:r>
      <w:r w:rsidRPr="00D011D5">
        <w:rPr>
          <w:sz w:val="28"/>
          <w:szCs w:val="28"/>
        </w:rPr>
        <w:t xml:space="preserve"> федеральными законами</w:t>
      </w:r>
      <w:r w:rsidR="00CD1B81" w:rsidRPr="00D011D5">
        <w:rPr>
          <w:sz w:val="28"/>
          <w:szCs w:val="28"/>
        </w:rPr>
        <w:t>;</w:t>
      </w:r>
    </w:p>
    <w:p w:rsidR="00C46DDE" w:rsidRPr="00D011D5" w:rsidRDefault="00C46DDE" w:rsidP="00C46DDE">
      <w:pPr>
        <w:widowControl w:val="0"/>
        <w:autoSpaceDE w:val="0"/>
        <w:autoSpaceDN w:val="0"/>
        <w:adjustRightInd w:val="0"/>
        <w:ind w:firstLine="709"/>
        <w:jc w:val="both"/>
        <w:rPr>
          <w:sz w:val="28"/>
          <w:szCs w:val="28"/>
        </w:rPr>
      </w:pPr>
      <w:r w:rsidRPr="00D011D5">
        <w:rPr>
          <w:sz w:val="28"/>
          <w:szCs w:val="28"/>
        </w:rPr>
        <w:t>3) заниматься предпринимательской деятельностью лично или через доверенных лиц;</w:t>
      </w:r>
    </w:p>
    <w:p w:rsidR="007E4EDC" w:rsidRPr="00D011D5" w:rsidRDefault="00C46DDE" w:rsidP="00FB011C">
      <w:pPr>
        <w:widowControl w:val="0"/>
        <w:autoSpaceDE w:val="0"/>
        <w:autoSpaceDN w:val="0"/>
        <w:adjustRightInd w:val="0"/>
        <w:ind w:firstLine="709"/>
        <w:jc w:val="both"/>
        <w:rPr>
          <w:bCs/>
          <w:sz w:val="28"/>
          <w:szCs w:val="28"/>
        </w:rPr>
      </w:pPr>
      <w:r w:rsidRPr="00D011D5">
        <w:rPr>
          <w:bCs/>
          <w:sz w:val="28"/>
          <w:szCs w:val="28"/>
        </w:rPr>
        <w:t xml:space="preserve">4) быть поверенным или представителем по делам третьих лиц в органе местного самоуправления, избирательной комиссии муниципального </w:t>
      </w:r>
      <w:r w:rsidRPr="00D011D5">
        <w:rPr>
          <w:bCs/>
          <w:sz w:val="28"/>
          <w:szCs w:val="28"/>
        </w:rPr>
        <w:lastRenderedPageBreak/>
        <w:t>образования, в которых он замещает должность муниципальной службы</w:t>
      </w:r>
      <w:r w:rsidR="00955579">
        <w:rPr>
          <w:bCs/>
          <w:sz w:val="28"/>
          <w:szCs w:val="28"/>
        </w:rPr>
        <w:t>,</w:t>
      </w:r>
      <w:r w:rsidRPr="00D011D5">
        <w:rPr>
          <w:bCs/>
          <w:sz w:val="28"/>
          <w:szCs w:val="28"/>
        </w:rPr>
        <w:t xml:space="preserve"> либо которые непосредственно подчинены или подконтрольны ему, если иное не предусмотрено федеральными законами;</w:t>
      </w:r>
    </w:p>
    <w:p w:rsidR="007E4EDC" w:rsidRPr="005D4E31" w:rsidRDefault="00CD1B81" w:rsidP="004942AC">
      <w:pPr>
        <w:pStyle w:val="ConsPlusTitle"/>
        <w:jc w:val="both"/>
        <w:rPr>
          <w:sz w:val="28"/>
          <w:szCs w:val="28"/>
        </w:rPr>
      </w:pPr>
      <w:r>
        <w:rPr>
          <w:rFonts w:ascii="Times New Roman" w:hAnsi="Times New Roman" w:cs="Times New Roman"/>
          <w:b w:val="0"/>
          <w:sz w:val="28"/>
          <w:szCs w:val="28"/>
        </w:rPr>
        <w:t xml:space="preserve">           </w:t>
      </w:r>
      <w:r w:rsidR="00D011D5">
        <w:rPr>
          <w:rFonts w:ascii="Times New Roman" w:hAnsi="Times New Roman" w:cs="Times New Roman"/>
          <w:b w:val="0"/>
          <w:sz w:val="28"/>
          <w:szCs w:val="28"/>
        </w:rPr>
        <w:t>5)</w:t>
      </w:r>
      <w:r w:rsidR="00643A30">
        <w:rPr>
          <w:rFonts w:ascii="Times New Roman" w:hAnsi="Times New Roman" w:cs="Times New Roman"/>
          <w:b w:val="0"/>
          <w:sz w:val="28"/>
          <w:szCs w:val="28"/>
        </w:rPr>
        <w:t xml:space="preserve"> </w:t>
      </w:r>
      <w:r w:rsidR="007E4EDC" w:rsidRPr="00CD1B81">
        <w:rPr>
          <w:rFonts w:ascii="Times New Roman" w:hAnsi="Times New Roman" w:cs="Times New Roman"/>
          <w:b w:val="0"/>
          <w:sz w:val="28"/>
          <w:szCs w:val="28"/>
        </w:rPr>
        <w:t>получать в связи с должностным положением или в связи с исполнением должностных обязанностей вознаграждения от физических и юридических лиц (подарки</w:t>
      </w:r>
      <w:r w:rsidR="00955579">
        <w:rPr>
          <w:rFonts w:ascii="Times New Roman" w:hAnsi="Times New Roman" w:cs="Times New Roman"/>
          <w:b w:val="0"/>
          <w:sz w:val="28"/>
          <w:szCs w:val="28"/>
        </w:rPr>
        <w:t>, ссуды, денежные вознаграждения</w:t>
      </w:r>
      <w:r w:rsidR="007E4EDC" w:rsidRPr="00CD1B81">
        <w:rPr>
          <w:rFonts w:ascii="Times New Roman" w:hAnsi="Times New Roman" w:cs="Times New Roman"/>
          <w:b w:val="0"/>
          <w:sz w:val="28"/>
          <w:szCs w:val="28"/>
        </w:rPr>
        <w:t>, услуги, оплату развлечений, отдыха, транспортных расходов и иные вознаграждения)</w:t>
      </w:r>
      <w:r w:rsidRPr="00CD1B81">
        <w:rPr>
          <w:rFonts w:ascii="Times New Roman" w:hAnsi="Times New Roman" w:cs="Times New Roman"/>
          <w:b w:val="0"/>
          <w:sz w:val="28"/>
          <w:szCs w:val="28"/>
        </w:rPr>
        <w:t>, соблюдать</w:t>
      </w:r>
      <w:r>
        <w:rPr>
          <w:rFonts w:ascii="Times New Roman" w:hAnsi="Times New Roman" w:cs="Times New Roman"/>
          <w:b w:val="0"/>
          <w:sz w:val="28"/>
          <w:szCs w:val="28"/>
        </w:rPr>
        <w:t xml:space="preserve"> </w:t>
      </w:r>
      <w:r w:rsidR="007E4EDC" w:rsidRPr="00CD1B81">
        <w:rPr>
          <w:rFonts w:ascii="Times New Roman" w:hAnsi="Times New Roman" w:cs="Times New Roman"/>
          <w:b w:val="0"/>
          <w:sz w:val="28"/>
          <w:szCs w:val="28"/>
        </w:rPr>
        <w:t xml:space="preserve">положения </w:t>
      </w:r>
      <w:hyperlink r:id="rId14" w:history="1">
        <w:r>
          <w:rPr>
            <w:rStyle w:val="a8"/>
            <w:rFonts w:ascii="Times New Roman" w:hAnsi="Times New Roman" w:cs="Times New Roman"/>
            <w:b w:val="0"/>
            <w:color w:val="auto"/>
            <w:sz w:val="28"/>
            <w:szCs w:val="28"/>
            <w:u w:val="none"/>
          </w:rPr>
          <w:t>р</w:t>
        </w:r>
        <w:r w:rsidR="004942AC">
          <w:rPr>
            <w:rStyle w:val="a8"/>
            <w:rFonts w:ascii="Times New Roman" w:hAnsi="Times New Roman" w:cs="Times New Roman"/>
            <w:b w:val="0"/>
            <w:color w:val="auto"/>
            <w:sz w:val="28"/>
            <w:szCs w:val="28"/>
            <w:u w:val="none"/>
          </w:rPr>
          <w:t>ешения</w:t>
        </w:r>
        <w:r w:rsidR="007E4EDC" w:rsidRPr="00CD1B81">
          <w:rPr>
            <w:rStyle w:val="a8"/>
            <w:rFonts w:ascii="Times New Roman" w:hAnsi="Times New Roman" w:cs="Times New Roman"/>
            <w:b w:val="0"/>
            <w:color w:val="auto"/>
            <w:sz w:val="28"/>
            <w:szCs w:val="28"/>
            <w:u w:val="none"/>
          </w:rPr>
          <w:t xml:space="preserve"> Совета депутатов от </w:t>
        </w:r>
        <w:r w:rsidR="004942AC">
          <w:rPr>
            <w:rStyle w:val="a8"/>
            <w:rFonts w:ascii="Times New Roman" w:hAnsi="Times New Roman" w:cs="Times New Roman"/>
            <w:b w:val="0"/>
            <w:color w:val="auto"/>
            <w:sz w:val="28"/>
            <w:szCs w:val="28"/>
            <w:u w:val="none"/>
          </w:rPr>
          <w:t>29.04.2019 №250</w:t>
        </w:r>
        <w:r w:rsidR="007E4EDC" w:rsidRPr="00CD1B81">
          <w:rPr>
            <w:rStyle w:val="a8"/>
            <w:rFonts w:ascii="Times New Roman" w:hAnsi="Times New Roman" w:cs="Times New Roman"/>
            <w:b w:val="0"/>
            <w:color w:val="auto"/>
            <w:sz w:val="28"/>
            <w:szCs w:val="28"/>
            <w:u w:val="none"/>
          </w:rPr>
          <w:t>-рс "</w:t>
        </w:r>
        <w:r w:rsidR="00955579">
          <w:rPr>
            <w:rFonts w:ascii="Times New Roman" w:hAnsi="Times New Roman" w:cs="Times New Roman"/>
            <w:b w:val="0"/>
            <w:sz w:val="28"/>
            <w:szCs w:val="28"/>
          </w:rPr>
          <w:t xml:space="preserve"> Об утверждении Положения</w:t>
        </w:r>
        <w:r w:rsidRPr="00CD1B81">
          <w:rPr>
            <w:rFonts w:ascii="Times New Roman" w:hAnsi="Times New Roman" w:cs="Times New Roman"/>
            <w:b w:val="0"/>
            <w:sz w:val="28"/>
            <w:szCs w:val="28"/>
          </w:rPr>
          <w:t xml:space="preserve"> о сообщении лицами, замещающими муниципальные должности и муниципальными служащими в администрации   муниципального образования Грачевский район Оренбургской области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r w:rsidR="007E4EDC" w:rsidRPr="00CD1B81">
          <w:rPr>
            <w:rStyle w:val="a8"/>
            <w:rFonts w:ascii="Times New Roman" w:hAnsi="Times New Roman" w:cs="Times New Roman"/>
            <w:b w:val="0"/>
            <w:color w:val="auto"/>
            <w:sz w:val="28"/>
            <w:szCs w:val="28"/>
            <w:u w:val="none"/>
          </w:rPr>
          <w:t>"</w:t>
        </w:r>
      </w:hyperlink>
      <w:r w:rsidR="007E4EDC" w:rsidRPr="00CD1B81">
        <w:rPr>
          <w:sz w:val="28"/>
          <w:szCs w:val="28"/>
        </w:rPr>
        <w:t>;</w:t>
      </w:r>
    </w:p>
    <w:p w:rsidR="007E4EDC" w:rsidRPr="00121293" w:rsidRDefault="00D011D5" w:rsidP="007E4EDC">
      <w:pPr>
        <w:widowControl w:val="0"/>
        <w:autoSpaceDE w:val="0"/>
        <w:autoSpaceDN w:val="0"/>
        <w:adjustRightInd w:val="0"/>
        <w:ind w:firstLine="709"/>
        <w:jc w:val="both"/>
        <w:rPr>
          <w:sz w:val="36"/>
          <w:szCs w:val="28"/>
        </w:rPr>
      </w:pPr>
      <w:r>
        <w:rPr>
          <w:sz w:val="28"/>
          <w:shd w:val="clear" w:color="auto" w:fill="FFFFFF"/>
        </w:rPr>
        <w:t>6)</w:t>
      </w:r>
      <w:r w:rsidR="00643A30">
        <w:rPr>
          <w:sz w:val="28"/>
          <w:shd w:val="clear" w:color="auto" w:fill="FFFFFF"/>
        </w:rPr>
        <w:t xml:space="preserve"> </w:t>
      </w:r>
      <w:r w:rsidR="007E4EDC" w:rsidRPr="00121293">
        <w:rPr>
          <w:sz w:val="28"/>
          <w:shd w:val="clear" w:color="auto" w:fill="FFFFFF"/>
        </w:rPr>
        <w:t>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7E4EDC" w:rsidRPr="00111ED4" w:rsidRDefault="00D011D5" w:rsidP="007E4EDC">
      <w:pPr>
        <w:widowControl w:val="0"/>
        <w:autoSpaceDE w:val="0"/>
        <w:autoSpaceDN w:val="0"/>
        <w:adjustRightInd w:val="0"/>
        <w:ind w:firstLine="709"/>
        <w:jc w:val="both"/>
        <w:rPr>
          <w:sz w:val="28"/>
          <w:szCs w:val="28"/>
        </w:rPr>
      </w:pPr>
      <w:r>
        <w:rPr>
          <w:sz w:val="28"/>
          <w:szCs w:val="28"/>
        </w:rPr>
        <w:t>7)</w:t>
      </w:r>
      <w:r w:rsidR="00643A30">
        <w:rPr>
          <w:sz w:val="28"/>
          <w:szCs w:val="28"/>
        </w:rPr>
        <w:t xml:space="preserve"> </w:t>
      </w:r>
      <w:r w:rsidR="007E4EDC" w:rsidRPr="00111ED4">
        <w:rPr>
          <w:sz w:val="28"/>
          <w:szCs w:val="28"/>
        </w:rPr>
        <w:t>использовать в целях, не связанных с исполнением должностных обязанностей средства материально – технического, финансового и иного обеспечения, друго</w:t>
      </w:r>
      <w:r w:rsidR="007E4EDC">
        <w:rPr>
          <w:sz w:val="28"/>
          <w:szCs w:val="28"/>
        </w:rPr>
        <w:t>е муниципальное имущество</w:t>
      </w:r>
      <w:r w:rsidR="007E4EDC" w:rsidRPr="00111ED4">
        <w:rPr>
          <w:sz w:val="28"/>
          <w:szCs w:val="28"/>
        </w:rPr>
        <w:t>;</w:t>
      </w:r>
    </w:p>
    <w:p w:rsidR="007E4EDC" w:rsidRDefault="00D011D5" w:rsidP="007E4EDC">
      <w:pPr>
        <w:widowControl w:val="0"/>
        <w:autoSpaceDE w:val="0"/>
        <w:autoSpaceDN w:val="0"/>
        <w:adjustRightInd w:val="0"/>
        <w:ind w:firstLine="709"/>
        <w:jc w:val="both"/>
        <w:rPr>
          <w:sz w:val="28"/>
          <w:szCs w:val="28"/>
        </w:rPr>
      </w:pPr>
      <w:r>
        <w:rPr>
          <w:sz w:val="28"/>
          <w:szCs w:val="28"/>
        </w:rPr>
        <w:t>8)</w:t>
      </w:r>
      <w:r w:rsidR="00643A30">
        <w:rPr>
          <w:sz w:val="28"/>
          <w:szCs w:val="28"/>
        </w:rPr>
        <w:t xml:space="preserve"> </w:t>
      </w:r>
      <w:r w:rsidR="007E4EDC" w:rsidRPr="00111ED4">
        <w:rPr>
          <w:sz w:val="28"/>
          <w:szCs w:val="28"/>
        </w:rPr>
        <w:t>разглашать или использовать в целях, не связанных с муниципальной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7E4EDC" w:rsidRDefault="00D011D5" w:rsidP="007E4EDC">
      <w:pPr>
        <w:widowControl w:val="0"/>
        <w:autoSpaceDE w:val="0"/>
        <w:autoSpaceDN w:val="0"/>
        <w:adjustRightInd w:val="0"/>
        <w:ind w:firstLine="709"/>
        <w:jc w:val="both"/>
        <w:rPr>
          <w:sz w:val="28"/>
          <w:szCs w:val="28"/>
        </w:rPr>
      </w:pPr>
      <w:r>
        <w:rPr>
          <w:sz w:val="28"/>
          <w:szCs w:val="28"/>
        </w:rPr>
        <w:t>9)</w:t>
      </w:r>
      <w:r w:rsidR="00643A30">
        <w:rPr>
          <w:sz w:val="28"/>
          <w:szCs w:val="28"/>
        </w:rPr>
        <w:t xml:space="preserve"> </w:t>
      </w:r>
      <w:r w:rsidR="007E4EDC" w:rsidRPr="00111ED4">
        <w:rPr>
          <w:sz w:val="28"/>
          <w:szCs w:val="28"/>
        </w:rPr>
        <w:t>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7E4EDC" w:rsidRPr="00111ED4" w:rsidRDefault="00D011D5" w:rsidP="007E4EDC">
      <w:pPr>
        <w:widowControl w:val="0"/>
        <w:autoSpaceDE w:val="0"/>
        <w:autoSpaceDN w:val="0"/>
        <w:adjustRightInd w:val="0"/>
        <w:ind w:firstLine="709"/>
        <w:jc w:val="both"/>
        <w:rPr>
          <w:sz w:val="28"/>
          <w:szCs w:val="28"/>
        </w:rPr>
      </w:pPr>
      <w:r>
        <w:rPr>
          <w:sz w:val="28"/>
          <w:szCs w:val="28"/>
        </w:rPr>
        <w:t>10)</w:t>
      </w:r>
      <w:r w:rsidR="00643A30">
        <w:rPr>
          <w:sz w:val="28"/>
          <w:szCs w:val="28"/>
        </w:rPr>
        <w:t xml:space="preserve"> </w:t>
      </w:r>
      <w:r w:rsidR="007E4EDC" w:rsidRPr="00111ED4">
        <w:rPr>
          <w:sz w:val="28"/>
          <w:szCs w:val="28"/>
        </w:rPr>
        <w:t xml:space="preserve">принимать без письменного разрешения </w:t>
      </w:r>
      <w:r w:rsidR="007E4EDC">
        <w:rPr>
          <w:sz w:val="28"/>
          <w:szCs w:val="28"/>
        </w:rPr>
        <w:t>главы муниципального образования</w:t>
      </w:r>
      <w:r w:rsidR="007E4EDC" w:rsidRPr="00111ED4">
        <w:rPr>
          <w:sz w:val="28"/>
          <w:szCs w:val="28"/>
        </w:rPr>
        <w:t xml:space="preserve"> награды, почётные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7E4EDC" w:rsidRPr="00111ED4" w:rsidRDefault="00D011D5" w:rsidP="007E4EDC">
      <w:pPr>
        <w:widowControl w:val="0"/>
        <w:autoSpaceDE w:val="0"/>
        <w:autoSpaceDN w:val="0"/>
        <w:adjustRightInd w:val="0"/>
        <w:ind w:firstLine="709"/>
        <w:jc w:val="both"/>
        <w:rPr>
          <w:sz w:val="28"/>
          <w:szCs w:val="28"/>
        </w:rPr>
      </w:pPr>
      <w:r>
        <w:rPr>
          <w:sz w:val="28"/>
          <w:szCs w:val="28"/>
        </w:rPr>
        <w:t>11)</w:t>
      </w:r>
      <w:r w:rsidR="00643A30">
        <w:rPr>
          <w:sz w:val="28"/>
          <w:szCs w:val="28"/>
        </w:rPr>
        <w:t xml:space="preserve"> </w:t>
      </w:r>
      <w:r w:rsidR="007E4EDC" w:rsidRPr="00111ED4">
        <w:rPr>
          <w:sz w:val="28"/>
          <w:szCs w:val="28"/>
        </w:rPr>
        <w:t>использовать преимущества должностного положения для предвыборной агитации, а также для агитации по вопросам референдума;</w:t>
      </w:r>
    </w:p>
    <w:p w:rsidR="007E4EDC" w:rsidRPr="00111ED4" w:rsidRDefault="00D011D5" w:rsidP="007E4EDC">
      <w:pPr>
        <w:widowControl w:val="0"/>
        <w:autoSpaceDE w:val="0"/>
        <w:autoSpaceDN w:val="0"/>
        <w:adjustRightInd w:val="0"/>
        <w:ind w:firstLine="709"/>
        <w:jc w:val="both"/>
        <w:rPr>
          <w:sz w:val="28"/>
          <w:szCs w:val="28"/>
        </w:rPr>
      </w:pPr>
      <w:r>
        <w:rPr>
          <w:sz w:val="28"/>
          <w:szCs w:val="28"/>
        </w:rPr>
        <w:t>12)</w:t>
      </w:r>
      <w:r w:rsidR="00643A30">
        <w:rPr>
          <w:sz w:val="28"/>
          <w:szCs w:val="28"/>
        </w:rPr>
        <w:t xml:space="preserve">  </w:t>
      </w:r>
      <w:r w:rsidR="007E4EDC" w:rsidRPr="00111ED4">
        <w:rPr>
          <w:sz w:val="28"/>
          <w:szCs w:val="28"/>
        </w:rPr>
        <w:t>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7E4EDC" w:rsidRDefault="00D011D5" w:rsidP="007E4EDC">
      <w:pPr>
        <w:widowControl w:val="0"/>
        <w:autoSpaceDE w:val="0"/>
        <w:autoSpaceDN w:val="0"/>
        <w:adjustRightInd w:val="0"/>
        <w:ind w:firstLine="709"/>
        <w:jc w:val="both"/>
        <w:rPr>
          <w:sz w:val="28"/>
          <w:szCs w:val="28"/>
        </w:rPr>
      </w:pPr>
      <w:r>
        <w:rPr>
          <w:sz w:val="28"/>
          <w:szCs w:val="28"/>
        </w:rPr>
        <w:t>13)</w:t>
      </w:r>
      <w:r w:rsidR="00643A30">
        <w:rPr>
          <w:sz w:val="28"/>
          <w:szCs w:val="28"/>
        </w:rPr>
        <w:t xml:space="preserve">  </w:t>
      </w:r>
      <w:r w:rsidR="007E4EDC" w:rsidRPr="00111ED4">
        <w:rPr>
          <w:sz w:val="28"/>
          <w:szCs w:val="28"/>
        </w:rPr>
        <w:t xml:space="preserve">создавать в органах местного самоуправления, иных муниципальных </w:t>
      </w:r>
      <w:r w:rsidR="007E4EDC" w:rsidRPr="00111ED4">
        <w:rPr>
          <w:sz w:val="28"/>
          <w:szCs w:val="28"/>
        </w:rPr>
        <w:lastRenderedPageBreak/>
        <w:t xml:space="preserve">органах структуры политических партий, религиозных и других общественных объединений (за исключением профессиональных союзов, ветеранских и иных органов общественной самодеятельности) или способствовать созданию указанных структур; </w:t>
      </w:r>
    </w:p>
    <w:p w:rsidR="007E4EDC" w:rsidRPr="00111ED4" w:rsidRDefault="00D011D5" w:rsidP="007E4EDC">
      <w:pPr>
        <w:widowControl w:val="0"/>
        <w:autoSpaceDE w:val="0"/>
        <w:autoSpaceDN w:val="0"/>
        <w:adjustRightInd w:val="0"/>
        <w:ind w:firstLine="709"/>
        <w:jc w:val="both"/>
        <w:rPr>
          <w:sz w:val="28"/>
          <w:szCs w:val="28"/>
        </w:rPr>
      </w:pPr>
      <w:r>
        <w:rPr>
          <w:sz w:val="28"/>
          <w:szCs w:val="28"/>
        </w:rPr>
        <w:t>14)</w:t>
      </w:r>
      <w:r w:rsidR="00643A30">
        <w:rPr>
          <w:sz w:val="28"/>
          <w:szCs w:val="28"/>
        </w:rPr>
        <w:t xml:space="preserve"> </w:t>
      </w:r>
      <w:r w:rsidR="007E4EDC" w:rsidRPr="00111ED4">
        <w:rPr>
          <w:sz w:val="28"/>
          <w:szCs w:val="28"/>
        </w:rPr>
        <w:t xml:space="preserve">прекращать исполнение должностных обязанностей в целях урегулирования </w:t>
      </w:r>
      <w:r w:rsidR="004942AC">
        <w:rPr>
          <w:sz w:val="28"/>
          <w:szCs w:val="28"/>
        </w:rPr>
        <w:t>трудового</w:t>
      </w:r>
      <w:r w:rsidR="001A75B5">
        <w:rPr>
          <w:sz w:val="28"/>
          <w:szCs w:val="28"/>
        </w:rPr>
        <w:t xml:space="preserve"> спора;</w:t>
      </w:r>
    </w:p>
    <w:p w:rsidR="007E4EDC" w:rsidRPr="00111ED4" w:rsidRDefault="00FF4098" w:rsidP="007E4EDC">
      <w:pPr>
        <w:widowControl w:val="0"/>
        <w:autoSpaceDE w:val="0"/>
        <w:autoSpaceDN w:val="0"/>
        <w:adjustRightInd w:val="0"/>
        <w:ind w:firstLine="709"/>
        <w:jc w:val="both"/>
        <w:rPr>
          <w:sz w:val="28"/>
          <w:szCs w:val="28"/>
        </w:rPr>
      </w:pPr>
      <w:r>
        <w:rPr>
          <w:sz w:val="28"/>
          <w:szCs w:val="28"/>
        </w:rPr>
        <w:t>15)</w:t>
      </w:r>
      <w:r w:rsidR="00643A30">
        <w:rPr>
          <w:sz w:val="28"/>
          <w:szCs w:val="28"/>
        </w:rPr>
        <w:t xml:space="preserve"> </w:t>
      </w:r>
      <w:r w:rsidR="007E4EDC" w:rsidRPr="00111ED4">
        <w:rPr>
          <w:sz w:val="28"/>
          <w:szCs w:val="28"/>
        </w:rPr>
        <w:t xml:space="preserve">входить в состав органов управления, попечительских или наблюдательных советов, иных </w:t>
      </w:r>
      <w:r w:rsidR="004942AC">
        <w:rPr>
          <w:sz w:val="28"/>
          <w:szCs w:val="28"/>
        </w:rPr>
        <w:t xml:space="preserve">органов </w:t>
      </w:r>
      <w:r w:rsidR="007E4EDC" w:rsidRPr="00111ED4">
        <w:rPr>
          <w:sz w:val="28"/>
          <w:szCs w:val="28"/>
        </w:rPr>
        <w:t>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или законодательством Российской Федерации;</w:t>
      </w:r>
    </w:p>
    <w:p w:rsidR="007E4EDC" w:rsidRPr="00111ED4" w:rsidRDefault="00FF4098" w:rsidP="007E4EDC">
      <w:pPr>
        <w:widowControl w:val="0"/>
        <w:autoSpaceDE w:val="0"/>
        <w:autoSpaceDN w:val="0"/>
        <w:adjustRightInd w:val="0"/>
        <w:ind w:firstLine="709"/>
        <w:jc w:val="both"/>
        <w:rPr>
          <w:sz w:val="28"/>
          <w:szCs w:val="28"/>
        </w:rPr>
      </w:pPr>
      <w:r>
        <w:rPr>
          <w:sz w:val="28"/>
          <w:szCs w:val="28"/>
        </w:rPr>
        <w:t>16)</w:t>
      </w:r>
      <w:r w:rsidR="00643A30">
        <w:rPr>
          <w:sz w:val="28"/>
          <w:szCs w:val="28"/>
        </w:rPr>
        <w:t xml:space="preserve"> </w:t>
      </w:r>
      <w:r w:rsidR="007E4EDC" w:rsidRPr="00111ED4">
        <w:rPr>
          <w:sz w:val="28"/>
          <w:szCs w:val="28"/>
        </w:rPr>
        <w:t xml:space="preserve">заниматься без письменного разрешения представителя нанимателя </w:t>
      </w:r>
      <w:r w:rsidR="007E4EDC">
        <w:rPr>
          <w:sz w:val="28"/>
          <w:szCs w:val="28"/>
        </w:rPr>
        <w:t xml:space="preserve">(работодателя) </w:t>
      </w:r>
      <w:r w:rsidR="007E4EDC" w:rsidRPr="00111ED4">
        <w:rPr>
          <w:sz w:val="28"/>
          <w:szCs w:val="28"/>
        </w:rPr>
        <w:t>оплачиваемой деятельностью, финансируемой исключительно за счёт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E4EDC" w:rsidRPr="00111ED4" w:rsidRDefault="00FF4098" w:rsidP="007E4EDC">
      <w:pPr>
        <w:widowControl w:val="0"/>
        <w:autoSpaceDE w:val="0"/>
        <w:autoSpaceDN w:val="0"/>
        <w:adjustRightInd w:val="0"/>
        <w:ind w:firstLine="709"/>
        <w:jc w:val="both"/>
        <w:rPr>
          <w:sz w:val="28"/>
          <w:szCs w:val="28"/>
        </w:rPr>
      </w:pPr>
      <w:r>
        <w:rPr>
          <w:sz w:val="28"/>
          <w:szCs w:val="28"/>
        </w:rPr>
        <w:t>17)</w:t>
      </w:r>
      <w:r w:rsidR="00643A30">
        <w:rPr>
          <w:sz w:val="28"/>
          <w:szCs w:val="28"/>
        </w:rPr>
        <w:t xml:space="preserve"> </w:t>
      </w:r>
      <w:r w:rsidR="001A75B5">
        <w:rPr>
          <w:sz w:val="28"/>
          <w:szCs w:val="28"/>
        </w:rPr>
        <w:t xml:space="preserve"> </w:t>
      </w:r>
      <w:r w:rsidR="007E4EDC" w:rsidRPr="00111ED4">
        <w:rPr>
          <w:sz w:val="28"/>
          <w:szCs w:val="28"/>
        </w:rPr>
        <w:t>в случае замещения должности муниципальной службы, включенной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конфликтов интересов, которое дается в порядке, установленном нормативными правов</w:t>
      </w:r>
      <w:r w:rsidR="00643A30">
        <w:rPr>
          <w:sz w:val="28"/>
          <w:szCs w:val="28"/>
        </w:rPr>
        <w:t>ыми актами Российской Федерации;</w:t>
      </w:r>
    </w:p>
    <w:p w:rsidR="007E4EDC" w:rsidRPr="00B860F6" w:rsidRDefault="00FF4098" w:rsidP="007E4EDC">
      <w:pPr>
        <w:widowControl w:val="0"/>
        <w:autoSpaceDE w:val="0"/>
        <w:autoSpaceDN w:val="0"/>
        <w:adjustRightInd w:val="0"/>
        <w:ind w:firstLine="709"/>
        <w:jc w:val="both"/>
        <w:rPr>
          <w:sz w:val="28"/>
          <w:szCs w:val="28"/>
        </w:rPr>
      </w:pPr>
      <w:r>
        <w:rPr>
          <w:sz w:val="28"/>
          <w:szCs w:val="28"/>
        </w:rPr>
        <w:t>18)</w:t>
      </w:r>
      <w:r w:rsidR="00643A30">
        <w:rPr>
          <w:sz w:val="28"/>
          <w:szCs w:val="28"/>
        </w:rPr>
        <w:t xml:space="preserve"> г</w:t>
      </w:r>
      <w:r w:rsidR="007E4EDC">
        <w:rPr>
          <w:sz w:val="28"/>
          <w:szCs w:val="28"/>
        </w:rPr>
        <w:t>ражданин после увольнения с муниципальной службы</w:t>
      </w:r>
      <w:r w:rsidR="007E4EDC" w:rsidRPr="00B860F6">
        <w:rPr>
          <w:rFonts w:ascii="Arial" w:hAnsi="Arial" w:cs="Arial"/>
          <w:color w:val="333333"/>
          <w:shd w:val="clear" w:color="auto" w:fill="FFFFFF"/>
        </w:rPr>
        <w:t xml:space="preserve"> </w:t>
      </w:r>
      <w:r w:rsidR="007E4EDC" w:rsidRPr="00B860F6">
        <w:rPr>
          <w:sz w:val="28"/>
          <w:szCs w:val="28"/>
          <w:shd w:val="clear" w:color="auto" w:fill="FFFFFF"/>
        </w:rPr>
        <w:t>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r w:rsidR="00643A30">
        <w:rPr>
          <w:sz w:val="28"/>
          <w:szCs w:val="28"/>
          <w:shd w:val="clear" w:color="auto" w:fill="FFFFFF"/>
        </w:rPr>
        <w:t>;</w:t>
      </w:r>
    </w:p>
    <w:p w:rsidR="007E4EDC" w:rsidRPr="00111ED4" w:rsidRDefault="00FF4098" w:rsidP="007E4EDC">
      <w:pPr>
        <w:widowControl w:val="0"/>
        <w:autoSpaceDE w:val="0"/>
        <w:autoSpaceDN w:val="0"/>
        <w:adjustRightInd w:val="0"/>
        <w:ind w:firstLine="709"/>
        <w:jc w:val="both"/>
        <w:rPr>
          <w:sz w:val="28"/>
          <w:szCs w:val="28"/>
        </w:rPr>
      </w:pPr>
      <w:r>
        <w:rPr>
          <w:sz w:val="28"/>
          <w:szCs w:val="28"/>
        </w:rPr>
        <w:t>19)</w:t>
      </w:r>
      <w:r w:rsidR="00643A30">
        <w:rPr>
          <w:sz w:val="28"/>
          <w:szCs w:val="28"/>
        </w:rPr>
        <w:t xml:space="preserve"> м</w:t>
      </w:r>
      <w:r w:rsidR="007E4EDC" w:rsidRPr="00111ED4">
        <w:rPr>
          <w:sz w:val="28"/>
          <w:szCs w:val="28"/>
        </w:rPr>
        <w:t>униципальный служащий обязан соблюдать иные запреты предусмотренные законодательством Российской Федерации.</w:t>
      </w:r>
    </w:p>
    <w:p w:rsidR="007E4EDC" w:rsidRPr="00111ED4" w:rsidRDefault="007E4EDC" w:rsidP="007E4EDC">
      <w:pPr>
        <w:widowControl w:val="0"/>
        <w:autoSpaceDE w:val="0"/>
        <w:autoSpaceDN w:val="0"/>
        <w:adjustRightInd w:val="0"/>
        <w:ind w:firstLine="709"/>
        <w:jc w:val="both"/>
        <w:rPr>
          <w:sz w:val="28"/>
          <w:szCs w:val="28"/>
        </w:rPr>
      </w:pPr>
    </w:p>
    <w:p w:rsidR="007E4EDC" w:rsidRPr="00111ED4" w:rsidRDefault="007E4EDC" w:rsidP="007E4EDC">
      <w:pPr>
        <w:widowControl w:val="0"/>
        <w:autoSpaceDE w:val="0"/>
        <w:autoSpaceDN w:val="0"/>
        <w:adjustRightInd w:val="0"/>
        <w:ind w:firstLine="709"/>
        <w:jc w:val="center"/>
        <w:rPr>
          <w:sz w:val="28"/>
          <w:szCs w:val="28"/>
        </w:rPr>
      </w:pPr>
      <w:bookmarkStart w:id="8" w:name="Par110"/>
      <w:bookmarkEnd w:id="8"/>
      <w:r w:rsidRPr="00111ED4">
        <w:rPr>
          <w:sz w:val="28"/>
          <w:szCs w:val="28"/>
        </w:rPr>
        <w:t>IV. Ограничения, связанные с муниципальной службой</w:t>
      </w:r>
    </w:p>
    <w:p w:rsidR="007E4EDC" w:rsidRPr="00111ED4" w:rsidRDefault="007E4EDC" w:rsidP="007E4EDC">
      <w:pPr>
        <w:widowControl w:val="0"/>
        <w:autoSpaceDE w:val="0"/>
        <w:autoSpaceDN w:val="0"/>
        <w:adjustRightInd w:val="0"/>
        <w:ind w:firstLine="709"/>
        <w:jc w:val="both"/>
        <w:rPr>
          <w:sz w:val="28"/>
          <w:szCs w:val="28"/>
        </w:rPr>
      </w:pPr>
    </w:p>
    <w:p w:rsidR="007E4EDC" w:rsidRPr="00111ED4" w:rsidRDefault="007E4EDC" w:rsidP="007E4EDC">
      <w:pPr>
        <w:widowControl w:val="0"/>
        <w:autoSpaceDE w:val="0"/>
        <w:autoSpaceDN w:val="0"/>
        <w:adjustRightInd w:val="0"/>
        <w:ind w:firstLine="709"/>
        <w:jc w:val="both"/>
        <w:rPr>
          <w:sz w:val="28"/>
          <w:szCs w:val="28"/>
        </w:rPr>
      </w:pPr>
      <w:r>
        <w:rPr>
          <w:sz w:val="28"/>
          <w:szCs w:val="28"/>
        </w:rPr>
        <w:t>5</w:t>
      </w:r>
      <w:r w:rsidRPr="00111ED4">
        <w:rPr>
          <w:sz w:val="28"/>
          <w:szCs w:val="28"/>
        </w:rPr>
        <w:t>. Гражданин не может быть принят на муниципальную службу, а муниципальный служащий не может находиться на муниципальной службе в случае:</w:t>
      </w:r>
    </w:p>
    <w:p w:rsidR="007E4EDC" w:rsidRPr="00111ED4" w:rsidRDefault="007E4EDC" w:rsidP="007E4EDC">
      <w:pPr>
        <w:widowControl w:val="0"/>
        <w:autoSpaceDE w:val="0"/>
        <w:autoSpaceDN w:val="0"/>
        <w:adjustRightInd w:val="0"/>
        <w:ind w:firstLine="709"/>
        <w:jc w:val="both"/>
        <w:rPr>
          <w:sz w:val="28"/>
          <w:szCs w:val="28"/>
        </w:rPr>
      </w:pPr>
      <w:r w:rsidRPr="00111ED4">
        <w:rPr>
          <w:sz w:val="28"/>
          <w:szCs w:val="28"/>
        </w:rPr>
        <w:t>признания его недееспособным или ограниченно дееспособным решением суда, вступившим в законную силу;</w:t>
      </w:r>
    </w:p>
    <w:p w:rsidR="007E4EDC" w:rsidRPr="00111ED4" w:rsidRDefault="007E4EDC" w:rsidP="007E4EDC">
      <w:pPr>
        <w:widowControl w:val="0"/>
        <w:autoSpaceDE w:val="0"/>
        <w:autoSpaceDN w:val="0"/>
        <w:adjustRightInd w:val="0"/>
        <w:ind w:firstLine="709"/>
        <w:jc w:val="both"/>
        <w:rPr>
          <w:sz w:val="28"/>
          <w:szCs w:val="28"/>
        </w:rPr>
      </w:pPr>
      <w:r w:rsidRPr="00111ED4">
        <w:rPr>
          <w:sz w:val="28"/>
          <w:szCs w:val="28"/>
        </w:rPr>
        <w:t>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7E4EDC" w:rsidRPr="00111ED4" w:rsidRDefault="007E4EDC" w:rsidP="007E4EDC">
      <w:pPr>
        <w:widowControl w:val="0"/>
        <w:autoSpaceDE w:val="0"/>
        <w:autoSpaceDN w:val="0"/>
        <w:adjustRightInd w:val="0"/>
        <w:ind w:firstLine="709"/>
        <w:jc w:val="both"/>
        <w:rPr>
          <w:sz w:val="28"/>
          <w:szCs w:val="28"/>
        </w:rPr>
      </w:pPr>
      <w:r w:rsidRPr="00111ED4">
        <w:rPr>
          <w:sz w:val="28"/>
          <w:szCs w:val="28"/>
        </w:rPr>
        <w:lastRenderedPageBreak/>
        <w:t>отказа от прохождения процедуры оформления допуска к сведениям, составляющим государственную или иную охраняемую федеральным законом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связанно с использованием таких сведений;</w:t>
      </w:r>
    </w:p>
    <w:p w:rsidR="007E4EDC" w:rsidRPr="00111ED4" w:rsidRDefault="007E4EDC" w:rsidP="007E4EDC">
      <w:pPr>
        <w:widowControl w:val="0"/>
        <w:autoSpaceDE w:val="0"/>
        <w:autoSpaceDN w:val="0"/>
        <w:adjustRightInd w:val="0"/>
        <w:ind w:firstLine="709"/>
        <w:jc w:val="both"/>
        <w:rPr>
          <w:sz w:val="28"/>
          <w:szCs w:val="28"/>
        </w:rPr>
      </w:pPr>
      <w:r w:rsidRPr="00111ED4">
        <w:rPr>
          <w:sz w:val="28"/>
          <w:szCs w:val="28"/>
        </w:rPr>
        <w:t>наличия заболевания, препятствующего поступлению на муниципальную службу или ее прохождение и подтвержденного заключением медицинской организации;</w:t>
      </w:r>
    </w:p>
    <w:p w:rsidR="007E4EDC" w:rsidRPr="00111ED4" w:rsidRDefault="007E4EDC" w:rsidP="007E4EDC">
      <w:pPr>
        <w:widowControl w:val="0"/>
        <w:autoSpaceDE w:val="0"/>
        <w:autoSpaceDN w:val="0"/>
        <w:adjustRightInd w:val="0"/>
        <w:ind w:firstLine="709"/>
        <w:jc w:val="both"/>
        <w:rPr>
          <w:sz w:val="28"/>
          <w:szCs w:val="28"/>
        </w:rPr>
      </w:pPr>
      <w:r w:rsidRPr="00111ED4">
        <w:rPr>
          <w:sz w:val="28"/>
          <w:szCs w:val="28"/>
        </w:rPr>
        <w:t>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7E4EDC" w:rsidRPr="00111ED4" w:rsidRDefault="00D011D5" w:rsidP="007E4EDC">
      <w:pPr>
        <w:widowControl w:val="0"/>
        <w:autoSpaceDE w:val="0"/>
        <w:autoSpaceDN w:val="0"/>
        <w:adjustRightInd w:val="0"/>
        <w:ind w:firstLine="709"/>
        <w:jc w:val="both"/>
        <w:rPr>
          <w:sz w:val="28"/>
          <w:szCs w:val="28"/>
        </w:rPr>
      </w:pPr>
      <w:r w:rsidRPr="00D011D5">
        <w:rPr>
          <w:sz w:val="28"/>
          <w:szCs w:val="28"/>
          <w:shd w:val="clear" w:color="auto" w:fill="FFFFFF"/>
        </w:rPr>
        <w:t>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sidR="007E4EDC" w:rsidRPr="00111ED4">
        <w:rPr>
          <w:sz w:val="28"/>
          <w:szCs w:val="28"/>
          <w:shd w:val="clear" w:color="auto" w:fill="FFFFFF"/>
        </w:rPr>
        <w:t>;</w:t>
      </w:r>
    </w:p>
    <w:p w:rsidR="007E4EDC" w:rsidRPr="00D011D5" w:rsidRDefault="00D011D5" w:rsidP="007E4EDC">
      <w:pPr>
        <w:widowControl w:val="0"/>
        <w:autoSpaceDE w:val="0"/>
        <w:autoSpaceDN w:val="0"/>
        <w:adjustRightInd w:val="0"/>
        <w:ind w:firstLine="709"/>
        <w:jc w:val="both"/>
        <w:rPr>
          <w:sz w:val="28"/>
          <w:szCs w:val="28"/>
          <w:shd w:val="clear" w:color="auto" w:fill="FFFFFF"/>
        </w:rPr>
      </w:pPr>
      <w:r w:rsidRPr="00D011D5">
        <w:rPr>
          <w:sz w:val="28"/>
          <w:szCs w:val="28"/>
          <w:shd w:val="clear" w:color="auto" w:fill="FFFFFF"/>
        </w:rPr>
        <w:t>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r w:rsidR="007E4EDC" w:rsidRPr="00D011D5">
        <w:rPr>
          <w:sz w:val="28"/>
          <w:szCs w:val="28"/>
          <w:shd w:val="clear" w:color="auto" w:fill="FFFFFF"/>
        </w:rPr>
        <w:t>;</w:t>
      </w:r>
    </w:p>
    <w:p w:rsidR="007E4EDC" w:rsidRPr="00111ED4" w:rsidRDefault="007E4EDC" w:rsidP="007E4EDC">
      <w:pPr>
        <w:widowControl w:val="0"/>
        <w:autoSpaceDE w:val="0"/>
        <w:autoSpaceDN w:val="0"/>
        <w:adjustRightInd w:val="0"/>
        <w:ind w:firstLine="709"/>
        <w:jc w:val="both"/>
        <w:rPr>
          <w:sz w:val="28"/>
          <w:szCs w:val="28"/>
        </w:rPr>
      </w:pPr>
      <w:r w:rsidRPr="00111ED4">
        <w:rPr>
          <w:sz w:val="28"/>
          <w:szCs w:val="28"/>
        </w:rPr>
        <w:t>предоставления подложных документов или заведомо ложных сведений при поступлении на муниципальную службу;</w:t>
      </w:r>
    </w:p>
    <w:p w:rsidR="007E4EDC" w:rsidRPr="001810CB" w:rsidRDefault="007E4EDC" w:rsidP="007E4EDC">
      <w:pPr>
        <w:widowControl w:val="0"/>
        <w:autoSpaceDE w:val="0"/>
        <w:autoSpaceDN w:val="0"/>
        <w:adjustRightInd w:val="0"/>
        <w:ind w:firstLine="709"/>
        <w:jc w:val="both"/>
        <w:rPr>
          <w:color w:val="333333"/>
          <w:sz w:val="28"/>
          <w:szCs w:val="28"/>
          <w:shd w:val="clear" w:color="auto" w:fill="FFFFFF"/>
        </w:rPr>
      </w:pPr>
      <w:r w:rsidRPr="001810CB">
        <w:rPr>
          <w:sz w:val="28"/>
          <w:szCs w:val="28"/>
          <w:shd w:val="clear" w:color="auto" w:fill="FFFFFF"/>
        </w:rPr>
        <w:t>непредстав</w:t>
      </w:r>
      <w:r>
        <w:rPr>
          <w:sz w:val="28"/>
          <w:szCs w:val="28"/>
          <w:shd w:val="clear" w:color="auto" w:fill="FFFFFF"/>
        </w:rPr>
        <w:t xml:space="preserve">ления предусмотренных Федеральным законом от 02.03.2007 № 25-ФЗ «О муниципальной службе в Российской Федерации», Федеральным </w:t>
      </w:r>
      <w:hyperlink r:id="rId15" w:anchor="dst11" w:history="1">
        <w:r w:rsidRPr="001810CB">
          <w:rPr>
            <w:sz w:val="28"/>
            <w:szCs w:val="28"/>
            <w:shd w:val="clear" w:color="auto" w:fill="FFFFFF"/>
          </w:rPr>
          <w:t>законом</w:t>
        </w:r>
      </w:hyperlink>
      <w:r>
        <w:rPr>
          <w:sz w:val="28"/>
          <w:szCs w:val="28"/>
        </w:rPr>
        <w:t xml:space="preserve"> </w:t>
      </w:r>
      <w:r>
        <w:rPr>
          <w:sz w:val="28"/>
          <w:szCs w:val="28"/>
          <w:shd w:val="clear" w:color="auto" w:fill="FFFFFF"/>
        </w:rPr>
        <w:t>от 25.12.</w:t>
      </w:r>
      <w:r w:rsidRPr="001810CB">
        <w:rPr>
          <w:sz w:val="28"/>
          <w:szCs w:val="28"/>
          <w:shd w:val="clear" w:color="auto" w:fill="FFFFFF"/>
        </w:rPr>
        <w:t>2008 года N 273-ФЗ "О противодействии ко</w:t>
      </w:r>
      <w:r>
        <w:rPr>
          <w:sz w:val="28"/>
          <w:szCs w:val="28"/>
          <w:shd w:val="clear" w:color="auto" w:fill="FFFFFF"/>
        </w:rPr>
        <w:t xml:space="preserve">ррупции" и другими федеральными </w:t>
      </w:r>
      <w:hyperlink r:id="rId16" w:anchor="dst100027" w:history="1">
        <w:r w:rsidRPr="001810CB">
          <w:rPr>
            <w:sz w:val="28"/>
            <w:szCs w:val="28"/>
            <w:shd w:val="clear" w:color="auto" w:fill="FFFFFF"/>
          </w:rPr>
          <w:t>законами</w:t>
        </w:r>
      </w:hyperlink>
      <w:r>
        <w:rPr>
          <w:sz w:val="28"/>
          <w:szCs w:val="28"/>
        </w:rPr>
        <w:t xml:space="preserve"> </w:t>
      </w:r>
      <w:r w:rsidRPr="001810CB">
        <w:rPr>
          <w:sz w:val="28"/>
          <w:szCs w:val="28"/>
          <w:shd w:val="clear" w:color="auto" w:fill="FFFFFF"/>
        </w:rPr>
        <w:t>сведений или представления заведомо недостоверных или неполных сведений при поступлении на муниципальную службу;</w:t>
      </w:r>
    </w:p>
    <w:p w:rsidR="007E4EDC" w:rsidRDefault="007E4EDC" w:rsidP="007E4EDC">
      <w:pPr>
        <w:shd w:val="clear" w:color="auto" w:fill="FFFFFF"/>
        <w:spacing w:line="290" w:lineRule="atLeast"/>
        <w:ind w:firstLine="540"/>
        <w:jc w:val="both"/>
        <w:rPr>
          <w:sz w:val="28"/>
          <w:szCs w:val="28"/>
        </w:rPr>
      </w:pPr>
      <w:r w:rsidRPr="00D17B7A">
        <w:rPr>
          <w:sz w:val="28"/>
          <w:szCs w:val="28"/>
        </w:rPr>
        <w:t>непредставления сведений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w:t>
      </w:r>
    </w:p>
    <w:p w:rsidR="007E4EDC" w:rsidRPr="00D17B7A" w:rsidRDefault="007E4EDC" w:rsidP="007E4EDC">
      <w:pPr>
        <w:shd w:val="clear" w:color="auto" w:fill="FFFFFF"/>
        <w:spacing w:line="290" w:lineRule="atLeast"/>
        <w:ind w:firstLine="540"/>
        <w:jc w:val="both"/>
        <w:rPr>
          <w:sz w:val="28"/>
          <w:szCs w:val="28"/>
        </w:rPr>
      </w:pPr>
      <w:r w:rsidRPr="00111ED4">
        <w:rPr>
          <w:sz w:val="28"/>
          <w:szCs w:val="28"/>
          <w:shd w:val="clear" w:color="auto" w:fill="FFFFFF"/>
        </w:rPr>
        <w:t xml:space="preserve">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w:t>
      </w:r>
      <w:r w:rsidRPr="00111ED4">
        <w:rPr>
          <w:sz w:val="28"/>
          <w:szCs w:val="28"/>
          <w:shd w:val="clear" w:color="auto" w:fill="FFFFFF"/>
        </w:rPr>
        <w:lastRenderedPageBreak/>
        <w:t>комиссии соответствующего субъекта Российской Федерации по жалобе гражданина на указанное заключение не были нарушены;</w:t>
      </w:r>
    </w:p>
    <w:p w:rsidR="007E4EDC" w:rsidRDefault="007E4EDC" w:rsidP="007E4EDC">
      <w:pPr>
        <w:widowControl w:val="0"/>
        <w:autoSpaceDE w:val="0"/>
        <w:autoSpaceDN w:val="0"/>
        <w:adjustRightInd w:val="0"/>
        <w:ind w:firstLine="709"/>
        <w:jc w:val="both"/>
        <w:rPr>
          <w:sz w:val="28"/>
          <w:szCs w:val="28"/>
        </w:rPr>
      </w:pPr>
      <w:r w:rsidRPr="00111ED4">
        <w:rPr>
          <w:sz w:val="28"/>
          <w:szCs w:val="28"/>
        </w:rPr>
        <w:t>утраты представителем нанимателя доверия к муниципальному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w:t>
      </w:r>
    </w:p>
    <w:p w:rsidR="007E4EDC" w:rsidRPr="00D17B7A" w:rsidRDefault="007E4EDC" w:rsidP="007E4EDC">
      <w:pPr>
        <w:widowControl w:val="0"/>
        <w:autoSpaceDE w:val="0"/>
        <w:autoSpaceDN w:val="0"/>
        <w:adjustRightInd w:val="0"/>
        <w:ind w:firstLine="709"/>
        <w:jc w:val="both"/>
        <w:rPr>
          <w:sz w:val="28"/>
          <w:szCs w:val="28"/>
        </w:rPr>
      </w:pPr>
      <w:r w:rsidRPr="00D17B7A">
        <w:rPr>
          <w:sz w:val="28"/>
          <w:szCs w:val="28"/>
          <w:shd w:val="clear" w:color="auto" w:fill="FFFFFF"/>
        </w:rP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7E4EDC" w:rsidRPr="00111ED4" w:rsidRDefault="007E4EDC" w:rsidP="007E4EDC">
      <w:pPr>
        <w:widowControl w:val="0"/>
        <w:autoSpaceDE w:val="0"/>
        <w:autoSpaceDN w:val="0"/>
        <w:adjustRightInd w:val="0"/>
        <w:ind w:firstLine="709"/>
        <w:jc w:val="both"/>
        <w:rPr>
          <w:sz w:val="28"/>
          <w:szCs w:val="28"/>
        </w:rPr>
      </w:pPr>
      <w:r w:rsidRPr="00111ED4">
        <w:rPr>
          <w:sz w:val="28"/>
          <w:szCs w:val="28"/>
        </w:rPr>
        <w:t>Муниципальный служащий обязан соблюдать иные ограничения, предусмотренные законодательством Российской Федерации.</w:t>
      </w:r>
    </w:p>
    <w:p w:rsidR="007E4EDC" w:rsidRDefault="007E4EDC" w:rsidP="007E4EDC"/>
    <w:p w:rsidR="007E4EDC" w:rsidRPr="00CA75C4" w:rsidRDefault="007E4EDC" w:rsidP="007E4EDC">
      <w:pPr>
        <w:widowControl w:val="0"/>
        <w:autoSpaceDE w:val="0"/>
        <w:autoSpaceDN w:val="0"/>
        <w:adjustRightInd w:val="0"/>
        <w:ind w:firstLine="540"/>
        <w:jc w:val="both"/>
        <w:rPr>
          <w:sz w:val="28"/>
          <w:szCs w:val="28"/>
        </w:rPr>
      </w:pPr>
    </w:p>
    <w:p w:rsidR="007E4EDC" w:rsidRDefault="007E4EDC" w:rsidP="007E4EDC"/>
    <w:p w:rsidR="00B9496A" w:rsidRPr="0031747E" w:rsidRDefault="00B9496A" w:rsidP="00A86010">
      <w:pPr>
        <w:pStyle w:val="a6"/>
        <w:spacing w:after="0"/>
        <w:jc w:val="center"/>
        <w:rPr>
          <w:rFonts w:ascii="Times New Roman" w:hAnsi="Times New Roman" w:cs="Times New Roman"/>
        </w:rPr>
      </w:pPr>
    </w:p>
    <w:sectPr w:rsidR="00B9496A" w:rsidRPr="0031747E" w:rsidSect="004A4791">
      <w:pgSz w:w="11906" w:h="16838"/>
      <w:pgMar w:top="284" w:right="707" w:bottom="851"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2F4E" w:rsidRDefault="00532F4E" w:rsidP="0023125B">
      <w:r>
        <w:separator/>
      </w:r>
    </w:p>
  </w:endnote>
  <w:endnote w:type="continuationSeparator" w:id="0">
    <w:p w:rsidR="00532F4E" w:rsidRDefault="00532F4E" w:rsidP="002312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2F4E" w:rsidRDefault="00532F4E" w:rsidP="0023125B">
      <w:r>
        <w:separator/>
      </w:r>
    </w:p>
  </w:footnote>
  <w:footnote w:type="continuationSeparator" w:id="0">
    <w:p w:rsidR="00532F4E" w:rsidRDefault="00532F4E" w:rsidP="002312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DF5FF6"/>
    <w:rsid w:val="00065F0E"/>
    <w:rsid w:val="000A7E9B"/>
    <w:rsid w:val="000E5BE8"/>
    <w:rsid w:val="00151916"/>
    <w:rsid w:val="001779A5"/>
    <w:rsid w:val="001A75B5"/>
    <w:rsid w:val="001D59F5"/>
    <w:rsid w:val="00213F0E"/>
    <w:rsid w:val="0023125B"/>
    <w:rsid w:val="002471B2"/>
    <w:rsid w:val="00256857"/>
    <w:rsid w:val="00284FE0"/>
    <w:rsid w:val="00310BFA"/>
    <w:rsid w:val="003C2E8C"/>
    <w:rsid w:val="00402B43"/>
    <w:rsid w:val="004942AC"/>
    <w:rsid w:val="004A0473"/>
    <w:rsid w:val="004A4791"/>
    <w:rsid w:val="00532F4E"/>
    <w:rsid w:val="005C17FE"/>
    <w:rsid w:val="006175A6"/>
    <w:rsid w:val="00643A30"/>
    <w:rsid w:val="0064662B"/>
    <w:rsid w:val="006B0974"/>
    <w:rsid w:val="006C3C24"/>
    <w:rsid w:val="006D3376"/>
    <w:rsid w:val="006D4D10"/>
    <w:rsid w:val="00734BB4"/>
    <w:rsid w:val="007707B0"/>
    <w:rsid w:val="0077260D"/>
    <w:rsid w:val="00777C53"/>
    <w:rsid w:val="007E4EDC"/>
    <w:rsid w:val="00835976"/>
    <w:rsid w:val="008678CA"/>
    <w:rsid w:val="008D4B2B"/>
    <w:rsid w:val="008E571B"/>
    <w:rsid w:val="00903B80"/>
    <w:rsid w:val="00944FA8"/>
    <w:rsid w:val="00955579"/>
    <w:rsid w:val="00971A4F"/>
    <w:rsid w:val="00992E05"/>
    <w:rsid w:val="00A42A97"/>
    <w:rsid w:val="00A527FE"/>
    <w:rsid w:val="00A84D3A"/>
    <w:rsid w:val="00A86010"/>
    <w:rsid w:val="00AA12A3"/>
    <w:rsid w:val="00AA6172"/>
    <w:rsid w:val="00B532F2"/>
    <w:rsid w:val="00B91335"/>
    <w:rsid w:val="00B93A03"/>
    <w:rsid w:val="00B9496A"/>
    <w:rsid w:val="00C46DDE"/>
    <w:rsid w:val="00CB134F"/>
    <w:rsid w:val="00CD1B81"/>
    <w:rsid w:val="00CD4C57"/>
    <w:rsid w:val="00D011D5"/>
    <w:rsid w:val="00D31C47"/>
    <w:rsid w:val="00DB14BA"/>
    <w:rsid w:val="00DF5FF6"/>
    <w:rsid w:val="00E041EE"/>
    <w:rsid w:val="00E24709"/>
    <w:rsid w:val="00EB7ABF"/>
    <w:rsid w:val="00F1530B"/>
    <w:rsid w:val="00F231BA"/>
    <w:rsid w:val="00F42D85"/>
    <w:rsid w:val="00F65F3B"/>
    <w:rsid w:val="00FB011C"/>
    <w:rsid w:val="00FC67C4"/>
    <w:rsid w:val="00FF40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F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F65F3B"/>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styleId="a3">
    <w:name w:val="Table Grid"/>
    <w:basedOn w:val="a1"/>
    <w:rsid w:val="00F65F3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link w:val="1"/>
    <w:locked/>
    <w:rsid w:val="00A86010"/>
    <w:rPr>
      <w:rFonts w:ascii="Times New Roman" w:eastAsia="Times New Roman" w:hAnsi="Times New Roman" w:cs="Times New Roman"/>
      <w:sz w:val="27"/>
      <w:szCs w:val="27"/>
      <w:shd w:val="clear" w:color="auto" w:fill="FFFFFF"/>
    </w:rPr>
  </w:style>
  <w:style w:type="paragraph" w:customStyle="1" w:styleId="1">
    <w:name w:val="Основной текст1"/>
    <w:basedOn w:val="a"/>
    <w:link w:val="a4"/>
    <w:rsid w:val="00A86010"/>
    <w:pPr>
      <w:widowControl w:val="0"/>
      <w:shd w:val="clear" w:color="auto" w:fill="FFFFFF"/>
      <w:spacing w:before="960" w:after="540" w:line="326" w:lineRule="exact"/>
    </w:pPr>
    <w:rPr>
      <w:sz w:val="27"/>
      <w:szCs w:val="27"/>
      <w:lang w:eastAsia="en-US"/>
    </w:rPr>
  </w:style>
  <w:style w:type="paragraph" w:styleId="a5">
    <w:name w:val="Normal (Web)"/>
    <w:basedOn w:val="a"/>
    <w:uiPriority w:val="99"/>
    <w:unhideWhenUsed/>
    <w:rsid w:val="00A86010"/>
    <w:pPr>
      <w:spacing w:before="100" w:beforeAutospacing="1" w:after="100" w:afterAutospacing="1"/>
    </w:pPr>
  </w:style>
  <w:style w:type="paragraph" w:customStyle="1" w:styleId="consplusnormal">
    <w:name w:val="consplusnormal"/>
    <w:basedOn w:val="a"/>
    <w:rsid w:val="00A86010"/>
    <w:pPr>
      <w:spacing w:before="100" w:beforeAutospacing="1" w:after="100" w:afterAutospacing="1"/>
    </w:pPr>
  </w:style>
  <w:style w:type="paragraph" w:styleId="a6">
    <w:name w:val="Body Text Indent"/>
    <w:basedOn w:val="a"/>
    <w:link w:val="a7"/>
    <w:uiPriority w:val="99"/>
    <w:unhideWhenUsed/>
    <w:rsid w:val="00A86010"/>
    <w:pPr>
      <w:widowControl w:val="0"/>
      <w:spacing w:after="120"/>
      <w:ind w:left="283"/>
    </w:pPr>
    <w:rPr>
      <w:rFonts w:ascii="Courier New" w:eastAsia="Courier New" w:hAnsi="Courier New" w:cs="Courier New"/>
      <w:color w:val="000000"/>
    </w:rPr>
  </w:style>
  <w:style w:type="character" w:customStyle="1" w:styleId="a7">
    <w:name w:val="Основной текст с отступом Знак"/>
    <w:basedOn w:val="a0"/>
    <w:link w:val="a6"/>
    <w:uiPriority w:val="99"/>
    <w:rsid w:val="00A86010"/>
    <w:rPr>
      <w:rFonts w:ascii="Courier New" w:eastAsia="Courier New" w:hAnsi="Courier New" w:cs="Courier New"/>
      <w:color w:val="000000"/>
      <w:sz w:val="24"/>
      <w:szCs w:val="24"/>
      <w:lang w:eastAsia="ru-RU"/>
    </w:rPr>
  </w:style>
  <w:style w:type="character" w:styleId="a8">
    <w:name w:val="Hyperlink"/>
    <w:basedOn w:val="a0"/>
    <w:uiPriority w:val="99"/>
    <w:unhideWhenUsed/>
    <w:rsid w:val="007E4EDC"/>
    <w:rPr>
      <w:color w:val="0000FF" w:themeColor="hyperlink"/>
      <w:u w:val="single"/>
    </w:rPr>
  </w:style>
  <w:style w:type="paragraph" w:styleId="a9">
    <w:name w:val="Balloon Text"/>
    <w:basedOn w:val="a"/>
    <w:link w:val="aa"/>
    <w:uiPriority w:val="99"/>
    <w:semiHidden/>
    <w:unhideWhenUsed/>
    <w:rsid w:val="00777C53"/>
    <w:rPr>
      <w:rFonts w:ascii="Segoe UI" w:hAnsi="Segoe UI" w:cs="Segoe UI"/>
      <w:sz w:val="18"/>
      <w:szCs w:val="18"/>
    </w:rPr>
  </w:style>
  <w:style w:type="character" w:customStyle="1" w:styleId="aa">
    <w:name w:val="Текст выноски Знак"/>
    <w:basedOn w:val="a0"/>
    <w:link w:val="a9"/>
    <w:uiPriority w:val="99"/>
    <w:semiHidden/>
    <w:rsid w:val="00777C53"/>
    <w:rPr>
      <w:rFonts w:ascii="Segoe UI" w:eastAsia="Times New Roman" w:hAnsi="Segoe UI" w:cs="Segoe UI"/>
      <w:sz w:val="18"/>
      <w:szCs w:val="18"/>
      <w:lang w:eastAsia="ru-RU"/>
    </w:rPr>
  </w:style>
  <w:style w:type="paragraph" w:styleId="ab">
    <w:name w:val="header"/>
    <w:basedOn w:val="a"/>
    <w:link w:val="ac"/>
    <w:uiPriority w:val="99"/>
    <w:unhideWhenUsed/>
    <w:rsid w:val="0023125B"/>
    <w:pPr>
      <w:tabs>
        <w:tab w:val="center" w:pos="4677"/>
        <w:tab w:val="right" w:pos="9355"/>
      </w:tabs>
    </w:pPr>
  </w:style>
  <w:style w:type="character" w:customStyle="1" w:styleId="ac">
    <w:name w:val="Верхний колонтитул Знак"/>
    <w:basedOn w:val="a0"/>
    <w:link w:val="ab"/>
    <w:uiPriority w:val="99"/>
    <w:rsid w:val="0023125B"/>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23125B"/>
    <w:pPr>
      <w:tabs>
        <w:tab w:val="center" w:pos="4677"/>
        <w:tab w:val="right" w:pos="9355"/>
      </w:tabs>
    </w:pPr>
  </w:style>
  <w:style w:type="character" w:customStyle="1" w:styleId="ae">
    <w:name w:val="Нижний колонтитул Знак"/>
    <w:basedOn w:val="a0"/>
    <w:link w:val="ad"/>
    <w:uiPriority w:val="99"/>
    <w:rsid w:val="0023125B"/>
    <w:rPr>
      <w:rFonts w:ascii="Times New Roman" w:eastAsia="Times New Roman" w:hAnsi="Times New Roman" w:cs="Times New Roman"/>
      <w:sz w:val="24"/>
      <w:szCs w:val="24"/>
      <w:lang w:eastAsia="ru-RU"/>
    </w:rPr>
  </w:style>
  <w:style w:type="character" w:styleId="af">
    <w:name w:val="Emphasis"/>
    <w:basedOn w:val="a0"/>
    <w:uiPriority w:val="20"/>
    <w:qFormat/>
    <w:rsid w:val="00284FE0"/>
    <w:rPr>
      <w:i/>
      <w:iCs/>
    </w:rPr>
  </w:style>
  <w:style w:type="paragraph" w:customStyle="1" w:styleId="s1">
    <w:name w:val="s_1"/>
    <w:basedOn w:val="a"/>
    <w:rsid w:val="00284FE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34051746">
      <w:bodyDiv w:val="1"/>
      <w:marLeft w:val="0"/>
      <w:marRight w:val="0"/>
      <w:marTop w:val="0"/>
      <w:marBottom w:val="0"/>
      <w:divBdr>
        <w:top w:val="none" w:sz="0" w:space="0" w:color="auto"/>
        <w:left w:val="none" w:sz="0" w:space="0" w:color="auto"/>
        <w:bottom w:val="none" w:sz="0" w:space="0" w:color="auto"/>
        <w:right w:val="none" w:sz="0" w:space="0" w:color="auto"/>
      </w:divBdr>
    </w:div>
    <w:div w:id="93489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7;&#1088;&#1072;&#1074;&#1086;-&#1075;&#1088;&#1072;&#1095;&#1077;&#1074;&#1082;&#1072;.&#1088;&#1092;" TargetMode="External"/><Relationship Id="rId13" Type="http://schemas.openxmlformats.org/officeDocument/2006/relationships/hyperlink" Target="http://municipal.garant.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onsultant.ru/document/cons_doc_LAW_9398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onsultant.ru/document/cons_doc_LAW_299547/"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onsultant.ru/document/cons_doc_LAW_2875/" TargetMode="External"/><Relationship Id="rId5" Type="http://schemas.openxmlformats.org/officeDocument/2006/relationships/footnotes" Target="footnotes.xml"/><Relationship Id="rId15" Type="http://schemas.openxmlformats.org/officeDocument/2006/relationships/hyperlink" Target="http://www.consultant.ru/document/cons_doc_LAW_299545/0df55120032a62dbb9f5793d06448e4132c1ac0e/" TargetMode="External"/><Relationship Id="rId10" Type="http://schemas.openxmlformats.org/officeDocument/2006/relationships/hyperlink" Target="consultantplus://offline/ref=0E40FCB674CAA29558D26593DC4447F78D638CED80931C05A64A935943242DE3F8A7991ES0y3J" TargetMode="External"/><Relationship Id="rId4" Type="http://schemas.openxmlformats.org/officeDocument/2006/relationships/webSettings" Target="webSettings.xml"/><Relationship Id="rId9" Type="http://schemas.openxmlformats.org/officeDocument/2006/relationships/hyperlink" Target="consultantplus://offline/ref=0E40FCB674CAA29558D26593DC4447F78D6383E385931C05A64A935943242DE3F8A7991A0BE5AE4ESAyFJ" TargetMode="External"/><Relationship Id="rId14" Type="http://schemas.openxmlformats.org/officeDocument/2006/relationships/hyperlink" Target="http://www.xn----7sbbgdnwicf2blqhk7g.xn--p1ai/about/programs/%D0%A0%D0%B5%D1%88%D0%B5%D0%BD%D0%B8%D0%B5%20%D0%A1%D0%94%20%E2%84%96%20286-%D1%80%D1%8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9A892-D547-49ED-83A6-A0F30A225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Pages>
  <Words>3618</Words>
  <Characters>20624</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Sigidaev</cp:lastModifiedBy>
  <cp:revision>11</cp:revision>
  <cp:lastPrinted>2021-08-18T10:25:00Z</cp:lastPrinted>
  <dcterms:created xsi:type="dcterms:W3CDTF">2021-08-05T05:49:00Z</dcterms:created>
  <dcterms:modified xsi:type="dcterms:W3CDTF">2021-08-18T10:27:00Z</dcterms:modified>
</cp:coreProperties>
</file>