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E16" w:rsidRPr="00CB1198" w:rsidRDefault="00682E16" w:rsidP="001C6734">
      <w:pPr>
        <w:spacing w:after="0" w:line="240" w:lineRule="auto"/>
        <w:ind w:firstLine="900"/>
        <w:jc w:val="right"/>
        <w:rPr>
          <w:rFonts w:ascii="Times New Roman" w:hAnsi="Times New Roman" w:cs="Times New Roman"/>
          <w:sz w:val="24"/>
          <w:szCs w:val="24"/>
        </w:rPr>
      </w:pPr>
    </w:p>
    <w:p w:rsidR="00D41A43" w:rsidRDefault="00D41A43" w:rsidP="001C67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D41A43" w:rsidRPr="00E75D26" w:rsidTr="007B547A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41A43" w:rsidRPr="00CB1198" w:rsidRDefault="00D41A43" w:rsidP="007B54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2549623</wp:posOffset>
                  </wp:positionH>
                  <wp:positionV relativeFrom="paragraph">
                    <wp:posOffset>-626305</wp:posOffset>
                  </wp:positionV>
                  <wp:extent cx="453341" cy="574431"/>
                  <wp:effectExtent l="19050" t="0" r="3859" b="0"/>
                  <wp:wrapNone/>
                  <wp:docPr id="2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41" cy="574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41A43" w:rsidRPr="00E75D26" w:rsidRDefault="00D41A43" w:rsidP="007B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D26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D41A43" w:rsidRPr="00E75D26" w:rsidRDefault="00D41A43" w:rsidP="007B5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D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ГРАЧЕВСКИЙ  РАЙОН ОРЕНБУРГСКОЙ ОБЛАСТИ  </w:t>
            </w:r>
          </w:p>
          <w:p w:rsidR="00D41A43" w:rsidRPr="00E75D26" w:rsidRDefault="00D41A43" w:rsidP="007B547A">
            <w:pPr>
              <w:tabs>
                <w:tab w:val="center" w:pos="4645"/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75D2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E75D26">
              <w:rPr>
                <w:rFonts w:ascii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  <w:r w:rsidRPr="00E75D26"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</w:p>
          <w:p w:rsidR="00D41A43" w:rsidRPr="00E75D26" w:rsidRDefault="00D41A43" w:rsidP="007B5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41A43" w:rsidRPr="00E75D26" w:rsidRDefault="00D41A43" w:rsidP="00D41A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A43" w:rsidRDefault="00C60094" w:rsidP="00D41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25.11.2022</w:t>
      </w:r>
      <w:r w:rsidR="00D41A4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41A43" w:rsidRPr="00E75D26">
        <w:rPr>
          <w:rFonts w:ascii="Times New Roman" w:hAnsi="Times New Roman" w:cs="Times New Roman"/>
          <w:sz w:val="28"/>
          <w:szCs w:val="28"/>
        </w:rPr>
        <w:t xml:space="preserve"> с.Грачевка                     </w:t>
      </w:r>
      <w:r w:rsidR="00D41A43">
        <w:rPr>
          <w:rFonts w:ascii="Times New Roman" w:hAnsi="Times New Roman" w:cs="Times New Roman"/>
          <w:sz w:val="28"/>
          <w:szCs w:val="28"/>
        </w:rPr>
        <w:t xml:space="preserve">                    № </w:t>
      </w:r>
      <w:r>
        <w:rPr>
          <w:rFonts w:ascii="Times New Roman" w:hAnsi="Times New Roman" w:cs="Times New Roman"/>
          <w:sz w:val="28"/>
          <w:szCs w:val="28"/>
        </w:rPr>
        <w:t>1237 п</w:t>
      </w:r>
    </w:p>
    <w:p w:rsidR="00D41A43" w:rsidRPr="00D55421" w:rsidRDefault="00D41A43" w:rsidP="00D41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A43" w:rsidRDefault="00D41A43" w:rsidP="00D41A43">
      <w:pPr>
        <w:tabs>
          <w:tab w:val="left" w:pos="851"/>
          <w:tab w:val="left" w:pos="900"/>
        </w:tabs>
        <w:spacing w:after="0" w:line="240" w:lineRule="auto"/>
        <w:ind w:firstLine="67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утратившим силу постановления администрации муниципального образования Грачевский район Оренбургской области  </w:t>
      </w:r>
    </w:p>
    <w:p w:rsidR="00D41A43" w:rsidRPr="00E57A7C" w:rsidRDefault="00D55A32" w:rsidP="00D41A43">
      <w:pPr>
        <w:tabs>
          <w:tab w:val="left" w:pos="851"/>
          <w:tab w:val="left" w:pos="900"/>
        </w:tabs>
        <w:spacing w:after="0" w:line="240" w:lineRule="auto"/>
        <w:ind w:firstLine="67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41A43">
        <w:rPr>
          <w:rFonts w:ascii="Times New Roman" w:hAnsi="Times New Roman" w:cs="Times New Roman"/>
          <w:sz w:val="28"/>
          <w:szCs w:val="28"/>
        </w:rPr>
        <w:t>30.12.2019 №783-п</w:t>
      </w:r>
    </w:p>
    <w:p w:rsidR="00D41A43" w:rsidRPr="00E75D26" w:rsidRDefault="00D41A43" w:rsidP="00D41A43">
      <w:pPr>
        <w:tabs>
          <w:tab w:val="left" w:pos="851"/>
          <w:tab w:val="left" w:pos="900"/>
        </w:tabs>
        <w:spacing w:after="0" w:line="240" w:lineRule="auto"/>
        <w:ind w:firstLine="671"/>
        <w:jc w:val="both"/>
        <w:rPr>
          <w:rFonts w:ascii="Times New Roman" w:hAnsi="Times New Roman" w:cs="Times New Roman"/>
          <w:sz w:val="28"/>
          <w:szCs w:val="28"/>
        </w:rPr>
      </w:pPr>
    </w:p>
    <w:p w:rsidR="00D41A43" w:rsidRPr="00E75D26" w:rsidRDefault="00D41A43" w:rsidP="00D41A43">
      <w:pPr>
        <w:tabs>
          <w:tab w:val="left" w:pos="851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75D26">
        <w:rPr>
          <w:rFonts w:ascii="Times New Roman" w:hAnsi="Times New Roman" w:cs="Times New Roman"/>
          <w:sz w:val="28"/>
          <w:szCs w:val="28"/>
        </w:rPr>
        <w:t>В соответствии с подпунктом 6 пункта 3.3 статьи 32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 от 12.01.1996г №7-ФЗ «</w:t>
      </w:r>
      <w:r w:rsidRPr="00E75D2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E75D26">
        <w:rPr>
          <w:rFonts w:ascii="Times New Roman" w:hAnsi="Times New Roman" w:cs="Times New Roman"/>
          <w:sz w:val="28"/>
          <w:szCs w:val="28"/>
        </w:rPr>
        <w:t>коммерческих организациях», Приказом Минфина России «О требованиях</w:t>
      </w:r>
      <w:r>
        <w:rPr>
          <w:rFonts w:ascii="Times New Roman" w:hAnsi="Times New Roman" w:cs="Times New Roman"/>
          <w:sz w:val="28"/>
          <w:szCs w:val="28"/>
        </w:rPr>
        <w:t xml:space="preserve"> к составлению и утверждению  плана</w:t>
      </w:r>
      <w:r w:rsidRPr="00E75D26"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деятельности  государственного (му</w:t>
      </w:r>
      <w:r>
        <w:rPr>
          <w:rFonts w:ascii="Times New Roman" w:hAnsi="Times New Roman" w:cs="Times New Roman"/>
          <w:sz w:val="28"/>
          <w:szCs w:val="28"/>
        </w:rPr>
        <w:t>ниципального) учреждения»  от 31.08.2018 №186н,</w:t>
      </w:r>
      <w:r w:rsidRPr="00954836">
        <w:rPr>
          <w:rFonts w:ascii="Times New Roman" w:hAnsi="Times New Roman" w:cs="Times New Roman"/>
          <w:sz w:val="28"/>
          <w:szCs w:val="28"/>
        </w:rPr>
        <w:t xml:space="preserve"> </w:t>
      </w:r>
      <w:r w:rsidRPr="00E75D26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Грачевский район Оренбургской области          </w:t>
      </w:r>
      <w:r w:rsidRPr="00E75D2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п о с т а н о в л я ю:</w:t>
      </w:r>
    </w:p>
    <w:p w:rsidR="00D41A43" w:rsidRDefault="00D41A43" w:rsidP="00D41A43">
      <w:pPr>
        <w:tabs>
          <w:tab w:val="left" w:pos="851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 w:rsidRPr="00E75D2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 1. Признать утратившими  силу   следующие постановления администрации муниципального образования Грачевский район Оренбургской области:</w:t>
      </w:r>
    </w:p>
    <w:p w:rsidR="00D41A43" w:rsidRDefault="00D41A43" w:rsidP="00D41A43">
      <w:pPr>
        <w:tabs>
          <w:tab w:val="left" w:pos="851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- от 30.12.2019 №783п  «Об утверждении Порядка составления и утверждения плана финансово-хозяйственной деятельности  муниципальных учреждений Грачевского района»;</w:t>
      </w:r>
    </w:p>
    <w:p w:rsidR="00D41A43" w:rsidRDefault="00D41A43" w:rsidP="00D41A43">
      <w:pPr>
        <w:tabs>
          <w:tab w:val="left" w:pos="851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- от 18.05.2020 №553-п «О внесении изменений в постановление администрации муниципального образования  Грачевский район Оренбургской области   30.12.2019 №783-п»</w:t>
      </w:r>
      <w:bookmarkStart w:id="0" w:name="_GoBack"/>
      <w:bookmarkEnd w:id="0"/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.</w:t>
      </w:r>
    </w:p>
    <w:p w:rsidR="00D41A43" w:rsidRPr="00FB60F7" w:rsidRDefault="00D41A43" w:rsidP="00D41A43">
      <w:pPr>
        <w:tabs>
          <w:tab w:val="left" w:pos="851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2.  Контроль  за ис</w:t>
      </w:r>
      <w:r w:rsidRPr="00E75D26">
        <w:rPr>
          <w:rFonts w:ascii="Times New Roman" w:hAnsi="Times New Roman" w:cs="Times New Roman"/>
          <w:sz w:val="28"/>
          <w:szCs w:val="28"/>
        </w:rPr>
        <w:t>полнением настоящего постановления возложить на на</w:t>
      </w:r>
      <w:r>
        <w:rPr>
          <w:rFonts w:ascii="Times New Roman" w:hAnsi="Times New Roman" w:cs="Times New Roman"/>
          <w:sz w:val="28"/>
          <w:szCs w:val="28"/>
        </w:rPr>
        <w:t xml:space="preserve">чальника финансового отдела О. А.  </w:t>
      </w:r>
      <w:r w:rsidRPr="00E75D26">
        <w:rPr>
          <w:rFonts w:ascii="Times New Roman" w:hAnsi="Times New Roman" w:cs="Times New Roman"/>
          <w:sz w:val="28"/>
          <w:szCs w:val="28"/>
        </w:rPr>
        <w:t>Унщикову.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A43" w:rsidRPr="003F7EE4" w:rsidRDefault="00D41A43" w:rsidP="00D41A43">
      <w:pPr>
        <w:tabs>
          <w:tab w:val="left" w:pos="851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</w:t>
      </w:r>
      <w:r w:rsidRPr="00E75D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F54F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 с 01.01.2023 года и подлежит  размещению на официальном  информационном  сайте администрации  муниципального образования Грачевский район Оренбургской области  и на сайте </w:t>
      </w:r>
      <w:r w:rsidRPr="001F54F0">
        <w:rPr>
          <w:rFonts w:ascii="Times New Roman" w:hAnsi="Times New Roman" w:cs="Times New Roman"/>
          <w:sz w:val="28"/>
          <w:szCs w:val="28"/>
        </w:rPr>
        <w:t xml:space="preserve">– </w:t>
      </w:r>
      <w:hyperlink r:id="rId6" w:history="1">
        <w:r w:rsidRPr="003F7EE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3F7EE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.право-грачевка.рф</w:t>
        </w:r>
      </w:hyperlink>
      <w:r>
        <w:t>.</w:t>
      </w:r>
    </w:p>
    <w:p w:rsidR="00D41A43" w:rsidRDefault="00D41A43" w:rsidP="00D4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A43" w:rsidRDefault="00D41A43" w:rsidP="00D4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A43" w:rsidRDefault="00D41A43" w:rsidP="00D4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A43" w:rsidRDefault="00D41A43" w:rsidP="00D4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Д.В.Филатов</w:t>
      </w:r>
    </w:p>
    <w:p w:rsidR="00D41A43" w:rsidRDefault="00D41A43" w:rsidP="00D4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A43" w:rsidRDefault="00D41A43" w:rsidP="00D4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A43" w:rsidRDefault="00D41A43" w:rsidP="00D4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A43" w:rsidRPr="00E75D26" w:rsidRDefault="00D41A43" w:rsidP="00D4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A43" w:rsidRPr="00D65C88" w:rsidRDefault="00D41A43" w:rsidP="00D4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C88">
        <w:rPr>
          <w:rFonts w:ascii="Times New Roman" w:hAnsi="Times New Roman" w:cs="Times New Roman"/>
          <w:sz w:val="28"/>
          <w:szCs w:val="28"/>
        </w:rPr>
        <w:t>Разослано: финансовый отдел,  МКУ «ЦБУ», отдел экономики,  отдел культуры, отдел образования, Счетная палата, организационно</w:t>
      </w:r>
      <w:r w:rsidR="00223368" w:rsidRPr="00223368">
        <w:rPr>
          <w:rFonts w:ascii="Times New Roman" w:hAnsi="Times New Roman" w:cs="Times New Roman"/>
          <w:sz w:val="28"/>
          <w:szCs w:val="28"/>
        </w:rPr>
        <w:t xml:space="preserve"> </w:t>
      </w:r>
      <w:r w:rsidRPr="00D65C88">
        <w:rPr>
          <w:rFonts w:ascii="Times New Roman" w:hAnsi="Times New Roman" w:cs="Times New Roman"/>
          <w:sz w:val="28"/>
          <w:szCs w:val="28"/>
        </w:rPr>
        <w:t>- правовой отдел.</w:t>
      </w:r>
    </w:p>
    <w:p w:rsidR="00D41A43" w:rsidRPr="0097215F" w:rsidRDefault="00D41A43" w:rsidP="00740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41A43" w:rsidRPr="0097215F" w:rsidSect="00BC64ED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682E16"/>
    <w:rsid w:val="000C1B4E"/>
    <w:rsid w:val="000F7639"/>
    <w:rsid w:val="001413F6"/>
    <w:rsid w:val="001A0916"/>
    <w:rsid w:val="001C61F5"/>
    <w:rsid w:val="001C6734"/>
    <w:rsid w:val="00223368"/>
    <w:rsid w:val="00225A7A"/>
    <w:rsid w:val="002D2129"/>
    <w:rsid w:val="002D39E3"/>
    <w:rsid w:val="00304C98"/>
    <w:rsid w:val="003223E8"/>
    <w:rsid w:val="003831E4"/>
    <w:rsid w:val="003B1D7C"/>
    <w:rsid w:val="003C7A5E"/>
    <w:rsid w:val="003E414B"/>
    <w:rsid w:val="003E7F74"/>
    <w:rsid w:val="003F731B"/>
    <w:rsid w:val="00476D35"/>
    <w:rsid w:val="004825C4"/>
    <w:rsid w:val="004A121C"/>
    <w:rsid w:val="004A6CB8"/>
    <w:rsid w:val="00511063"/>
    <w:rsid w:val="00537A4A"/>
    <w:rsid w:val="00565F3D"/>
    <w:rsid w:val="00595FC8"/>
    <w:rsid w:val="005A2F27"/>
    <w:rsid w:val="005C3D1A"/>
    <w:rsid w:val="00634187"/>
    <w:rsid w:val="00682A51"/>
    <w:rsid w:val="00682E16"/>
    <w:rsid w:val="00685E75"/>
    <w:rsid w:val="00710FA3"/>
    <w:rsid w:val="0074042F"/>
    <w:rsid w:val="00784D96"/>
    <w:rsid w:val="007D55B6"/>
    <w:rsid w:val="007E2CE8"/>
    <w:rsid w:val="00805D14"/>
    <w:rsid w:val="00885849"/>
    <w:rsid w:val="008F623F"/>
    <w:rsid w:val="009012FB"/>
    <w:rsid w:val="00954836"/>
    <w:rsid w:val="0097215F"/>
    <w:rsid w:val="0099080B"/>
    <w:rsid w:val="009E1675"/>
    <w:rsid w:val="00A012EE"/>
    <w:rsid w:val="00AF6A40"/>
    <w:rsid w:val="00B0281E"/>
    <w:rsid w:val="00B53E30"/>
    <w:rsid w:val="00B56ADE"/>
    <w:rsid w:val="00B61DF3"/>
    <w:rsid w:val="00B864DF"/>
    <w:rsid w:val="00BA4DC7"/>
    <w:rsid w:val="00BC64ED"/>
    <w:rsid w:val="00BE3E5C"/>
    <w:rsid w:val="00C20A39"/>
    <w:rsid w:val="00C50A81"/>
    <w:rsid w:val="00C60094"/>
    <w:rsid w:val="00C64A95"/>
    <w:rsid w:val="00C8581A"/>
    <w:rsid w:val="00CB1198"/>
    <w:rsid w:val="00CB314D"/>
    <w:rsid w:val="00CF18C5"/>
    <w:rsid w:val="00D41A43"/>
    <w:rsid w:val="00D50FFE"/>
    <w:rsid w:val="00D55421"/>
    <w:rsid w:val="00D55A32"/>
    <w:rsid w:val="00D65C88"/>
    <w:rsid w:val="00D8209C"/>
    <w:rsid w:val="00DB4B48"/>
    <w:rsid w:val="00EC28AC"/>
    <w:rsid w:val="00F155B2"/>
    <w:rsid w:val="00F3045F"/>
    <w:rsid w:val="00F32421"/>
    <w:rsid w:val="00F57938"/>
    <w:rsid w:val="00F82918"/>
    <w:rsid w:val="00FA7DEC"/>
    <w:rsid w:val="00FD2BEC"/>
    <w:rsid w:val="00FE6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2E16"/>
    <w:rPr>
      <w:color w:val="0000FF" w:themeColor="hyperlink"/>
      <w:u w:val="single"/>
    </w:rPr>
  </w:style>
  <w:style w:type="character" w:customStyle="1" w:styleId="pt-a0">
    <w:name w:val="pt-a0"/>
    <w:basedOn w:val="a0"/>
    <w:rsid w:val="00C64A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&#1087;&#1088;&#1072;&#1074;&#1086;-&#1075;&#1088;&#1072;&#1095;&#1077;&#1074;&#1082;&#1072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A5E52E4-3C94-44E1-9F08-782D5AEEC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5473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Computer</cp:lastModifiedBy>
  <cp:revision>34</cp:revision>
  <cp:lastPrinted>2022-11-22T07:53:00Z</cp:lastPrinted>
  <dcterms:created xsi:type="dcterms:W3CDTF">2020-05-13T13:45:00Z</dcterms:created>
  <dcterms:modified xsi:type="dcterms:W3CDTF">2022-11-28T11:27:00Z</dcterms:modified>
</cp:coreProperties>
</file>