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8561DD" w:rsidTr="00AF2D9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561DD" w:rsidRDefault="008561DD" w:rsidP="00AF2D9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561DD" w:rsidRDefault="008561DD" w:rsidP="00AF2D9F">
            <w:pPr>
              <w:jc w:val="center"/>
            </w:pPr>
          </w:p>
          <w:p w:rsidR="008561DD" w:rsidRDefault="008561DD" w:rsidP="00AF2D9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561DD" w:rsidRDefault="008561DD" w:rsidP="00AF2D9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561DD" w:rsidRDefault="008561DD" w:rsidP="00AF2D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8561DD" w:rsidRDefault="008561DD" w:rsidP="00AF2D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8561DD" w:rsidRDefault="008561DD" w:rsidP="00AF2D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8561DD" w:rsidRDefault="008561DD" w:rsidP="00AF2D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8561DD" w:rsidRDefault="008561DD" w:rsidP="008561DD">
      <w:pPr>
        <w:jc w:val="center"/>
      </w:pPr>
    </w:p>
    <w:p w:rsidR="008561DD" w:rsidRDefault="00CF13BF" w:rsidP="008561DD">
      <w:pPr>
        <w:jc w:val="center"/>
      </w:pPr>
      <w:r>
        <w:t>12.04.2024</w:t>
      </w:r>
      <w:r w:rsidR="008561DD">
        <w:tab/>
      </w:r>
      <w:r w:rsidR="008561DD">
        <w:tab/>
      </w:r>
      <w:r w:rsidR="008561DD">
        <w:tab/>
        <w:t xml:space="preserve">                                                          № </w:t>
      </w:r>
      <w:r>
        <w:t>225 п</w:t>
      </w:r>
    </w:p>
    <w:p w:rsidR="008561DD" w:rsidRDefault="008561DD" w:rsidP="008561DD">
      <w:pPr>
        <w:jc w:val="center"/>
      </w:pPr>
      <w:r>
        <w:t>с.Грачевка</w:t>
      </w:r>
    </w:p>
    <w:p w:rsidR="008561DD" w:rsidRDefault="008561DD" w:rsidP="008561DD">
      <w:pPr>
        <w:pStyle w:val="ConsPlusTitle"/>
        <w:widowControl/>
        <w:jc w:val="center"/>
      </w:pPr>
    </w:p>
    <w:p w:rsidR="008561DD" w:rsidRPr="00C806F9" w:rsidRDefault="002E0F0A" w:rsidP="007332AF">
      <w:pPr>
        <w:pStyle w:val="1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hyperlink r:id="rId6" w:history="1">
        <w:r w:rsidR="008561DD" w:rsidRPr="00C806F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О</w:t>
        </w:r>
        <w:r w:rsidR="008561DD" w:rsidRPr="00C806F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  <w:lang w:val="ru-RU"/>
          </w:rPr>
          <w:t xml:space="preserve">б </w:t>
        </w:r>
        <w:r w:rsidR="008561DD" w:rsidRPr="00C806F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</w:t>
        </w:r>
      </w:hyperlink>
      <w:r w:rsidR="008561DD" w:rsidRPr="00C806F9">
        <w:t xml:space="preserve"> </w:t>
      </w:r>
      <w:r w:rsidR="008561DD" w:rsidRPr="00C806F9">
        <w:rPr>
          <w:rFonts w:ascii="Times New Roman" w:hAnsi="Times New Roman"/>
          <w:b w:val="0"/>
          <w:color w:val="auto"/>
          <w:sz w:val="28"/>
          <w:szCs w:val="28"/>
        </w:rPr>
        <w:t>утверждении Порядка и условий заключения соглашений о защите и поощрении капиталовложений со стороны</w:t>
      </w:r>
      <w:r w:rsidR="008561DD" w:rsidRPr="00C806F9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муниципального образования Грачевский район Оренбургской области</w:t>
      </w:r>
    </w:p>
    <w:p w:rsidR="008561DD" w:rsidRDefault="008561DD" w:rsidP="008561DD">
      <w:pPr>
        <w:jc w:val="both"/>
        <w:rPr>
          <w:sz w:val="28"/>
          <w:szCs w:val="28"/>
          <w:lang/>
        </w:rPr>
      </w:pPr>
    </w:p>
    <w:p w:rsidR="00F63D6C" w:rsidRPr="00C806F9" w:rsidRDefault="00F63D6C" w:rsidP="008561DD">
      <w:pPr>
        <w:jc w:val="both"/>
        <w:rPr>
          <w:sz w:val="28"/>
          <w:szCs w:val="28"/>
          <w:lang/>
        </w:rPr>
      </w:pP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ab/>
        <w:t>В соответствии с</w:t>
      </w:r>
      <w:r w:rsidR="00AB27E3" w:rsidRPr="00C806F9">
        <w:rPr>
          <w:sz w:val="28"/>
          <w:szCs w:val="28"/>
        </w:rPr>
        <w:t xml:space="preserve"> Федеральным  законом  от 06.10.2003 №131-ФЗ «Об общих  принципах    организации   местного   самоуправления в Российской  Федерации»</w:t>
      </w:r>
      <w:r w:rsidR="00F97DDA" w:rsidRPr="00C806F9">
        <w:rPr>
          <w:sz w:val="28"/>
          <w:szCs w:val="28"/>
        </w:rPr>
        <w:t>,</w:t>
      </w:r>
      <w:r w:rsidR="00AB27E3" w:rsidRPr="00C806F9">
        <w:rPr>
          <w:sz w:val="28"/>
          <w:szCs w:val="28"/>
        </w:rPr>
        <w:t xml:space="preserve"> </w:t>
      </w:r>
      <w:r w:rsidRPr="00C806F9">
        <w:rPr>
          <w:sz w:val="28"/>
          <w:szCs w:val="28"/>
        </w:rPr>
        <w:t xml:space="preserve"> частью 8 статьи 4 Федерального закона от 01.04.2020 № 69-ФЗ «О защите и поощрении капиталовложений в Российской Федерации»</w:t>
      </w:r>
      <w:r w:rsidR="00420CA3" w:rsidRPr="00C806F9">
        <w:rPr>
          <w:color w:val="000000" w:themeColor="text1"/>
          <w:sz w:val="28"/>
          <w:szCs w:val="28"/>
        </w:rPr>
        <w:t>, руководствуясь Уставом муниципального образования Грачевский  район Оренбургской  области</w:t>
      </w:r>
      <w:r w:rsidR="004906FA">
        <w:rPr>
          <w:color w:val="000000" w:themeColor="text1"/>
          <w:sz w:val="28"/>
          <w:szCs w:val="28"/>
        </w:rPr>
        <w:t>,</w:t>
      </w:r>
      <w:r w:rsidR="00420CA3" w:rsidRPr="00C806F9">
        <w:rPr>
          <w:color w:val="000000" w:themeColor="text1"/>
          <w:sz w:val="28"/>
          <w:szCs w:val="28"/>
        </w:rPr>
        <w:t xml:space="preserve">  </w:t>
      </w:r>
      <w:r w:rsidRPr="00C806F9">
        <w:rPr>
          <w:sz w:val="28"/>
          <w:szCs w:val="28"/>
        </w:rPr>
        <w:t xml:space="preserve"> п о с т а н о в л я ю:</w:t>
      </w:r>
    </w:p>
    <w:p w:rsidR="008561DD" w:rsidRPr="00C806F9" w:rsidRDefault="008561DD" w:rsidP="008561DD">
      <w:pPr>
        <w:ind w:firstLine="708"/>
        <w:jc w:val="both"/>
        <w:rPr>
          <w:sz w:val="28"/>
          <w:szCs w:val="28"/>
        </w:rPr>
      </w:pPr>
      <w:r w:rsidRPr="00C806F9">
        <w:rPr>
          <w:sz w:val="28"/>
          <w:szCs w:val="28"/>
        </w:rPr>
        <w:t>1.</w:t>
      </w:r>
      <w:r w:rsidRPr="00C806F9">
        <w:rPr>
          <w:sz w:val="28"/>
          <w:szCs w:val="28"/>
        </w:rPr>
        <w:tab/>
        <w:t>Утвердить Порядок и условия заключения соглашений о защите и поощрении капиталовложений со стороны  муниципального образования Грачевский район Оренбургской области  согласно приложени</w:t>
      </w:r>
      <w:r w:rsidR="00420CA3" w:rsidRPr="00C806F9">
        <w:rPr>
          <w:sz w:val="28"/>
          <w:szCs w:val="28"/>
        </w:rPr>
        <w:t>ю</w:t>
      </w:r>
      <w:r w:rsidRPr="00C806F9">
        <w:rPr>
          <w:sz w:val="28"/>
          <w:szCs w:val="28"/>
        </w:rPr>
        <w:t>.</w:t>
      </w:r>
    </w:p>
    <w:p w:rsidR="008561DD" w:rsidRPr="00C806F9" w:rsidRDefault="008561DD" w:rsidP="008561DD">
      <w:pPr>
        <w:ind w:firstLine="708"/>
        <w:jc w:val="both"/>
        <w:rPr>
          <w:sz w:val="28"/>
          <w:szCs w:val="28"/>
        </w:rPr>
      </w:pPr>
      <w:r w:rsidRPr="00C806F9">
        <w:rPr>
          <w:sz w:val="28"/>
          <w:szCs w:val="28"/>
        </w:rPr>
        <w:t>2.</w:t>
      </w:r>
      <w:r w:rsidRPr="00C806F9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8561DD" w:rsidRPr="00C806F9" w:rsidRDefault="008561DD" w:rsidP="008561DD">
      <w:pPr>
        <w:ind w:firstLine="708"/>
        <w:jc w:val="both"/>
        <w:rPr>
          <w:sz w:val="28"/>
          <w:szCs w:val="28"/>
        </w:rPr>
      </w:pPr>
      <w:r w:rsidRPr="00C806F9">
        <w:rPr>
          <w:sz w:val="28"/>
          <w:szCs w:val="28"/>
        </w:rPr>
        <w:t>3.</w:t>
      </w:r>
      <w:r w:rsidRPr="00C806F9">
        <w:rPr>
          <w:sz w:val="28"/>
          <w:szCs w:val="28"/>
        </w:rPr>
        <w:tab/>
        <w:t xml:space="preserve"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Pr="00C806F9">
        <w:rPr>
          <w:sz w:val="28"/>
          <w:szCs w:val="28"/>
          <w:lang w:val="en-US"/>
        </w:rPr>
        <w:t>www</w:t>
      </w:r>
      <w:r w:rsidRPr="00C806F9">
        <w:rPr>
          <w:sz w:val="28"/>
          <w:szCs w:val="28"/>
        </w:rPr>
        <w:t>.</w:t>
      </w:r>
      <w:proofErr w:type="spellStart"/>
      <w:r w:rsidRPr="00C806F9">
        <w:rPr>
          <w:sz w:val="28"/>
          <w:szCs w:val="28"/>
        </w:rPr>
        <w:t>право-грачевка.рф</w:t>
      </w:r>
      <w:proofErr w:type="spellEnd"/>
      <w:r w:rsidRPr="00C806F9">
        <w:rPr>
          <w:sz w:val="28"/>
          <w:szCs w:val="28"/>
        </w:rPr>
        <w:t>.</w:t>
      </w:r>
    </w:p>
    <w:p w:rsidR="008561DD" w:rsidRDefault="008561DD" w:rsidP="008561DD">
      <w:pPr>
        <w:tabs>
          <w:tab w:val="left" w:pos="1080"/>
        </w:tabs>
        <w:jc w:val="both"/>
        <w:rPr>
          <w:sz w:val="28"/>
          <w:szCs w:val="28"/>
        </w:rPr>
      </w:pPr>
    </w:p>
    <w:p w:rsidR="00F63D6C" w:rsidRPr="00C806F9" w:rsidRDefault="00F63D6C" w:rsidP="008561DD">
      <w:pPr>
        <w:tabs>
          <w:tab w:val="left" w:pos="1080"/>
        </w:tabs>
        <w:jc w:val="both"/>
        <w:rPr>
          <w:sz w:val="28"/>
          <w:szCs w:val="28"/>
        </w:rPr>
      </w:pPr>
    </w:p>
    <w:p w:rsidR="008561DD" w:rsidRPr="00C806F9" w:rsidRDefault="008561DD" w:rsidP="008561DD">
      <w:pPr>
        <w:tabs>
          <w:tab w:val="left" w:pos="1080"/>
        </w:tabs>
        <w:jc w:val="both"/>
        <w:rPr>
          <w:sz w:val="28"/>
          <w:szCs w:val="28"/>
        </w:rPr>
      </w:pPr>
    </w:p>
    <w:p w:rsidR="008561DD" w:rsidRPr="00C806F9" w:rsidRDefault="00F63D6C" w:rsidP="008561D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</w:t>
      </w:r>
      <w:r w:rsidR="008561DD" w:rsidRPr="00C806F9">
        <w:rPr>
          <w:sz w:val="28"/>
          <w:szCs w:val="28"/>
        </w:rPr>
        <w:t xml:space="preserve">.В. </w:t>
      </w:r>
      <w:r>
        <w:rPr>
          <w:sz w:val="28"/>
          <w:szCs w:val="28"/>
        </w:rPr>
        <w:t>Бахметьева</w:t>
      </w:r>
    </w:p>
    <w:p w:rsidR="008561DD" w:rsidRPr="00C806F9" w:rsidRDefault="008561DD" w:rsidP="008561DD">
      <w:pPr>
        <w:tabs>
          <w:tab w:val="left" w:pos="1080"/>
        </w:tabs>
        <w:jc w:val="both"/>
        <w:rPr>
          <w:sz w:val="28"/>
          <w:szCs w:val="28"/>
        </w:rPr>
      </w:pPr>
    </w:p>
    <w:p w:rsidR="008561DD" w:rsidRPr="00C806F9" w:rsidRDefault="008561DD" w:rsidP="008561DD">
      <w:pPr>
        <w:tabs>
          <w:tab w:val="left" w:pos="1080"/>
        </w:tabs>
        <w:jc w:val="both"/>
        <w:rPr>
          <w:sz w:val="28"/>
          <w:szCs w:val="28"/>
        </w:rPr>
      </w:pPr>
    </w:p>
    <w:p w:rsidR="008561DD" w:rsidRPr="00C806F9" w:rsidRDefault="008561DD" w:rsidP="008561DD">
      <w:pPr>
        <w:tabs>
          <w:tab w:val="left" w:pos="1080"/>
        </w:tabs>
        <w:jc w:val="both"/>
        <w:rPr>
          <w:sz w:val="28"/>
          <w:szCs w:val="28"/>
        </w:rPr>
      </w:pPr>
    </w:p>
    <w:p w:rsidR="008561DD" w:rsidRPr="00C806F9" w:rsidRDefault="008561DD" w:rsidP="008561DD">
      <w:pPr>
        <w:tabs>
          <w:tab w:val="left" w:pos="1080"/>
        </w:tabs>
        <w:jc w:val="both"/>
        <w:rPr>
          <w:sz w:val="28"/>
          <w:szCs w:val="28"/>
        </w:rPr>
      </w:pPr>
    </w:p>
    <w:p w:rsidR="008561DD" w:rsidRPr="00C806F9" w:rsidRDefault="008561DD" w:rsidP="008561DD">
      <w:pPr>
        <w:tabs>
          <w:tab w:val="left" w:pos="1080"/>
        </w:tabs>
        <w:jc w:val="both"/>
        <w:rPr>
          <w:sz w:val="28"/>
          <w:szCs w:val="28"/>
        </w:rPr>
      </w:pPr>
    </w:p>
    <w:p w:rsidR="008561DD" w:rsidRDefault="008561DD" w:rsidP="008561DD">
      <w:pPr>
        <w:tabs>
          <w:tab w:val="left" w:pos="1080"/>
        </w:tabs>
        <w:jc w:val="both"/>
        <w:rPr>
          <w:sz w:val="28"/>
          <w:szCs w:val="28"/>
        </w:rPr>
      </w:pPr>
    </w:p>
    <w:p w:rsidR="00F63D6C" w:rsidRPr="00C806F9" w:rsidRDefault="00F63D6C" w:rsidP="008561DD">
      <w:pPr>
        <w:tabs>
          <w:tab w:val="left" w:pos="1080"/>
        </w:tabs>
        <w:jc w:val="both"/>
        <w:rPr>
          <w:sz w:val="28"/>
          <w:szCs w:val="28"/>
        </w:rPr>
      </w:pPr>
      <w:bookmarkStart w:id="0" w:name="_GoBack"/>
      <w:bookmarkEnd w:id="0"/>
    </w:p>
    <w:p w:rsidR="008561DD" w:rsidRPr="00C806F9" w:rsidRDefault="008561DD" w:rsidP="008561DD">
      <w:pPr>
        <w:tabs>
          <w:tab w:val="left" w:pos="1080"/>
        </w:tabs>
        <w:jc w:val="both"/>
        <w:rPr>
          <w:sz w:val="28"/>
          <w:szCs w:val="28"/>
        </w:rPr>
      </w:pP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t xml:space="preserve">Разослано: </w:t>
      </w:r>
      <w:proofErr w:type="spellStart"/>
      <w:r w:rsidRPr="00C806F9">
        <w:t>Бахаревой</w:t>
      </w:r>
      <w:proofErr w:type="spellEnd"/>
      <w:r w:rsidRPr="00C806F9">
        <w:t xml:space="preserve"> О.А., Михайловских О.В., </w:t>
      </w:r>
      <w:proofErr w:type="spellStart"/>
      <w:r w:rsidRPr="00C806F9">
        <w:t>Унщиковой</w:t>
      </w:r>
      <w:proofErr w:type="spellEnd"/>
      <w:r w:rsidRPr="00C806F9">
        <w:t xml:space="preserve"> О.А.</w:t>
      </w:r>
      <w:r w:rsidR="00420CA3" w:rsidRPr="00C806F9">
        <w:t xml:space="preserve">, Трифоновой Е.В., </w:t>
      </w:r>
      <w:proofErr w:type="spellStart"/>
      <w:r w:rsidR="00420CA3" w:rsidRPr="00C806F9">
        <w:t>Матыцин</w:t>
      </w:r>
      <w:proofErr w:type="spellEnd"/>
      <w:r w:rsidR="00420CA3" w:rsidRPr="00C806F9">
        <w:t xml:space="preserve"> В.В., </w:t>
      </w:r>
      <w:proofErr w:type="spellStart"/>
      <w:r w:rsidR="00420CA3" w:rsidRPr="00C806F9">
        <w:t>Палухиной</w:t>
      </w:r>
      <w:proofErr w:type="spellEnd"/>
      <w:r w:rsidR="00420CA3" w:rsidRPr="00C806F9">
        <w:t xml:space="preserve"> Е.А., Мироновой Н.Ю., глава сельских  поселений-12</w:t>
      </w:r>
      <w:r w:rsidRPr="00C806F9">
        <w:tab/>
        <w:t xml:space="preserve">      </w:t>
      </w:r>
      <w:r w:rsidRPr="00C806F9">
        <w:tab/>
      </w:r>
      <w:r w:rsidRPr="00C806F9">
        <w:tab/>
      </w:r>
      <w:r w:rsidRPr="00C806F9">
        <w:tab/>
      </w:r>
      <w:r w:rsidRPr="00C806F9">
        <w:tab/>
      </w:r>
      <w:r w:rsidRPr="00C806F9">
        <w:tab/>
      </w:r>
      <w:r w:rsidRPr="00C806F9">
        <w:tab/>
      </w:r>
      <w:r w:rsidRPr="00C806F9">
        <w:tab/>
        <w:t xml:space="preserve">         </w:t>
      </w:r>
      <w:r w:rsidRPr="00C806F9">
        <w:rPr>
          <w:sz w:val="28"/>
          <w:szCs w:val="28"/>
        </w:rPr>
        <w:tab/>
      </w:r>
      <w:r w:rsidRPr="00C806F9">
        <w:rPr>
          <w:sz w:val="28"/>
          <w:szCs w:val="28"/>
        </w:rPr>
        <w:tab/>
      </w:r>
      <w:r w:rsidRPr="00C806F9">
        <w:rPr>
          <w:sz w:val="28"/>
          <w:szCs w:val="28"/>
        </w:rPr>
        <w:tab/>
      </w:r>
    </w:p>
    <w:p w:rsidR="008561DD" w:rsidRPr="00C806F9" w:rsidRDefault="008561DD" w:rsidP="008561DD">
      <w:pPr>
        <w:ind w:left="5664" w:firstLine="708"/>
        <w:jc w:val="both"/>
        <w:rPr>
          <w:sz w:val="28"/>
          <w:szCs w:val="28"/>
        </w:rPr>
      </w:pPr>
      <w:r w:rsidRPr="00C806F9">
        <w:rPr>
          <w:sz w:val="28"/>
          <w:szCs w:val="28"/>
        </w:rPr>
        <w:lastRenderedPageBreak/>
        <w:t xml:space="preserve">Приложение </w:t>
      </w:r>
    </w:p>
    <w:p w:rsidR="008561DD" w:rsidRPr="00C806F9" w:rsidRDefault="008561DD" w:rsidP="008561DD">
      <w:pPr>
        <w:ind w:left="5664" w:firstLine="708"/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к постановлению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ab/>
      </w:r>
      <w:r w:rsidRPr="00C806F9">
        <w:rPr>
          <w:sz w:val="28"/>
          <w:szCs w:val="28"/>
        </w:rPr>
        <w:tab/>
      </w:r>
      <w:r w:rsidRPr="00C806F9">
        <w:rPr>
          <w:sz w:val="28"/>
          <w:szCs w:val="28"/>
        </w:rPr>
        <w:tab/>
      </w:r>
      <w:r w:rsidRPr="00C806F9">
        <w:rPr>
          <w:sz w:val="28"/>
          <w:szCs w:val="28"/>
        </w:rPr>
        <w:tab/>
      </w:r>
      <w:r w:rsidRPr="00C806F9">
        <w:rPr>
          <w:sz w:val="28"/>
          <w:szCs w:val="28"/>
        </w:rPr>
        <w:tab/>
      </w:r>
      <w:r w:rsidRPr="00C806F9">
        <w:rPr>
          <w:sz w:val="28"/>
          <w:szCs w:val="28"/>
        </w:rPr>
        <w:tab/>
      </w:r>
      <w:r w:rsidRPr="00C806F9">
        <w:rPr>
          <w:sz w:val="28"/>
          <w:szCs w:val="28"/>
        </w:rPr>
        <w:tab/>
      </w:r>
      <w:r w:rsidRPr="00C806F9">
        <w:rPr>
          <w:sz w:val="28"/>
          <w:szCs w:val="28"/>
        </w:rPr>
        <w:tab/>
      </w:r>
      <w:r w:rsidRPr="00C806F9">
        <w:rPr>
          <w:sz w:val="28"/>
          <w:szCs w:val="28"/>
        </w:rPr>
        <w:tab/>
        <w:t>администрации   района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                                                              </w:t>
      </w:r>
      <w:r w:rsidRPr="00C806F9">
        <w:rPr>
          <w:sz w:val="28"/>
          <w:szCs w:val="28"/>
        </w:rPr>
        <w:tab/>
      </w:r>
      <w:r w:rsidRPr="00C806F9">
        <w:rPr>
          <w:sz w:val="28"/>
          <w:szCs w:val="28"/>
        </w:rPr>
        <w:tab/>
      </w:r>
      <w:r w:rsidRPr="00C806F9">
        <w:rPr>
          <w:sz w:val="28"/>
          <w:szCs w:val="28"/>
        </w:rPr>
        <w:tab/>
        <w:t xml:space="preserve">от                  № </w:t>
      </w:r>
    </w:p>
    <w:p w:rsidR="008561DD" w:rsidRPr="00C806F9" w:rsidRDefault="008561DD" w:rsidP="008561DD">
      <w:pPr>
        <w:jc w:val="center"/>
        <w:rPr>
          <w:sz w:val="28"/>
          <w:szCs w:val="28"/>
        </w:rPr>
      </w:pPr>
      <w:r w:rsidRPr="00C806F9">
        <w:rPr>
          <w:sz w:val="28"/>
          <w:szCs w:val="28"/>
        </w:rPr>
        <w:t xml:space="preserve">Порядок и условия заключения соглашений о защите и поощрении капиталовложений со стороны муниципального образования </w:t>
      </w:r>
    </w:p>
    <w:p w:rsidR="008561DD" w:rsidRPr="00C806F9" w:rsidRDefault="008561DD" w:rsidP="008561DD">
      <w:pPr>
        <w:jc w:val="center"/>
        <w:rPr>
          <w:sz w:val="28"/>
          <w:szCs w:val="28"/>
        </w:rPr>
      </w:pPr>
      <w:r w:rsidRPr="00C806F9">
        <w:rPr>
          <w:sz w:val="28"/>
          <w:szCs w:val="28"/>
        </w:rPr>
        <w:t>Грачевский район Оренбургской области</w:t>
      </w:r>
    </w:p>
    <w:p w:rsidR="008561DD" w:rsidRPr="00C806F9" w:rsidRDefault="008561DD" w:rsidP="008561DD">
      <w:pPr>
        <w:jc w:val="center"/>
        <w:rPr>
          <w:sz w:val="28"/>
          <w:szCs w:val="28"/>
        </w:rPr>
      </w:pPr>
      <w:r w:rsidRPr="00C806F9">
        <w:rPr>
          <w:sz w:val="28"/>
          <w:szCs w:val="28"/>
        </w:rPr>
        <w:t>(далее - Порядок)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</w:p>
    <w:p w:rsidR="008561DD" w:rsidRPr="00C806F9" w:rsidRDefault="008561DD" w:rsidP="008561DD">
      <w:pPr>
        <w:jc w:val="center"/>
        <w:rPr>
          <w:sz w:val="28"/>
          <w:szCs w:val="28"/>
        </w:rPr>
      </w:pPr>
      <w:r w:rsidRPr="00C806F9">
        <w:rPr>
          <w:sz w:val="28"/>
          <w:szCs w:val="28"/>
        </w:rPr>
        <w:t>1. Общие положения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1.1. </w:t>
      </w:r>
      <w:r w:rsidR="00420CA3" w:rsidRPr="00C806F9">
        <w:rPr>
          <w:sz w:val="28"/>
          <w:szCs w:val="28"/>
        </w:rPr>
        <w:t>Настоящий П</w:t>
      </w:r>
      <w:r w:rsidRPr="00C806F9">
        <w:rPr>
          <w:sz w:val="28"/>
          <w:szCs w:val="28"/>
        </w:rPr>
        <w:t xml:space="preserve">орядок разработан в соответствии </w:t>
      </w:r>
      <w:r w:rsidR="00420CA3" w:rsidRPr="00C806F9">
        <w:rPr>
          <w:sz w:val="28"/>
          <w:szCs w:val="28"/>
        </w:rPr>
        <w:t>с Федеральным  законом  от 06.10.2003 №131-ФЗ «Об общих  принципах    организации   местного   самоуправления в Российской  Федерации»,  частью 8 статьи 4 Федерального закона от 01.04.2020 № 69-ФЗ «О защите и поощрении капиталовложений в Российской Федерации»</w:t>
      </w:r>
      <w:r w:rsidR="00420CA3" w:rsidRPr="00C806F9">
        <w:rPr>
          <w:color w:val="000000" w:themeColor="text1"/>
          <w:sz w:val="28"/>
          <w:szCs w:val="28"/>
        </w:rPr>
        <w:t xml:space="preserve">, руководствуясь Уставом муниципального образования Грачевский  район Оренбургской  области и </w:t>
      </w:r>
      <w:r w:rsidRPr="00C806F9">
        <w:rPr>
          <w:sz w:val="28"/>
          <w:szCs w:val="28"/>
        </w:rPr>
        <w:t xml:space="preserve"> устанавливает порядок и условия заключения соглашений о защите и поощрении капиталовложений со стороны муниципального образования Грачевский район Оренбургской области.</w:t>
      </w:r>
      <w:r w:rsidR="00A34623" w:rsidRPr="00C806F9">
        <w:rPr>
          <w:sz w:val="28"/>
          <w:szCs w:val="28"/>
        </w:rPr>
        <w:t xml:space="preserve"> (далее- соглашение  о  защите  и поощрении  капиталовложений).</w:t>
      </w:r>
    </w:p>
    <w:p w:rsidR="00A34623" w:rsidRPr="00C806F9" w:rsidRDefault="00A34623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ab/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1.2. Администрация муниципального образования Грачевский район Оренбургской области является уполномоченным органом в сфере заключения соглашений о защите и поощрении капиталовложений.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1.3.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от 01.04.2020 № 69-ФЗ «О защите и поощрении капиталовложений в Российской Федерации».</w:t>
      </w:r>
    </w:p>
    <w:p w:rsidR="0061057B" w:rsidRPr="00C806F9" w:rsidRDefault="0061057B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1.4.Администрация муниципального образования Грачевский район Оренбургской области может  быть стороной соглашения  о  защите  и поощрении  капиталовложений, если  одновременно  выполняются    следующие  условия:</w:t>
      </w:r>
    </w:p>
    <w:p w:rsidR="00F95E7C" w:rsidRPr="00C806F9" w:rsidRDefault="00F95E7C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1/стороной соглашения  о  защите  и поощрении  капиталовложений является   Российская  Федерация и Оренбургская  область или Оренбургская  область;</w:t>
      </w:r>
    </w:p>
    <w:p w:rsidR="00F95E7C" w:rsidRPr="00C806F9" w:rsidRDefault="00F95E7C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2/ стороной соглашения  о  защите  и поощрении  капиталовложений является  организация, реализующая  проект, соответствующий  требованиям пункта 8 части 2</w:t>
      </w:r>
      <w:r w:rsidR="004906FA">
        <w:rPr>
          <w:sz w:val="28"/>
          <w:szCs w:val="28"/>
        </w:rPr>
        <w:t xml:space="preserve"> статьи 2 </w:t>
      </w:r>
      <w:r w:rsidRPr="00C806F9">
        <w:rPr>
          <w:sz w:val="28"/>
          <w:szCs w:val="28"/>
        </w:rPr>
        <w:t xml:space="preserve"> Федерального закона №69-ФЗ, не  находящаяся в   процессе  ликвидации и в  отношении  которой  не  возбуждено  производство   по делу о несостоятельности (банкротству)  в соответствии  с законодательством  Российской  Федерации о  несостоятельности (банкротстве).</w:t>
      </w:r>
    </w:p>
    <w:p w:rsidR="00F95E7C" w:rsidRPr="00C806F9" w:rsidRDefault="00F95E7C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lastRenderedPageBreak/>
        <w:t>3/инвестиционный  проект, в  отношении которого    предлагается  заключить соглашение о  защите и поощрении  капиталовложений, соответствует  условиям, предусмотренным Федеральным  законом  №69-ФЗ.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</w:p>
    <w:p w:rsidR="008561DD" w:rsidRPr="00C806F9" w:rsidRDefault="008561DD" w:rsidP="008561DD">
      <w:pPr>
        <w:jc w:val="center"/>
        <w:rPr>
          <w:sz w:val="28"/>
          <w:szCs w:val="28"/>
        </w:rPr>
      </w:pPr>
      <w:r w:rsidRPr="00C806F9">
        <w:rPr>
          <w:sz w:val="28"/>
          <w:szCs w:val="28"/>
        </w:rPr>
        <w:t>2. Порядок заключения соглашений о защите и поощрении капиталовложений со стороны</w:t>
      </w:r>
      <w:r w:rsidR="0061057B" w:rsidRPr="00C806F9">
        <w:rPr>
          <w:sz w:val="28"/>
          <w:szCs w:val="28"/>
        </w:rPr>
        <w:t xml:space="preserve"> администрации </w:t>
      </w:r>
      <w:r w:rsidRPr="00C806F9">
        <w:rPr>
          <w:sz w:val="28"/>
          <w:szCs w:val="28"/>
        </w:rPr>
        <w:t xml:space="preserve"> муниципального образования Грачевский район Оренбургской области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</w:p>
    <w:p w:rsidR="000661AC" w:rsidRPr="00C806F9" w:rsidRDefault="008561DD" w:rsidP="000661AC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2.1. </w:t>
      </w:r>
      <w:r w:rsidR="000661AC" w:rsidRPr="00C806F9">
        <w:rPr>
          <w:sz w:val="28"/>
          <w:szCs w:val="28"/>
        </w:rPr>
        <w:t>Соглашение о защите и поощрении капиталовложений заключается не позднее 1 января 2030 года.</w:t>
      </w:r>
    </w:p>
    <w:p w:rsidR="000661AC" w:rsidRPr="00C806F9" w:rsidRDefault="00310414" w:rsidP="00310414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2.1.1.</w:t>
      </w:r>
      <w:r w:rsidR="000661AC" w:rsidRPr="00C806F9">
        <w:rPr>
          <w:sz w:val="28"/>
          <w:szCs w:val="28"/>
        </w:rPr>
        <w:t>Соглашение   о  защите  и поощрении  капиталовложений  заключается   по  результатам   осуществления  процедур, предусмотренных  Федеральным  Законом  №69-ФЗ.</w:t>
      </w:r>
    </w:p>
    <w:p w:rsidR="000661AC" w:rsidRPr="00C806F9" w:rsidRDefault="000661AC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2.</w:t>
      </w:r>
      <w:r w:rsidR="00171339" w:rsidRPr="00C806F9">
        <w:rPr>
          <w:sz w:val="28"/>
          <w:szCs w:val="28"/>
        </w:rPr>
        <w:t>2</w:t>
      </w:r>
      <w:r w:rsidRPr="00C806F9">
        <w:rPr>
          <w:sz w:val="28"/>
          <w:szCs w:val="28"/>
        </w:rPr>
        <w:t>.</w:t>
      </w:r>
      <w:r w:rsidR="005167B1" w:rsidRPr="00C806F9">
        <w:rPr>
          <w:sz w:val="28"/>
          <w:szCs w:val="28"/>
        </w:rPr>
        <w:t xml:space="preserve"> </w:t>
      </w:r>
      <w:r w:rsidRPr="00C806F9">
        <w:rPr>
          <w:sz w:val="28"/>
          <w:szCs w:val="28"/>
        </w:rPr>
        <w:t>Порядок  заключения соглашения   о  защите  и поощрении  капиталовложений:</w:t>
      </w:r>
    </w:p>
    <w:p w:rsidR="000661AC" w:rsidRPr="00C806F9" w:rsidRDefault="000661AC" w:rsidP="000661AC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2.</w:t>
      </w:r>
      <w:r w:rsidR="00171339" w:rsidRPr="00C806F9">
        <w:rPr>
          <w:sz w:val="28"/>
          <w:szCs w:val="28"/>
        </w:rPr>
        <w:t>2</w:t>
      </w:r>
      <w:r w:rsidRPr="00C806F9">
        <w:rPr>
          <w:sz w:val="28"/>
          <w:szCs w:val="28"/>
        </w:rPr>
        <w:t>.1 Соглашение о защите и поощрении капиталовложений заключаться с использованием государственной информационной системы «Капиталовложения» (но не ранее ввода в эксплуатацию указанной государственной информационной системы), в порядке, предусмотренном статьями 7 и 8 Федерального закона от 01.04.2020 № 69-ФЗ «О защите и поощрении капиталовложений в Российской Федерации».</w:t>
      </w:r>
    </w:p>
    <w:p w:rsidR="000661AC" w:rsidRPr="00C806F9" w:rsidRDefault="000661AC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 </w:t>
      </w:r>
      <w:r w:rsidR="005167B1" w:rsidRPr="00C806F9">
        <w:rPr>
          <w:sz w:val="28"/>
          <w:szCs w:val="28"/>
        </w:rPr>
        <w:t>2.</w:t>
      </w:r>
      <w:r w:rsidR="00171339" w:rsidRPr="00C806F9">
        <w:rPr>
          <w:sz w:val="28"/>
          <w:szCs w:val="28"/>
        </w:rPr>
        <w:t>2</w:t>
      </w:r>
      <w:r w:rsidR="005167B1" w:rsidRPr="00C806F9">
        <w:rPr>
          <w:sz w:val="28"/>
          <w:szCs w:val="28"/>
        </w:rPr>
        <w:t xml:space="preserve">.2. От имени   муниципального образования   Грачевский  район  Оренбургской  области соглашение о защите и поощрении капиталовложений заключается  администрацией  муниципального образования  Грачевский  район  Оренбургской  области. </w:t>
      </w:r>
    </w:p>
    <w:p w:rsidR="00310414" w:rsidRPr="00C806F9" w:rsidRDefault="00310414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2.2.3.Для  получения   согласия  на  заключение  о защите и поощрении капиталовложений Заявитель направляет в  администрацию муниципального образования  Грачевский  район  Оренбургской  области заявление о  предоставлении согласия на  заключение  соглашения, составленное по форме, предусмотренной приложением  к настоящему  Порядку.</w:t>
      </w:r>
    </w:p>
    <w:p w:rsidR="00310414" w:rsidRPr="00C806F9" w:rsidRDefault="00310414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2.2.4. К  заявлению должны быть приложены  следующие  документы и материалы:</w:t>
      </w:r>
    </w:p>
    <w:p w:rsidR="00310414" w:rsidRPr="00C806F9" w:rsidRDefault="00310414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1/копия документа, подтверждающая    полномочия   лица, имеющего   право  действовать  от имени  заявителя;</w:t>
      </w:r>
    </w:p>
    <w:p w:rsidR="00310414" w:rsidRPr="00C806F9" w:rsidRDefault="00310414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2/копия документа, подтверждающего  государственную   регистрацию   заявителя  в  качестве  российского  юридического  лица;</w:t>
      </w:r>
    </w:p>
    <w:p w:rsidR="00310414" w:rsidRPr="00C806F9" w:rsidRDefault="00310414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3</w:t>
      </w:r>
      <w:r w:rsidR="008A38B2" w:rsidRPr="00C806F9">
        <w:rPr>
          <w:sz w:val="28"/>
          <w:szCs w:val="28"/>
        </w:rPr>
        <w:t>/</w:t>
      </w:r>
      <w:r w:rsidRPr="00C806F9">
        <w:rPr>
          <w:sz w:val="28"/>
          <w:szCs w:val="28"/>
        </w:rPr>
        <w:t>проект  соглашения, предполагаемого    к  заключению (присоединению   к  Соглашению);</w:t>
      </w:r>
    </w:p>
    <w:p w:rsidR="00310414" w:rsidRPr="00C806F9" w:rsidRDefault="00AE28C7" w:rsidP="008561DD">
      <w:pPr>
        <w:jc w:val="both"/>
        <w:rPr>
          <w:sz w:val="28"/>
          <w:szCs w:val="28"/>
        </w:rPr>
      </w:pPr>
      <w:r>
        <w:rPr>
          <w:sz w:val="28"/>
          <w:szCs w:val="28"/>
        </w:rPr>
        <w:t>4/к</w:t>
      </w:r>
      <w:r w:rsidR="00310414" w:rsidRPr="00C806F9">
        <w:rPr>
          <w:sz w:val="28"/>
          <w:szCs w:val="28"/>
        </w:rPr>
        <w:t>опии учредительных  документов заявителя, информация о  бенефициарных  владель</w:t>
      </w:r>
      <w:r w:rsidR="008A38B2" w:rsidRPr="00C806F9">
        <w:rPr>
          <w:sz w:val="28"/>
          <w:szCs w:val="28"/>
        </w:rPr>
        <w:t>цах  организации, реализующей  проект, которая    предоставляется  с учетом Федерального закона от 07.08.2001 №115-ФЗ «О противодействии легализации (отмыванию) доходов, полученных  преступным  путем, и  финансированию  терроризма»;</w:t>
      </w:r>
    </w:p>
    <w:p w:rsidR="008A38B2" w:rsidRPr="00C806F9" w:rsidRDefault="00AE28C7" w:rsidP="008561D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38B2" w:rsidRPr="00C806F9">
        <w:rPr>
          <w:sz w:val="28"/>
          <w:szCs w:val="28"/>
        </w:rPr>
        <w:t>/бизнес-план  включающий:</w:t>
      </w:r>
    </w:p>
    <w:p w:rsidR="008A38B2" w:rsidRPr="00C806F9" w:rsidRDefault="00F960F7" w:rsidP="008561D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38B2" w:rsidRPr="00C806F9">
        <w:rPr>
          <w:sz w:val="28"/>
          <w:szCs w:val="28"/>
        </w:rPr>
        <w:t>сведения о размере  планируемых  к  осуществлению заявителем капиталовложений и о предполагаемых  сроках  внесения;</w:t>
      </w:r>
    </w:p>
    <w:p w:rsidR="008A38B2" w:rsidRPr="00C806F9" w:rsidRDefault="00F960F7" w:rsidP="008561D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A38B2" w:rsidRPr="00C806F9">
        <w:rPr>
          <w:sz w:val="28"/>
          <w:szCs w:val="28"/>
        </w:rPr>
        <w:t>сведения о  сфере  экономики, к  которой    относится   новый  инвестиционный  проект (в  случае, если   инвестиционный  проект  относится к  сфере  экономики, предусмотренной часть. 1.1 статьи Федерального закона №69-ФЗ, указывается   соответствующая  сфера  экономики);</w:t>
      </w:r>
    </w:p>
    <w:p w:rsidR="008A38B2" w:rsidRPr="00C806F9" w:rsidRDefault="00F960F7" w:rsidP="008561D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38B2" w:rsidRPr="00C806F9">
        <w:rPr>
          <w:sz w:val="28"/>
          <w:szCs w:val="28"/>
        </w:rPr>
        <w:t>описание нового  инвестиционного проекта, в  том  числе  указание  на  территорию  его  реализации;</w:t>
      </w:r>
    </w:p>
    <w:p w:rsidR="008A38B2" w:rsidRPr="00C806F9" w:rsidRDefault="00F960F7" w:rsidP="008561D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38B2" w:rsidRPr="00C806F9">
        <w:rPr>
          <w:sz w:val="28"/>
          <w:szCs w:val="28"/>
        </w:rPr>
        <w:t>сведения  о  товарах, работах, услугах или  результатах  интеллектуальной   деятельности, планируемых  к  производству, выполнению, оказанию или созданию в  рамках  реализации нового   инвестиционного проекта;</w:t>
      </w:r>
    </w:p>
    <w:p w:rsidR="00F47AF8" w:rsidRPr="00C806F9" w:rsidRDefault="00F960F7" w:rsidP="008561D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38B2" w:rsidRPr="00C806F9">
        <w:rPr>
          <w:sz w:val="28"/>
          <w:szCs w:val="28"/>
        </w:rPr>
        <w:t xml:space="preserve">сведения </w:t>
      </w:r>
      <w:r w:rsidR="00F47AF8" w:rsidRPr="00C806F9">
        <w:rPr>
          <w:sz w:val="28"/>
          <w:szCs w:val="28"/>
        </w:rPr>
        <w:t xml:space="preserve"> о прогнозируемой ежегодной  выручке от  реализации  инвестиционного проекта с  учетом   положений   части 1.1 статьи 6 Федерального  закона №69-ФЗ, о предполагаемых    сроках осуществления данных  мероприятий с  указанием  отчетных  документов (если применимо);</w:t>
      </w:r>
    </w:p>
    <w:p w:rsidR="0018463A" w:rsidRPr="00C806F9" w:rsidRDefault="00F960F7" w:rsidP="0018463A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>-</w:t>
      </w:r>
      <w:r w:rsidR="00F47AF8" w:rsidRPr="00C806F9">
        <w:rPr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информацию о предполагаемых этапах реализации инвестиционного</w:t>
      </w:r>
      <w:r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проекта, сроках получения разрешений и согласий, необходимых для</w:t>
      </w:r>
      <w:r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реализации проекта, сроках государственной регистрации прав, в том числе</w:t>
      </w:r>
      <w:r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права на недвижимое имущество, сроках государственной регистрации</w:t>
      </w:r>
      <w:r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результатов интеллектуальной деятельности и (или) приравненных к ним</w:t>
      </w:r>
      <w:r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средств индивидуализации, а также о сроке введения в эксплуатацию объекта</w:t>
      </w:r>
      <w:r w:rsidR="00552DCE"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недвижимости,</w:t>
      </w:r>
      <w:r w:rsidR="00552DCE"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создаваемого</w:t>
      </w:r>
      <w:r w:rsidR="00552DCE"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или</w:t>
      </w:r>
      <w:r w:rsidR="00552DCE"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реконструируемого</w:t>
      </w:r>
      <w:r w:rsidR="00552DCE"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в</w:t>
      </w:r>
      <w:r w:rsidR="00552DCE" w:rsidRPr="00C806F9">
        <w:rPr>
          <w:color w:val="1A1A1A"/>
          <w:sz w:val="28"/>
          <w:szCs w:val="28"/>
        </w:rPr>
        <w:t xml:space="preserve">  </w:t>
      </w:r>
      <w:r w:rsidR="0018463A" w:rsidRPr="00C806F9">
        <w:rPr>
          <w:color w:val="1A1A1A"/>
          <w:sz w:val="28"/>
          <w:szCs w:val="28"/>
        </w:rPr>
        <w:t>рамках</w:t>
      </w:r>
      <w:r w:rsidR="00552DCE"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инвестиционного проекта;</w:t>
      </w:r>
    </w:p>
    <w:p w:rsidR="0018463A" w:rsidRPr="00C806F9" w:rsidRDefault="0018463A" w:rsidP="0018463A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6) финансовая модель нового инвестиционного проекта;</w:t>
      </w:r>
    </w:p>
    <w:p w:rsidR="0018463A" w:rsidRPr="00C806F9" w:rsidRDefault="0018463A" w:rsidP="0018463A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7) решение заявителя об утверждении бюджета на капитальные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расходы (без учета бюджета на расходы, связанные с подготовкой проектно-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сметной документации, проведением проектно-изыскательских и геолого-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разведочных работ) в рамках инвестиционного проекта или решение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заявителя об осуществлении инвестиционного проекта, в том числе об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определении объема капитальных вложений (расходов), необходимых для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его реализации;</w:t>
      </w:r>
    </w:p>
    <w:p w:rsidR="0018463A" w:rsidRPr="00C806F9" w:rsidRDefault="0018463A" w:rsidP="0018463A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8) разрешение на строительство в случаях, если инвестиционный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проект предусматривает создание (строительство) и (или) реконструкцию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объекта (объектов) недвижимого имущества, а в случае отсутствия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разрешения на строительство - градостроительный план земельного участка,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на котором в соответствии с инвестиционным проектом предусмотрены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создание (строительство) и (или) реконструкция объекта (объектов)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 xml:space="preserve">недвижимого имущества, а для линейных объектов </w:t>
      </w:r>
      <w:r w:rsidR="00AE28C7">
        <w:rPr>
          <w:color w:val="1A1A1A"/>
          <w:sz w:val="28"/>
          <w:szCs w:val="28"/>
        </w:rPr>
        <w:t>–</w:t>
      </w:r>
      <w:r w:rsidRPr="00C806F9">
        <w:rPr>
          <w:color w:val="1A1A1A"/>
          <w:sz w:val="28"/>
          <w:szCs w:val="28"/>
        </w:rPr>
        <w:t xml:space="preserve"> градостроительный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план земельного участка и (или) проект планировки территории, за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исключением случаев, при которых для создания (строительства) и (или)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реконструкции линейного объекта в соответствии с законодательством о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градостроительной деятельности не требуется подготовка документации по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планировке территории;</w:t>
      </w:r>
    </w:p>
    <w:p w:rsidR="0018463A" w:rsidRPr="00C806F9" w:rsidRDefault="0018463A" w:rsidP="0018463A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9) перечень объектов обеспечивающей и (или) сопутствующей</w:t>
      </w:r>
      <w:r w:rsidR="00AE28C7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 xml:space="preserve">инфраструктур, затраты на создание (строительство), модернизацию и (или) реконструкцию которых  планируется   возместить в соответствии со  статьей </w:t>
      </w:r>
      <w:r w:rsidRPr="00C806F9">
        <w:rPr>
          <w:color w:val="1A1A1A"/>
          <w:sz w:val="28"/>
          <w:szCs w:val="28"/>
        </w:rPr>
        <w:lastRenderedPageBreak/>
        <w:t>15 Федерального закона №69-ФЗ, а  также  информация  о  планируемых  форме, сроках и объеме  возмещения   этих затрат;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10) список актов (решений), которые могут применяться с учетом</w:t>
      </w:r>
      <w:r w:rsidR="000112ED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особенностей, установленных статьей 9 Федерального закона № 69-ФЗ;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11) документы, предусмотренные частью 7 статьи 11 Федерального</w:t>
      </w:r>
      <w:r w:rsidR="000112ED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закона № 69-ФЗ в случае заключения дополнительного соглашения к</w:t>
      </w:r>
      <w:r w:rsidR="000112ED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соглашению о защите и поощрении капиталовложений;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12) документы, подтверждающие осуществление капитальных</w:t>
      </w:r>
      <w:r w:rsidR="000112ED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вложений, если инвестиционный проект предусматривает модернизацию</w:t>
      </w:r>
      <w:r w:rsidR="000112ED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объектов недвижимого имущества и (или) создание результатов</w:t>
      </w:r>
      <w:r w:rsidR="000112ED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интеллектуальной деятельности и (или) приравненных к ним средств</w:t>
      </w:r>
      <w:r w:rsidR="000112ED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индивидуализации и соответствует условиям, предусмотренным подпунктом</w:t>
      </w:r>
      <w:r w:rsidR="000112ED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"а" пункта 6 части 1 статьи 2 Федерального закона № 69-ФЗ;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13) копия договора о комплексном развитии территории (если</w:t>
      </w:r>
      <w:r w:rsidR="000112ED" w:rsidRPr="00C806F9">
        <w:rPr>
          <w:color w:val="1A1A1A"/>
          <w:sz w:val="28"/>
          <w:szCs w:val="28"/>
        </w:rPr>
        <w:t xml:space="preserve">  </w:t>
      </w:r>
      <w:r w:rsidRPr="00C806F9">
        <w:rPr>
          <w:color w:val="1A1A1A"/>
          <w:sz w:val="28"/>
          <w:szCs w:val="28"/>
        </w:rPr>
        <w:t>применимо);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14) заверенная копия договора, указанного в пункте 1 части 1 статьи 14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Федерального закона № 69-ФЗ, или справка, выданная кредитором по</w:t>
      </w:r>
      <w:r w:rsidR="007C391B" w:rsidRPr="00C806F9">
        <w:rPr>
          <w:color w:val="1A1A1A"/>
          <w:sz w:val="28"/>
          <w:szCs w:val="28"/>
        </w:rPr>
        <w:t xml:space="preserve">  </w:t>
      </w:r>
      <w:r w:rsidRPr="00C806F9">
        <w:rPr>
          <w:color w:val="1A1A1A"/>
          <w:sz w:val="28"/>
          <w:szCs w:val="28"/>
        </w:rPr>
        <w:t>договору, указанному в пункте 2 части 1 указанной статьи, и содержащая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условия такого договора о размере процентной ставки и (или) порядке ее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определения (в случае, если заявитель ходатайствует о признании ранее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заключенного договора связанным договором), или копия договора или</w:t>
      </w:r>
      <w:r w:rsidR="007C391B" w:rsidRPr="00C806F9">
        <w:rPr>
          <w:color w:val="1A1A1A"/>
          <w:sz w:val="28"/>
          <w:szCs w:val="28"/>
        </w:rPr>
        <w:t xml:space="preserve">  </w:t>
      </w:r>
      <w:r w:rsidRPr="00C806F9">
        <w:rPr>
          <w:color w:val="1A1A1A"/>
          <w:sz w:val="28"/>
          <w:szCs w:val="28"/>
        </w:rPr>
        <w:t>соглашения, указанных в абзаце первом и подпункте "а" пункта 3 части 1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статьи 14 Федерального закона № 69-ФЗ;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14.1) заявление об учете уже осуществленных капиталовложений для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реализации нового инвестиционного проекта, в отношении которого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подается заявление о заключении соглашения о защите и поощрении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капиталовложений;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14.2)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копия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договора,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предусматривающего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разграничение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обязанностей и распределение затрат на создание (строительство) либо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реконструкцию и (или) модернизацию объектов обеспечивающей и (или)</w:t>
      </w:r>
      <w:r w:rsidR="007C391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сопутствующей инфраструктур, при наличии такого договора.</w:t>
      </w:r>
    </w:p>
    <w:p w:rsidR="0018463A" w:rsidRPr="00C806F9" w:rsidRDefault="007C391B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2.2.5</w:t>
      </w:r>
      <w:r w:rsidR="0018463A" w:rsidRPr="00C806F9">
        <w:rPr>
          <w:color w:val="1A1A1A"/>
          <w:sz w:val="28"/>
          <w:szCs w:val="28"/>
        </w:rPr>
        <w:t xml:space="preserve">. В случае, если документ, указанный пункта </w:t>
      </w:r>
      <w:r w:rsidRPr="00C806F9">
        <w:rPr>
          <w:color w:val="1A1A1A"/>
          <w:sz w:val="28"/>
          <w:szCs w:val="28"/>
        </w:rPr>
        <w:t xml:space="preserve">2.2.4 </w:t>
      </w:r>
      <w:r w:rsidR="0018463A" w:rsidRPr="00C806F9">
        <w:rPr>
          <w:color w:val="1A1A1A"/>
          <w:sz w:val="28"/>
          <w:szCs w:val="28"/>
        </w:rPr>
        <w:t xml:space="preserve">настоящего </w:t>
      </w:r>
      <w:r w:rsidRPr="00C806F9">
        <w:rPr>
          <w:color w:val="1A1A1A"/>
          <w:sz w:val="28"/>
          <w:szCs w:val="28"/>
        </w:rPr>
        <w:t>Порядка</w:t>
      </w:r>
      <w:r w:rsidR="0018463A" w:rsidRPr="00C806F9">
        <w:rPr>
          <w:color w:val="1A1A1A"/>
          <w:sz w:val="28"/>
          <w:szCs w:val="28"/>
        </w:rPr>
        <w:t>, не представлен заявителем, администрация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запрашивает указанный документ с использованием единой системы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межведомственного</w:t>
      </w:r>
    </w:p>
    <w:p w:rsidR="0018463A" w:rsidRPr="00C806F9" w:rsidRDefault="007C391B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э</w:t>
      </w:r>
      <w:r w:rsidR="0018463A" w:rsidRPr="00C806F9">
        <w:rPr>
          <w:color w:val="1A1A1A"/>
          <w:sz w:val="28"/>
          <w:szCs w:val="28"/>
        </w:rPr>
        <w:t>лектронного</w:t>
      </w:r>
      <w:r w:rsidRPr="00C806F9">
        <w:rPr>
          <w:color w:val="1A1A1A"/>
          <w:sz w:val="28"/>
          <w:szCs w:val="28"/>
        </w:rPr>
        <w:t xml:space="preserve">  </w:t>
      </w:r>
      <w:r w:rsidR="0018463A" w:rsidRPr="00C806F9">
        <w:rPr>
          <w:color w:val="1A1A1A"/>
          <w:sz w:val="28"/>
          <w:szCs w:val="28"/>
        </w:rPr>
        <w:t>взаимодействия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или</w:t>
      </w:r>
      <w:r w:rsidRPr="00C806F9">
        <w:rPr>
          <w:color w:val="1A1A1A"/>
          <w:sz w:val="28"/>
          <w:szCs w:val="28"/>
        </w:rPr>
        <w:t xml:space="preserve">  </w:t>
      </w:r>
      <w:r w:rsidR="0018463A" w:rsidRPr="00C806F9">
        <w:rPr>
          <w:color w:val="1A1A1A"/>
          <w:sz w:val="28"/>
          <w:szCs w:val="28"/>
        </w:rPr>
        <w:t>путем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непосредственного направления запроса.</w:t>
      </w:r>
    </w:p>
    <w:p w:rsidR="0018463A" w:rsidRPr="00C806F9" w:rsidRDefault="007C391B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2.2.6</w:t>
      </w:r>
      <w:r w:rsidR="0018463A" w:rsidRPr="00C806F9">
        <w:rPr>
          <w:color w:val="1A1A1A"/>
          <w:sz w:val="28"/>
          <w:szCs w:val="28"/>
        </w:rPr>
        <w:t>. Заявление и документы могут быть представлены Заявителем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одним из следующих способов: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- на бумажном носителе;</w:t>
      </w:r>
    </w:p>
    <w:p w:rsidR="0018463A" w:rsidRPr="00C806F9" w:rsidRDefault="0018463A" w:rsidP="007C391B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- в электронном виде (скан-копии) на адрес электронной почты</w:t>
      </w:r>
      <w:r w:rsidR="007C391B" w:rsidRPr="00C806F9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7C391B" w:rsidRPr="00C806F9">
        <w:rPr>
          <w:color w:val="1A1A1A"/>
          <w:sz w:val="28"/>
          <w:szCs w:val="28"/>
        </w:rPr>
        <w:t>администрации муниципального образования  Грачевский  район  Оренбургской области.</w:t>
      </w:r>
    </w:p>
    <w:p w:rsidR="0018463A" w:rsidRPr="00C806F9" w:rsidRDefault="00FF5F8B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2.2.7.</w:t>
      </w:r>
      <w:r w:rsidR="0018463A" w:rsidRPr="00C806F9">
        <w:rPr>
          <w:color w:val="1A1A1A"/>
          <w:sz w:val="28"/>
          <w:szCs w:val="28"/>
        </w:rPr>
        <w:t xml:space="preserve"> Заявление, документы и материалы, указанные в пункте </w:t>
      </w:r>
      <w:r w:rsidR="007C391B" w:rsidRPr="00C806F9">
        <w:rPr>
          <w:color w:val="1A1A1A"/>
          <w:sz w:val="28"/>
          <w:szCs w:val="28"/>
        </w:rPr>
        <w:t>2.2.4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 xml:space="preserve">настоящего </w:t>
      </w:r>
      <w:r w:rsidRPr="00C806F9">
        <w:rPr>
          <w:color w:val="1A1A1A"/>
          <w:sz w:val="28"/>
          <w:szCs w:val="28"/>
        </w:rPr>
        <w:t>Порядка</w:t>
      </w:r>
      <w:r w:rsidR="0018463A" w:rsidRPr="00C806F9">
        <w:rPr>
          <w:color w:val="1A1A1A"/>
          <w:sz w:val="28"/>
          <w:szCs w:val="28"/>
        </w:rPr>
        <w:t>, рассматриваются администрацией в течение 30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рабочих дней с даты их подачи Заявителем.</w:t>
      </w:r>
    </w:p>
    <w:p w:rsidR="0018463A" w:rsidRPr="00C806F9" w:rsidRDefault="00FF5F8B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2.2.8</w:t>
      </w:r>
      <w:r w:rsidR="0018463A" w:rsidRPr="00C806F9">
        <w:rPr>
          <w:color w:val="1A1A1A"/>
          <w:sz w:val="28"/>
          <w:szCs w:val="28"/>
        </w:rPr>
        <w:t>. Заявитель до момента принятия решения администрацией вправе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отозвать заявление (или внести изменения в заявление) и прилагаемые к нему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lastRenderedPageBreak/>
        <w:t>документы путем направления уведомления об отзыве заявления (внесении</w:t>
      </w:r>
      <w:r w:rsidR="00FF5F8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изменений в заявление). Заявление и приложенные к нему документы</w:t>
      </w:r>
      <w:r w:rsidR="00FF5F8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возвращаются заявителю в течение 15 рабочих дней с момента получения</w:t>
      </w:r>
      <w:r w:rsidR="00FF5F8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уведомления об отзыве заявления. При внесении изменения в заявление и</w:t>
      </w:r>
      <w:r w:rsidR="00FF5F8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прилагаемые к нему документы срок рассмотрения заявления и прилагаемых</w:t>
      </w:r>
    </w:p>
    <w:p w:rsidR="00FF5F8B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к нему документов продлевается на срок не более 30 рабочих дней.</w:t>
      </w:r>
      <w:r w:rsidR="00FF5F8B" w:rsidRPr="00C806F9">
        <w:rPr>
          <w:color w:val="1A1A1A"/>
          <w:sz w:val="28"/>
          <w:szCs w:val="28"/>
        </w:rPr>
        <w:t xml:space="preserve"> </w:t>
      </w:r>
    </w:p>
    <w:p w:rsidR="0018463A" w:rsidRPr="00C806F9" w:rsidRDefault="00FF5F8B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2.2.9</w:t>
      </w:r>
      <w:r w:rsidR="0018463A" w:rsidRPr="00C806F9">
        <w:rPr>
          <w:color w:val="1A1A1A"/>
          <w:sz w:val="28"/>
          <w:szCs w:val="28"/>
        </w:rPr>
        <w:t>. По результатам рассмотрения представленных Заявителем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 xml:space="preserve">документов и материалов </w:t>
      </w:r>
      <w:r w:rsidRPr="00C806F9">
        <w:rPr>
          <w:color w:val="1A1A1A"/>
          <w:sz w:val="28"/>
          <w:szCs w:val="28"/>
        </w:rPr>
        <w:t xml:space="preserve">администрация муниципального образования  Грачевский  район  Оренбургской области </w:t>
      </w:r>
      <w:r w:rsidR="0018463A" w:rsidRPr="00C806F9">
        <w:rPr>
          <w:color w:val="1A1A1A"/>
          <w:sz w:val="28"/>
          <w:szCs w:val="28"/>
        </w:rPr>
        <w:t>принимает решение о возможности либо невозможности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предоставления согласия на заключение соглашения (присоединение к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соглашению).</w:t>
      </w:r>
    </w:p>
    <w:p w:rsidR="0018463A" w:rsidRPr="00C806F9" w:rsidRDefault="00FF5F8B" w:rsidP="00FF5F8B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2.2.10</w:t>
      </w:r>
      <w:r w:rsidR="0018463A" w:rsidRPr="00C806F9">
        <w:rPr>
          <w:color w:val="1A1A1A"/>
          <w:sz w:val="28"/>
          <w:szCs w:val="28"/>
        </w:rPr>
        <w:t>. Решение о возможности либо невозможности предоставления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согласия на заключение соглашения (присоединение к соглашению)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 xml:space="preserve">принимается в форме постановления </w:t>
      </w:r>
      <w:r w:rsidRPr="00C806F9">
        <w:rPr>
          <w:color w:val="1A1A1A"/>
          <w:sz w:val="28"/>
          <w:szCs w:val="28"/>
        </w:rPr>
        <w:t>администрации муниципального образования  Грачевский  район  Оренбургской области</w:t>
      </w:r>
      <w:r w:rsidR="0018463A" w:rsidRPr="00C806F9">
        <w:rPr>
          <w:color w:val="1A1A1A"/>
          <w:sz w:val="28"/>
          <w:szCs w:val="28"/>
        </w:rPr>
        <w:t>.</w:t>
      </w:r>
    </w:p>
    <w:p w:rsidR="0018463A" w:rsidRPr="00C806F9" w:rsidRDefault="00FF5F8B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 xml:space="preserve">2.2.11. Администрация муниципального образования  Грачевский  район  оренбургской  области </w:t>
      </w:r>
      <w:r w:rsidR="0018463A" w:rsidRPr="00C806F9">
        <w:rPr>
          <w:color w:val="1A1A1A"/>
          <w:sz w:val="28"/>
          <w:szCs w:val="28"/>
        </w:rPr>
        <w:t xml:space="preserve"> в течение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трех рабочих дней с даты принятия решения о Согласии (об отказе в даче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Согласия) на заключение Соглашения направляет ее копию Заявителю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способом, указанном в Заявлении.</w:t>
      </w:r>
    </w:p>
    <w:p w:rsidR="0018463A" w:rsidRPr="00C806F9" w:rsidRDefault="00FF5F8B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2.2.12</w:t>
      </w:r>
      <w:r w:rsidR="0018463A" w:rsidRPr="00C806F9">
        <w:rPr>
          <w:color w:val="1A1A1A"/>
          <w:sz w:val="28"/>
          <w:szCs w:val="28"/>
        </w:rPr>
        <w:t>. Основанием для отказа в предоставлении согласия на заключение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Соглашения (присоединение к соглашению) являются следующие</w:t>
      </w:r>
      <w:r w:rsidRPr="00C806F9">
        <w:rPr>
          <w:color w:val="1A1A1A"/>
          <w:sz w:val="28"/>
          <w:szCs w:val="28"/>
        </w:rPr>
        <w:t xml:space="preserve"> </w:t>
      </w:r>
      <w:r w:rsidR="0018463A" w:rsidRPr="00C806F9">
        <w:rPr>
          <w:color w:val="1A1A1A"/>
          <w:sz w:val="28"/>
          <w:szCs w:val="28"/>
        </w:rPr>
        <w:t>обстоятельства: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1) несоответствие заявления форме, предусмотренной приложением к</w:t>
      </w:r>
      <w:r w:rsidR="00FF5F8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Положению;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2) непредставление документов, предусмотренных</w:t>
      </w:r>
      <w:r w:rsidR="00FF5F8B" w:rsidRPr="00C806F9">
        <w:rPr>
          <w:color w:val="1A1A1A"/>
          <w:sz w:val="28"/>
          <w:szCs w:val="28"/>
        </w:rPr>
        <w:t xml:space="preserve"> в п.п. 1,3</w:t>
      </w:r>
      <w:r w:rsidR="00AE28C7">
        <w:rPr>
          <w:color w:val="1A1A1A"/>
          <w:sz w:val="28"/>
          <w:szCs w:val="28"/>
        </w:rPr>
        <w:t>-</w:t>
      </w:r>
      <w:r w:rsidR="00FF5F8B" w:rsidRPr="00C806F9">
        <w:rPr>
          <w:color w:val="1A1A1A"/>
          <w:sz w:val="28"/>
          <w:szCs w:val="28"/>
        </w:rPr>
        <w:t>13</w:t>
      </w:r>
      <w:r w:rsidRPr="00C806F9">
        <w:rPr>
          <w:color w:val="1A1A1A"/>
          <w:sz w:val="28"/>
          <w:szCs w:val="28"/>
        </w:rPr>
        <w:t xml:space="preserve"> </w:t>
      </w:r>
      <w:r w:rsidR="00FF5F8B" w:rsidRPr="00C806F9">
        <w:rPr>
          <w:color w:val="1A1A1A"/>
          <w:sz w:val="28"/>
          <w:szCs w:val="28"/>
        </w:rPr>
        <w:t xml:space="preserve">п.2.2.4 </w:t>
      </w:r>
      <w:r w:rsidRPr="00C806F9">
        <w:rPr>
          <w:color w:val="1A1A1A"/>
          <w:sz w:val="28"/>
          <w:szCs w:val="28"/>
        </w:rPr>
        <w:t xml:space="preserve"> </w:t>
      </w:r>
      <w:r w:rsidR="00FF5F8B" w:rsidRPr="00C806F9">
        <w:rPr>
          <w:color w:val="1A1A1A"/>
          <w:sz w:val="28"/>
          <w:szCs w:val="28"/>
        </w:rPr>
        <w:t>Порядка</w:t>
      </w:r>
      <w:r w:rsidRPr="00C806F9">
        <w:rPr>
          <w:color w:val="1A1A1A"/>
          <w:sz w:val="28"/>
          <w:szCs w:val="28"/>
        </w:rPr>
        <w:t>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3) несоответствие цели реализации инвестиционного проекта</w:t>
      </w:r>
      <w:r w:rsidR="00FF5F8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документам стратегического планирования;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4) отсутствие соответствующего земельного участка на территории</w:t>
      </w:r>
      <w:r w:rsidR="00FF5F8B" w:rsidRPr="00C806F9">
        <w:rPr>
          <w:color w:val="1A1A1A"/>
          <w:sz w:val="28"/>
          <w:szCs w:val="28"/>
        </w:rPr>
        <w:t xml:space="preserve"> муниципального образования  Грачевский  район Оренбургской  области</w:t>
      </w:r>
      <w:r w:rsidRPr="00C806F9">
        <w:rPr>
          <w:color w:val="1A1A1A"/>
          <w:sz w:val="28"/>
          <w:szCs w:val="28"/>
        </w:rPr>
        <w:t>, необходимого для реализации</w:t>
      </w:r>
      <w:r w:rsidR="00FF5F8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инвестиционного проекта;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5) инвестиционный проект не является новым инвестиционным</w:t>
      </w:r>
      <w:r w:rsidR="00FF5F8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проектом (не соответствует условиям, предусмотренным пунктом 6 части 1статьи 2 Федерального закона № 69-ФЗ);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6) заявитель не является российским юридическим лицом или является</w:t>
      </w:r>
      <w:r w:rsidR="00FF5F8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государственным (муниципальным) учреждением либо государственным</w:t>
      </w:r>
      <w:r w:rsidR="00FF5F8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(муниципальным) унитарным предприятием;</w:t>
      </w:r>
    </w:p>
    <w:p w:rsidR="0018463A" w:rsidRPr="00C806F9" w:rsidRDefault="0018463A" w:rsidP="008F5356">
      <w:pPr>
        <w:shd w:val="clear" w:color="auto" w:fill="FFFFFF"/>
        <w:jc w:val="both"/>
        <w:rPr>
          <w:color w:val="1A1A1A"/>
          <w:sz w:val="28"/>
          <w:szCs w:val="28"/>
        </w:rPr>
      </w:pPr>
      <w:r w:rsidRPr="00C806F9">
        <w:rPr>
          <w:color w:val="1A1A1A"/>
          <w:sz w:val="28"/>
          <w:szCs w:val="28"/>
        </w:rPr>
        <w:t>7) заявителем представлена недостоверная информация о себе</w:t>
      </w:r>
      <w:r w:rsidR="00FF5F8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(информация, не соответствующая сведениям, содержащимся в едином</w:t>
      </w:r>
      <w:r w:rsidR="00FF5F8B" w:rsidRPr="00C806F9">
        <w:rPr>
          <w:color w:val="1A1A1A"/>
          <w:sz w:val="28"/>
          <w:szCs w:val="28"/>
        </w:rPr>
        <w:t xml:space="preserve"> </w:t>
      </w:r>
      <w:r w:rsidRPr="00C806F9">
        <w:rPr>
          <w:color w:val="1A1A1A"/>
          <w:sz w:val="28"/>
          <w:szCs w:val="28"/>
        </w:rPr>
        <w:t>государственном реестре юридических лиц).</w:t>
      </w:r>
    </w:p>
    <w:p w:rsidR="008561DD" w:rsidRPr="00C806F9" w:rsidRDefault="00FF5F8B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2.</w:t>
      </w:r>
      <w:r w:rsidR="008561DD" w:rsidRPr="00C806F9">
        <w:rPr>
          <w:sz w:val="28"/>
          <w:szCs w:val="28"/>
        </w:rPr>
        <w:t>3. Соглашение</w:t>
      </w:r>
      <w:r w:rsidR="00310414" w:rsidRPr="00C806F9">
        <w:rPr>
          <w:sz w:val="28"/>
          <w:szCs w:val="28"/>
        </w:rPr>
        <w:t xml:space="preserve"> (проект  соглашения)</w:t>
      </w:r>
      <w:r w:rsidR="008561DD" w:rsidRPr="00C806F9">
        <w:rPr>
          <w:sz w:val="28"/>
          <w:szCs w:val="28"/>
        </w:rPr>
        <w:t xml:space="preserve"> о защите и поощрении капиталовложений должно содержать следующие условия: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</w:t>
      </w:r>
      <w:r w:rsidRPr="00C806F9">
        <w:rPr>
          <w:sz w:val="28"/>
          <w:szCs w:val="28"/>
        </w:rPr>
        <w:lastRenderedPageBreak/>
        <w:t xml:space="preserve">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2) указание на этапы реализации инвестиционного проекта, а также применительно к каждому такому этапу: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а) срок получения разрешений и согласий, необходимых для реализации соответствующего этапа инвестиционного проекта;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б)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2.1) срок осуществления капиталовложений в установленном объеме;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2.2) сроки осуществления иных мероприятий, определенных в соглашении о защите и поощрении капиталовложений;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2.3) объем капиталовложений;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2.4) объем планируемых к возмещению затрат, указанных в части 1 статьи 15 Федерального закона от 01.04.2020 № 69-ФЗ «О защите и поощрении капиталовложений в Российской Федерации», и планируемые сроки их возмещения;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3) сведения о предельно допустимых отклонениях от параметров реализации инвестиционного проекта, указанных в подпунктах 2 - 2.2 настоящего пункта Порядка, в следующих пределах: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а) 25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в подпункте 2.1 настоящего пункта Порядка, если соглашение о защите и поощрении капиталовложений было заключено в порядке частной проектной инициативы;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б) 40 процентов - в случаях, указанных в подпунктах «а» - «в» подпункта 2 и подпункте 2.2 настоящего пункта Порядка (значения предельно допустимых отклонений определяются в соответствии с порядком, установленным Правительством Российской Федерации);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4) срок применения стабилизационной оговорки в пределах сроков, установленных частями 10 и 11 статьи 10 Федерального закона от 01.04.2020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№ 69-ФЗ «О защите и поощрении капиталовложений в Российской Федерации»;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 от 01.04.2020 № 69-ФЗ «О защите и поощрении капиталовложений в Российской Федерации», и (или) процентная ставка </w:t>
      </w:r>
      <w:r w:rsidRPr="00C806F9">
        <w:rPr>
          <w:sz w:val="28"/>
          <w:szCs w:val="28"/>
        </w:rPr>
        <w:lastRenderedPageBreak/>
        <w:t xml:space="preserve">(порядок ее определения) по кредитному договору, указанному в пункте 2 части 1 статьи 14 Федерального закона от 01.04.2020 № 69-ФЗ «О защите и поощрении капиталовложений в Российской Федерации», а также сроки предоставления и объемы субсидий, указанных в пункте 2 части 3 статьи 14 Федерального закона от 01.04.2020 № 69-ФЗ «О защите и поощрении капиталовложений в Российской Федерации»;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6) указание на обязанность муниципального образования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бюджет </w:t>
      </w:r>
      <w:r w:rsidR="00171339" w:rsidRPr="00C806F9">
        <w:rPr>
          <w:sz w:val="28"/>
          <w:szCs w:val="28"/>
        </w:rPr>
        <w:t xml:space="preserve">муниципального образования  Грачевский  район Оренбургской  области </w:t>
      </w:r>
      <w:r w:rsidRPr="00C806F9">
        <w:rPr>
          <w:sz w:val="28"/>
          <w:szCs w:val="28"/>
        </w:rPr>
        <w:t xml:space="preserve"> в связи с реализацией инвестиционного проекта, а именно земельного налога: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а) на возмещение реального ущерба в соответствии с порядком, предусмотренным статьей 12 Федерального закона от 01.04.2020 № 69-ФЗ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«О защите и поощрении капиталовложений в Российской Федерации», в том числе в случаях, предусмотренных частью 3 статьи 14 Федерального закона от 01.04.2020 № 69-ФЗ «О защите и поощрении капиталовложений в Российской Федерации»; </w:t>
      </w:r>
    </w:p>
    <w:p w:rsidR="008561DD" w:rsidRPr="00AE28C7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б</w:t>
      </w:r>
      <w:r w:rsidRPr="00AE28C7">
        <w:rPr>
          <w:sz w:val="28"/>
          <w:szCs w:val="28"/>
        </w:rPr>
        <w:t>) на возмещение понесенных затрат, предусмотренных статьей 15 Федерального закона от 01.04.2020 № 69-ФЗ «О защите и поощрении капиталовложений в Российской Федерации» (</w:t>
      </w:r>
      <w:r w:rsidR="00AE28C7">
        <w:rPr>
          <w:sz w:val="28"/>
          <w:szCs w:val="28"/>
        </w:rPr>
        <w:t>в соответствии с нормативно-правовым  актом  администрации</w:t>
      </w:r>
      <w:r w:rsidRPr="00AE28C7">
        <w:rPr>
          <w:sz w:val="28"/>
          <w:szCs w:val="28"/>
        </w:rPr>
        <w:t xml:space="preserve"> муниципальн</w:t>
      </w:r>
      <w:r w:rsidR="00AE28C7">
        <w:rPr>
          <w:sz w:val="28"/>
          <w:szCs w:val="28"/>
        </w:rPr>
        <w:t>ого образования Грачевский  район Оренбургской  области</w:t>
      </w:r>
      <w:r w:rsidRPr="00AE28C7">
        <w:rPr>
          <w:sz w:val="28"/>
          <w:szCs w:val="28"/>
        </w:rPr>
        <w:t xml:space="preserve">  о возмещении таких затрат);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7) порядок мониторинга, в том числе представления организацией, реализующей проект, информации об этапах реализации инвестиционного проекта;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8) порядок разрешения споров между сторонами соглашения о защите и поощрении капиталовложений;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9) иные условия, предусмотренные Федеральным законом от 01.04.2020 № 69-ФЗ «О защите и поощрении капиталовложений в Российской Федерации» и типовой формой соглашения о защите и поощрении капиталовложений, утвержденной Правительством Российской Федерации.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2.3. Решение о заключении соглашения о защите и поощрении капиталовложений принимается в форме постановления администрации муниципального образования Грачевский район Оренбургской области.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2.4. От имени </w:t>
      </w:r>
      <w:r w:rsidR="0061057B" w:rsidRPr="00C806F9">
        <w:rPr>
          <w:sz w:val="28"/>
          <w:szCs w:val="28"/>
        </w:rPr>
        <w:t xml:space="preserve">администрации </w:t>
      </w:r>
      <w:r w:rsidRPr="00C806F9">
        <w:rPr>
          <w:sz w:val="28"/>
          <w:szCs w:val="28"/>
        </w:rPr>
        <w:t>муниципального образования Грачевский район Оренбургской области соглашение о защите и поощрении капиталовложений подлежит подписанию главой муниципального образования Грачевский район Оренбургской области.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2.5. Для подписания соглашения о защите и поощрении капиталовложений в государственной информационной системе «Капиталовложения» </w:t>
      </w:r>
      <w:r w:rsidRPr="00C806F9">
        <w:rPr>
          <w:sz w:val="28"/>
          <w:szCs w:val="28"/>
        </w:rPr>
        <w:lastRenderedPageBreak/>
        <w:t xml:space="preserve">используется электронная подпись (но не ранее ввода в эксплуатацию указанной государственной информационной системы).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2.6. Соглашение о защите и поощрении капиталовложений (дополнительное соглашение к нему) признается заключенным с даты регистрации соответствующего соглашения (внесения в реестр соглашений о защите и поощрении капиталовложений (далее – реестр соглашений).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2.7. Соглашение о защите и поощрении капиталовложений (дополнительное соглашение к нему) подлежит включению в реестр соглашений не позднее пяти рабочих дней с даты подписания</w:t>
      </w:r>
      <w:r w:rsidR="00DD1FA7" w:rsidRPr="00C806F9">
        <w:rPr>
          <w:sz w:val="28"/>
          <w:szCs w:val="28"/>
        </w:rPr>
        <w:t xml:space="preserve"> администрацией муниципального образования Грачевский район Оренбургской области</w:t>
      </w:r>
      <w:r w:rsidRPr="00C806F9">
        <w:rPr>
          <w:sz w:val="28"/>
          <w:szCs w:val="28"/>
        </w:rPr>
        <w:t>.</w:t>
      </w:r>
    </w:p>
    <w:p w:rsidR="005167B1" w:rsidRPr="00C806F9" w:rsidRDefault="005167B1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ab/>
        <w:t>Изменение  условий Соглашения о защите и поощрении капиталовложений не  допускается, за исключением  случаев, установленных   пунктом 6 статьи 11 Федерального закона №69-ФЗ.</w:t>
      </w:r>
    </w:p>
    <w:p w:rsidR="00171339" w:rsidRPr="00C806F9" w:rsidRDefault="00171339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Соглашение  действует  до полного    исполнения сторонами  своих  обязанностей по нему, если иное не предусмотрено  Федеральным законом №69-ФЗ.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2.8.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</w:t>
      </w:r>
      <w:r w:rsidR="00DD1FA7" w:rsidRPr="00C806F9">
        <w:rPr>
          <w:sz w:val="28"/>
          <w:szCs w:val="28"/>
        </w:rPr>
        <w:t xml:space="preserve">администрацию муниципального образования Грачевский район Оренбургской области (отдел экономики) </w:t>
      </w:r>
      <w:r w:rsidRPr="00C806F9">
        <w:rPr>
          <w:sz w:val="28"/>
          <w:szCs w:val="28"/>
        </w:rPr>
        <w:t>информацию о реализации соответствующего этапа инвестиционного проекта, подлежащую отражению в реестре соглашений.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2.9. Администрация муниципального образования Грачевский район Оренбургской области осуществляет 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2.10. По итогам проведения указанной в пункте 2.9. </w:t>
      </w:r>
      <w:r w:rsidR="00F2464C" w:rsidRPr="00C806F9">
        <w:rPr>
          <w:sz w:val="28"/>
          <w:szCs w:val="28"/>
        </w:rPr>
        <w:t xml:space="preserve">настоящего </w:t>
      </w:r>
      <w:r w:rsidRPr="00C806F9">
        <w:rPr>
          <w:sz w:val="28"/>
          <w:szCs w:val="28"/>
        </w:rPr>
        <w:t>Порядка процедуры администрация муниципального образования Грачевский район Оренбургской области</w:t>
      </w:r>
      <w:r w:rsidR="00A34623" w:rsidRPr="00C806F9">
        <w:rPr>
          <w:sz w:val="28"/>
          <w:szCs w:val="28"/>
        </w:rPr>
        <w:t xml:space="preserve"> </w:t>
      </w:r>
      <w:r w:rsidRPr="00C806F9">
        <w:rPr>
          <w:sz w:val="28"/>
          <w:szCs w:val="28"/>
        </w:rPr>
        <w:t>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</w:t>
      </w:r>
      <w:r w:rsidR="00F2464C" w:rsidRPr="00C806F9">
        <w:rPr>
          <w:sz w:val="28"/>
          <w:szCs w:val="28"/>
        </w:rPr>
        <w:t xml:space="preserve"> администрация муниципального образования Грачевский район Оренбургской области (отдел экономики)</w:t>
      </w:r>
      <w:r w:rsidRPr="00C806F9">
        <w:rPr>
          <w:sz w:val="28"/>
          <w:szCs w:val="28"/>
        </w:rPr>
        <w:t xml:space="preserve"> формирует отчет о реализации соответствующего этапа инвестиционного проекта и направляет их в уполномоченный федеральный орган исполнительной власти.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</w:p>
    <w:p w:rsidR="008561DD" w:rsidRPr="00C806F9" w:rsidRDefault="008561DD" w:rsidP="008561DD">
      <w:pPr>
        <w:jc w:val="center"/>
        <w:rPr>
          <w:sz w:val="28"/>
          <w:szCs w:val="28"/>
        </w:rPr>
      </w:pPr>
      <w:r w:rsidRPr="00C806F9">
        <w:rPr>
          <w:sz w:val="28"/>
          <w:szCs w:val="28"/>
        </w:rPr>
        <w:t>3. Условия заключения соглашений о защите и поощрении капиталовложений со стороны</w:t>
      </w:r>
      <w:r w:rsidR="00F2464C" w:rsidRPr="00C806F9">
        <w:rPr>
          <w:sz w:val="28"/>
          <w:szCs w:val="28"/>
        </w:rPr>
        <w:t xml:space="preserve"> администрации </w:t>
      </w:r>
      <w:r w:rsidRPr="00C806F9">
        <w:rPr>
          <w:sz w:val="28"/>
          <w:szCs w:val="28"/>
        </w:rPr>
        <w:t xml:space="preserve"> </w:t>
      </w:r>
      <w:r w:rsidR="00F2464C" w:rsidRPr="00C806F9">
        <w:rPr>
          <w:sz w:val="28"/>
          <w:szCs w:val="28"/>
        </w:rPr>
        <w:t>муниципального образования Грачевский район Оренбургской области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lastRenderedPageBreak/>
        <w:t xml:space="preserve">1) игорный бизнес;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4) оптовая и розничная торговля;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 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3.2. По соглашению о защите и поощрении капиталовложений администрация </w:t>
      </w:r>
      <w:r w:rsidR="00F2464C" w:rsidRPr="00C806F9">
        <w:rPr>
          <w:sz w:val="28"/>
          <w:szCs w:val="28"/>
        </w:rPr>
        <w:t>муниципального образования Грачевский район Оренбургской области</w:t>
      </w:r>
      <w:r w:rsidRPr="00C806F9">
        <w:rPr>
          <w:sz w:val="28"/>
          <w:szCs w:val="28"/>
        </w:rPr>
        <w:t>,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1)</w:t>
      </w:r>
      <w:r w:rsidRPr="00C806F9">
        <w:rPr>
          <w:sz w:val="28"/>
          <w:szCs w:val="28"/>
        </w:rPr>
        <w:tab/>
        <w:t>увеличивающих сроки осуществления процедур, необходимых для реализации инвестиционного проекта;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2)</w:t>
      </w:r>
      <w:r w:rsidRPr="00C806F9">
        <w:rPr>
          <w:sz w:val="28"/>
          <w:szCs w:val="28"/>
        </w:rPr>
        <w:tab/>
        <w:t>увеличивающих количество процедур, необходимых для реализации инвестиционного проекта;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3)</w:t>
      </w:r>
      <w:r w:rsidRPr="00C806F9">
        <w:rPr>
          <w:sz w:val="28"/>
          <w:szCs w:val="28"/>
        </w:rPr>
        <w:tab/>
        <w:t>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4)</w:t>
      </w:r>
      <w:r w:rsidRPr="00C806F9">
        <w:rPr>
          <w:sz w:val="28"/>
          <w:szCs w:val="28"/>
        </w:rPr>
        <w:tab/>
        <w:t>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5)</w:t>
      </w:r>
      <w:r w:rsidRPr="00C806F9">
        <w:rPr>
          <w:sz w:val="28"/>
          <w:szCs w:val="28"/>
        </w:rPr>
        <w:tab/>
        <w:t>устанавливающих дополнительные запреты, препятствующих реализации инвестиционного проекта.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При этом организация, реализующая проект, имеет право требовать неприменения таких актов (решений) при реализации инвестиционного проекта от</w:t>
      </w:r>
      <w:r w:rsidR="00F2464C" w:rsidRPr="00C806F9">
        <w:rPr>
          <w:sz w:val="28"/>
          <w:szCs w:val="28"/>
        </w:rPr>
        <w:t xml:space="preserve"> администрации </w:t>
      </w:r>
      <w:r w:rsidRPr="00C806F9">
        <w:rPr>
          <w:sz w:val="28"/>
          <w:szCs w:val="28"/>
        </w:rPr>
        <w:t xml:space="preserve"> </w:t>
      </w:r>
      <w:r w:rsidR="00F2464C" w:rsidRPr="00C806F9">
        <w:rPr>
          <w:sz w:val="28"/>
          <w:szCs w:val="28"/>
        </w:rPr>
        <w:t>муниципального образования Грачевский район Оренбургской области.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3.3. Администрация муниципального образования Грачевский район Оренбургской области, заключившая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</w:p>
    <w:p w:rsidR="008561DD" w:rsidRPr="00C806F9" w:rsidRDefault="008561DD" w:rsidP="008561DD">
      <w:pPr>
        <w:jc w:val="center"/>
        <w:rPr>
          <w:sz w:val="28"/>
          <w:szCs w:val="28"/>
        </w:rPr>
      </w:pPr>
      <w:r w:rsidRPr="00C806F9">
        <w:rPr>
          <w:sz w:val="28"/>
          <w:szCs w:val="28"/>
        </w:rPr>
        <w:lastRenderedPageBreak/>
        <w:t>4. Заключительные положения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4.1. Положения об ответственности за нарушение условий соглашения о защите и поощрении капиталовложений установлены статьей 12 Федерального закона от 01.04.2020 № 69-ФЗ «О защите и поощрении капиталовложений в Российской Федерации».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4.2. Порядок рассмотрения споров по соглашению о защите и поощрении капиталовложений установлен статьей 13 Федерального закона от 01.04.2020 № 69-ФЗ «О защите и поощрении капиталовложений в Российской Федерации».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>4.3. Положения, касающиеся связанных договоров, определены статьей 14 Федерального закона от 01.04.2020 № 69-ФЗ «О защите и поощрении капиталовложений в Российской Федерации».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</w:p>
    <w:p w:rsidR="008561DD" w:rsidRPr="00C806F9" w:rsidRDefault="008F5356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                       </w:t>
      </w:r>
    </w:p>
    <w:p w:rsidR="008F5356" w:rsidRPr="00C806F9" w:rsidRDefault="008F5356" w:rsidP="008561DD">
      <w:pPr>
        <w:jc w:val="both"/>
        <w:rPr>
          <w:sz w:val="28"/>
          <w:szCs w:val="28"/>
        </w:rPr>
      </w:pPr>
    </w:p>
    <w:p w:rsidR="008F5356" w:rsidRPr="00C806F9" w:rsidRDefault="008F5356" w:rsidP="008561DD">
      <w:pPr>
        <w:jc w:val="both"/>
        <w:rPr>
          <w:sz w:val="28"/>
          <w:szCs w:val="28"/>
        </w:rPr>
      </w:pPr>
    </w:p>
    <w:p w:rsidR="008F5356" w:rsidRPr="00C806F9" w:rsidRDefault="008F5356" w:rsidP="008561DD">
      <w:pPr>
        <w:jc w:val="both"/>
        <w:rPr>
          <w:sz w:val="28"/>
          <w:szCs w:val="28"/>
        </w:rPr>
      </w:pPr>
    </w:p>
    <w:p w:rsidR="008F5356" w:rsidRPr="00C806F9" w:rsidRDefault="008F5356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                                                _______________________</w:t>
      </w:r>
    </w:p>
    <w:p w:rsidR="008561DD" w:rsidRPr="00C806F9" w:rsidRDefault="008561DD" w:rsidP="008561DD">
      <w:pPr>
        <w:jc w:val="both"/>
        <w:rPr>
          <w:sz w:val="28"/>
          <w:szCs w:val="28"/>
        </w:rPr>
      </w:pPr>
    </w:p>
    <w:p w:rsidR="008F5356" w:rsidRPr="00C806F9" w:rsidRDefault="008F5356" w:rsidP="008561DD">
      <w:pPr>
        <w:jc w:val="both"/>
        <w:rPr>
          <w:sz w:val="28"/>
          <w:szCs w:val="28"/>
        </w:rPr>
      </w:pPr>
    </w:p>
    <w:p w:rsidR="008F5356" w:rsidRPr="00C806F9" w:rsidRDefault="008F5356" w:rsidP="008561DD">
      <w:pPr>
        <w:jc w:val="both"/>
        <w:rPr>
          <w:sz w:val="28"/>
          <w:szCs w:val="28"/>
        </w:rPr>
      </w:pPr>
    </w:p>
    <w:p w:rsidR="008F5356" w:rsidRPr="00C806F9" w:rsidRDefault="008F5356" w:rsidP="008561DD">
      <w:pPr>
        <w:jc w:val="both"/>
        <w:rPr>
          <w:sz w:val="28"/>
          <w:szCs w:val="28"/>
        </w:rPr>
      </w:pPr>
    </w:p>
    <w:p w:rsidR="008F5356" w:rsidRPr="00C806F9" w:rsidRDefault="008F5356" w:rsidP="008561DD">
      <w:pPr>
        <w:jc w:val="both"/>
        <w:rPr>
          <w:sz w:val="28"/>
          <w:szCs w:val="28"/>
        </w:rPr>
      </w:pPr>
    </w:p>
    <w:p w:rsidR="00C806F9" w:rsidRPr="00C806F9" w:rsidRDefault="008F5356" w:rsidP="008561DD">
      <w:pPr>
        <w:jc w:val="both"/>
        <w:rPr>
          <w:sz w:val="28"/>
          <w:szCs w:val="28"/>
        </w:rPr>
      </w:pPr>
      <w:r w:rsidRPr="00C806F9">
        <w:rPr>
          <w:sz w:val="28"/>
          <w:szCs w:val="28"/>
        </w:rPr>
        <w:t xml:space="preserve">                                                                                            </w:t>
      </w:r>
    </w:p>
    <w:p w:rsidR="00C806F9" w:rsidRPr="00C806F9" w:rsidRDefault="00C806F9" w:rsidP="008561DD">
      <w:pPr>
        <w:jc w:val="both"/>
        <w:rPr>
          <w:sz w:val="28"/>
          <w:szCs w:val="28"/>
        </w:rPr>
      </w:pPr>
    </w:p>
    <w:p w:rsidR="00C806F9" w:rsidRPr="00C806F9" w:rsidRDefault="00C806F9" w:rsidP="008561DD">
      <w:pPr>
        <w:jc w:val="both"/>
        <w:rPr>
          <w:sz w:val="28"/>
          <w:szCs w:val="28"/>
        </w:rPr>
      </w:pPr>
    </w:p>
    <w:p w:rsidR="00C806F9" w:rsidRPr="00C806F9" w:rsidRDefault="00C806F9" w:rsidP="008561DD">
      <w:pPr>
        <w:jc w:val="both"/>
        <w:rPr>
          <w:sz w:val="28"/>
          <w:szCs w:val="28"/>
        </w:rPr>
      </w:pPr>
    </w:p>
    <w:p w:rsidR="00C806F9" w:rsidRPr="00C806F9" w:rsidRDefault="00C806F9" w:rsidP="008561DD">
      <w:pPr>
        <w:jc w:val="both"/>
        <w:rPr>
          <w:sz w:val="28"/>
          <w:szCs w:val="28"/>
        </w:rPr>
      </w:pPr>
    </w:p>
    <w:p w:rsidR="00C806F9" w:rsidRPr="00C806F9" w:rsidRDefault="00C806F9" w:rsidP="008561DD">
      <w:pPr>
        <w:jc w:val="both"/>
        <w:rPr>
          <w:sz w:val="28"/>
          <w:szCs w:val="28"/>
        </w:rPr>
      </w:pPr>
    </w:p>
    <w:p w:rsidR="00C806F9" w:rsidRPr="00C806F9" w:rsidRDefault="00C806F9" w:rsidP="008561DD">
      <w:pPr>
        <w:jc w:val="both"/>
        <w:rPr>
          <w:sz w:val="28"/>
          <w:szCs w:val="28"/>
        </w:rPr>
      </w:pPr>
    </w:p>
    <w:p w:rsidR="00C806F9" w:rsidRPr="00C806F9" w:rsidRDefault="00C806F9" w:rsidP="008561DD">
      <w:pPr>
        <w:jc w:val="both"/>
        <w:rPr>
          <w:sz w:val="28"/>
          <w:szCs w:val="28"/>
        </w:rPr>
      </w:pPr>
    </w:p>
    <w:p w:rsidR="00C806F9" w:rsidRPr="00C806F9" w:rsidRDefault="00C806F9" w:rsidP="008561DD">
      <w:pPr>
        <w:jc w:val="both"/>
        <w:rPr>
          <w:sz w:val="28"/>
          <w:szCs w:val="28"/>
        </w:rPr>
      </w:pPr>
    </w:p>
    <w:p w:rsidR="00C806F9" w:rsidRPr="00C806F9" w:rsidRDefault="00C806F9" w:rsidP="008561DD">
      <w:pPr>
        <w:jc w:val="both"/>
        <w:rPr>
          <w:sz w:val="28"/>
          <w:szCs w:val="28"/>
        </w:rPr>
      </w:pPr>
    </w:p>
    <w:p w:rsidR="00C806F9" w:rsidRPr="00C806F9" w:rsidRDefault="00C806F9" w:rsidP="008561DD">
      <w:pPr>
        <w:jc w:val="both"/>
        <w:rPr>
          <w:sz w:val="28"/>
          <w:szCs w:val="28"/>
        </w:rPr>
      </w:pPr>
    </w:p>
    <w:p w:rsidR="00C806F9" w:rsidRPr="00C806F9" w:rsidRDefault="00C806F9" w:rsidP="008561DD">
      <w:pPr>
        <w:jc w:val="both"/>
        <w:rPr>
          <w:sz w:val="28"/>
          <w:szCs w:val="28"/>
        </w:rPr>
      </w:pPr>
    </w:p>
    <w:p w:rsidR="00C806F9" w:rsidRDefault="00C806F9" w:rsidP="008561DD">
      <w:pPr>
        <w:jc w:val="both"/>
        <w:rPr>
          <w:sz w:val="28"/>
          <w:szCs w:val="28"/>
        </w:rPr>
      </w:pPr>
    </w:p>
    <w:p w:rsidR="00C806F9" w:rsidRDefault="00C806F9" w:rsidP="008561DD">
      <w:pPr>
        <w:jc w:val="both"/>
        <w:rPr>
          <w:sz w:val="28"/>
          <w:szCs w:val="28"/>
        </w:rPr>
      </w:pPr>
    </w:p>
    <w:p w:rsidR="00C806F9" w:rsidRDefault="00C806F9" w:rsidP="008561DD">
      <w:pPr>
        <w:jc w:val="both"/>
        <w:rPr>
          <w:sz w:val="28"/>
          <w:szCs w:val="28"/>
        </w:rPr>
      </w:pPr>
    </w:p>
    <w:p w:rsidR="00C806F9" w:rsidRDefault="00C806F9" w:rsidP="008561DD">
      <w:pPr>
        <w:jc w:val="both"/>
        <w:rPr>
          <w:sz w:val="28"/>
          <w:szCs w:val="28"/>
        </w:rPr>
      </w:pPr>
    </w:p>
    <w:p w:rsidR="00C806F9" w:rsidRDefault="00C806F9" w:rsidP="008561DD">
      <w:pPr>
        <w:jc w:val="both"/>
        <w:rPr>
          <w:sz w:val="28"/>
          <w:szCs w:val="28"/>
        </w:rPr>
      </w:pPr>
    </w:p>
    <w:p w:rsidR="00C806F9" w:rsidRDefault="00C806F9" w:rsidP="008561DD">
      <w:pPr>
        <w:jc w:val="both"/>
        <w:rPr>
          <w:sz w:val="28"/>
          <w:szCs w:val="28"/>
        </w:rPr>
      </w:pPr>
    </w:p>
    <w:p w:rsidR="00C806F9" w:rsidRDefault="00C806F9" w:rsidP="008561DD">
      <w:pPr>
        <w:jc w:val="both"/>
        <w:rPr>
          <w:sz w:val="28"/>
          <w:szCs w:val="28"/>
        </w:rPr>
      </w:pPr>
    </w:p>
    <w:p w:rsidR="00C806F9" w:rsidRDefault="00C806F9" w:rsidP="008561DD">
      <w:pPr>
        <w:jc w:val="both"/>
        <w:rPr>
          <w:sz w:val="28"/>
          <w:szCs w:val="28"/>
        </w:rPr>
      </w:pPr>
    </w:p>
    <w:p w:rsidR="00C806F9" w:rsidRDefault="00C806F9" w:rsidP="008561DD">
      <w:pPr>
        <w:jc w:val="both"/>
        <w:rPr>
          <w:sz w:val="28"/>
          <w:szCs w:val="28"/>
        </w:rPr>
      </w:pPr>
    </w:p>
    <w:p w:rsidR="00C806F9" w:rsidRPr="00C806F9" w:rsidRDefault="00C806F9" w:rsidP="008561DD">
      <w:pPr>
        <w:jc w:val="both"/>
        <w:rPr>
          <w:sz w:val="28"/>
          <w:szCs w:val="28"/>
        </w:rPr>
      </w:pPr>
    </w:p>
    <w:p w:rsidR="00C806F9" w:rsidRDefault="00C806F9" w:rsidP="008561DD">
      <w:pPr>
        <w:jc w:val="both"/>
        <w:rPr>
          <w:sz w:val="28"/>
          <w:szCs w:val="28"/>
        </w:rPr>
      </w:pPr>
    </w:p>
    <w:p w:rsidR="00AE28C7" w:rsidRDefault="00C806F9" w:rsidP="008561DD">
      <w:pPr>
        <w:jc w:val="both"/>
      </w:pPr>
      <w:r w:rsidRPr="00C806F9">
        <w:t xml:space="preserve">                                                                                             </w:t>
      </w:r>
      <w:r>
        <w:t xml:space="preserve">                       </w:t>
      </w:r>
    </w:p>
    <w:p w:rsidR="00D90ADA" w:rsidRDefault="00AE28C7" w:rsidP="008561DD">
      <w:pPr>
        <w:jc w:val="both"/>
      </w:pPr>
      <w:r>
        <w:lastRenderedPageBreak/>
        <w:t xml:space="preserve">                                                                                                            </w:t>
      </w:r>
    </w:p>
    <w:p w:rsidR="00D90ADA" w:rsidRDefault="00D90ADA" w:rsidP="008561DD">
      <w:pPr>
        <w:jc w:val="both"/>
      </w:pPr>
    </w:p>
    <w:p w:rsidR="00D90ADA" w:rsidRDefault="00D90ADA" w:rsidP="008561DD">
      <w:pPr>
        <w:jc w:val="both"/>
      </w:pPr>
    </w:p>
    <w:p w:rsidR="00A44754" w:rsidRPr="00C806F9" w:rsidRDefault="00D90ADA" w:rsidP="008561DD">
      <w:pPr>
        <w:jc w:val="both"/>
      </w:pPr>
      <w:r>
        <w:t xml:space="preserve">                                                                                                            </w:t>
      </w:r>
      <w:r w:rsidR="00AE28C7">
        <w:t xml:space="preserve">       </w:t>
      </w:r>
      <w:r w:rsidR="008F5356" w:rsidRPr="00C806F9">
        <w:t>Приложение</w:t>
      </w:r>
    </w:p>
    <w:p w:rsidR="008F5356" w:rsidRPr="00C806F9" w:rsidRDefault="00A44754" w:rsidP="008561DD">
      <w:pPr>
        <w:jc w:val="both"/>
      </w:pPr>
      <w:r w:rsidRPr="00C806F9">
        <w:t xml:space="preserve">                                                                                           </w:t>
      </w:r>
      <w:r w:rsidR="008F5356" w:rsidRPr="00C806F9">
        <w:t xml:space="preserve"> </w:t>
      </w:r>
      <w:r w:rsidR="00C806F9">
        <w:t xml:space="preserve">                        </w:t>
      </w:r>
      <w:r w:rsidR="008F5356" w:rsidRPr="00C806F9">
        <w:t>к  Порядку</w:t>
      </w:r>
    </w:p>
    <w:p w:rsidR="008F46B9" w:rsidRPr="00C806F9" w:rsidRDefault="008F46B9" w:rsidP="008F46B9">
      <w:pPr>
        <w:shd w:val="clear" w:color="auto" w:fill="FFFFFF"/>
        <w:jc w:val="center"/>
        <w:rPr>
          <w:color w:val="1A1A1A"/>
        </w:rPr>
      </w:pPr>
    </w:p>
    <w:p w:rsidR="008F46B9" w:rsidRPr="00A44754" w:rsidRDefault="008F46B9" w:rsidP="008F46B9">
      <w:pPr>
        <w:shd w:val="clear" w:color="auto" w:fill="FFFFFF"/>
        <w:jc w:val="center"/>
        <w:rPr>
          <w:color w:val="1A1A1A"/>
          <w:sz w:val="23"/>
          <w:szCs w:val="23"/>
        </w:rPr>
      </w:pPr>
    </w:p>
    <w:p w:rsidR="008F46B9" w:rsidRPr="00A44754" w:rsidRDefault="008F46B9" w:rsidP="008F46B9">
      <w:pPr>
        <w:shd w:val="clear" w:color="auto" w:fill="FFFFFF"/>
        <w:jc w:val="center"/>
        <w:rPr>
          <w:color w:val="1A1A1A"/>
          <w:sz w:val="23"/>
          <w:szCs w:val="23"/>
        </w:rPr>
      </w:pPr>
    </w:p>
    <w:p w:rsidR="008F46B9" w:rsidRPr="00A44754" w:rsidRDefault="008F46B9" w:rsidP="008F46B9">
      <w:pPr>
        <w:shd w:val="clear" w:color="auto" w:fill="FFFFFF"/>
        <w:jc w:val="center"/>
        <w:rPr>
          <w:color w:val="1A1A1A"/>
        </w:rPr>
      </w:pPr>
    </w:p>
    <w:p w:rsidR="008F46B9" w:rsidRPr="00A44754" w:rsidRDefault="008F46B9" w:rsidP="008F46B9">
      <w:pPr>
        <w:shd w:val="clear" w:color="auto" w:fill="FFFFFF"/>
        <w:jc w:val="center"/>
        <w:rPr>
          <w:color w:val="1A1A1A"/>
        </w:rPr>
      </w:pPr>
      <w:r w:rsidRPr="00A44754">
        <w:rPr>
          <w:color w:val="1A1A1A"/>
        </w:rPr>
        <w:t>ФОРМА</w:t>
      </w:r>
    </w:p>
    <w:p w:rsidR="00A44754" w:rsidRPr="00A44754" w:rsidRDefault="008F46B9" w:rsidP="008F46B9">
      <w:pPr>
        <w:shd w:val="clear" w:color="auto" w:fill="FFFFFF"/>
        <w:jc w:val="center"/>
        <w:rPr>
          <w:color w:val="1A1A1A"/>
        </w:rPr>
      </w:pPr>
      <w:r w:rsidRPr="00A44754">
        <w:rPr>
          <w:color w:val="1A1A1A"/>
        </w:rPr>
        <w:t xml:space="preserve">заявления о получении согласия </w:t>
      </w:r>
      <w:r w:rsidR="00A44754" w:rsidRPr="00A44754">
        <w:rPr>
          <w:color w:val="1A1A1A"/>
        </w:rPr>
        <w:t>а</w:t>
      </w:r>
      <w:r w:rsidRPr="00A44754">
        <w:rPr>
          <w:color w:val="1A1A1A"/>
        </w:rPr>
        <w:t xml:space="preserve">дминистрации </w:t>
      </w:r>
      <w:r w:rsidR="00A44754" w:rsidRPr="00A44754">
        <w:rPr>
          <w:color w:val="1A1A1A"/>
        </w:rPr>
        <w:t xml:space="preserve">муниципального </w:t>
      </w:r>
    </w:p>
    <w:p w:rsidR="008F46B9" w:rsidRPr="00A44754" w:rsidRDefault="00A44754" w:rsidP="008F46B9">
      <w:pPr>
        <w:shd w:val="clear" w:color="auto" w:fill="FFFFFF"/>
        <w:jc w:val="center"/>
        <w:rPr>
          <w:color w:val="1A1A1A"/>
        </w:rPr>
      </w:pPr>
      <w:r w:rsidRPr="00A44754">
        <w:rPr>
          <w:color w:val="1A1A1A"/>
        </w:rPr>
        <w:t xml:space="preserve">образования  Грачевский  район  Оренбургской </w:t>
      </w:r>
      <w:r w:rsidR="008F46B9" w:rsidRPr="00A44754">
        <w:rPr>
          <w:color w:val="1A1A1A"/>
        </w:rPr>
        <w:t>области на заключение</w:t>
      </w:r>
    </w:p>
    <w:p w:rsidR="008F46B9" w:rsidRDefault="008F46B9" w:rsidP="008F46B9">
      <w:pPr>
        <w:shd w:val="clear" w:color="auto" w:fill="FFFFFF"/>
        <w:jc w:val="center"/>
        <w:rPr>
          <w:color w:val="1A1A1A"/>
        </w:rPr>
      </w:pPr>
      <w:r w:rsidRPr="00A44754">
        <w:rPr>
          <w:color w:val="1A1A1A"/>
        </w:rPr>
        <w:t>соглашения о защите и поощрении капиталовложений</w:t>
      </w:r>
    </w:p>
    <w:p w:rsidR="00C806F9" w:rsidRDefault="00C806F9" w:rsidP="008F46B9">
      <w:pPr>
        <w:shd w:val="clear" w:color="auto" w:fill="FFFFFF"/>
        <w:jc w:val="center"/>
        <w:rPr>
          <w:color w:val="1A1A1A"/>
        </w:rPr>
      </w:pPr>
    </w:p>
    <w:p w:rsidR="00C806F9" w:rsidRPr="00A44754" w:rsidRDefault="00C806F9" w:rsidP="008F46B9">
      <w:pPr>
        <w:shd w:val="clear" w:color="auto" w:fill="FFFFFF"/>
        <w:jc w:val="center"/>
        <w:rPr>
          <w:color w:val="1A1A1A"/>
        </w:rPr>
      </w:pPr>
    </w:p>
    <w:p w:rsidR="00A44754" w:rsidRPr="00A44754" w:rsidRDefault="008F46B9" w:rsidP="00A44754">
      <w:pPr>
        <w:shd w:val="clear" w:color="auto" w:fill="FFFFFF"/>
        <w:jc w:val="right"/>
        <w:rPr>
          <w:color w:val="1A1A1A"/>
        </w:rPr>
      </w:pPr>
      <w:r w:rsidRPr="00A44754">
        <w:rPr>
          <w:color w:val="1A1A1A"/>
        </w:rPr>
        <w:t xml:space="preserve">Главе </w:t>
      </w:r>
      <w:r w:rsidR="00A44754" w:rsidRPr="00A44754">
        <w:rPr>
          <w:color w:val="1A1A1A"/>
        </w:rPr>
        <w:t xml:space="preserve">Грачевского района </w:t>
      </w:r>
    </w:p>
    <w:p w:rsidR="00A44754" w:rsidRPr="00A44754" w:rsidRDefault="00A44754" w:rsidP="00A44754">
      <w:pPr>
        <w:shd w:val="clear" w:color="auto" w:fill="FFFFFF"/>
        <w:jc w:val="right"/>
        <w:rPr>
          <w:color w:val="1A1A1A"/>
        </w:rPr>
      </w:pPr>
      <w:r w:rsidRPr="00A44754">
        <w:rPr>
          <w:color w:val="1A1A1A"/>
        </w:rPr>
        <w:t xml:space="preserve"> Оренбургской  области </w:t>
      </w:r>
    </w:p>
    <w:p w:rsidR="008F46B9" w:rsidRPr="00A44754" w:rsidRDefault="008F46B9" w:rsidP="008F46B9">
      <w:pPr>
        <w:shd w:val="clear" w:color="auto" w:fill="FFFFFF"/>
        <w:jc w:val="right"/>
        <w:rPr>
          <w:color w:val="1A1A1A"/>
        </w:rPr>
      </w:pPr>
    </w:p>
    <w:p w:rsidR="008F46B9" w:rsidRPr="00A44754" w:rsidRDefault="008F46B9" w:rsidP="008F46B9">
      <w:pPr>
        <w:shd w:val="clear" w:color="auto" w:fill="FFFFFF"/>
        <w:jc w:val="right"/>
        <w:rPr>
          <w:color w:val="1A1A1A"/>
        </w:rPr>
      </w:pPr>
      <w:r w:rsidRPr="00A44754">
        <w:rPr>
          <w:color w:val="1A1A1A"/>
        </w:rPr>
        <w:t>___________________________________</w:t>
      </w:r>
    </w:p>
    <w:p w:rsidR="008F46B9" w:rsidRPr="00A44754" w:rsidRDefault="008F46B9" w:rsidP="008F46B9">
      <w:pPr>
        <w:shd w:val="clear" w:color="auto" w:fill="FFFFFF"/>
        <w:jc w:val="right"/>
        <w:rPr>
          <w:color w:val="1A1A1A"/>
        </w:rPr>
      </w:pPr>
      <w:r w:rsidRPr="00A44754">
        <w:rPr>
          <w:color w:val="1A1A1A"/>
        </w:rPr>
        <w:t>Заявитель</w:t>
      </w:r>
    </w:p>
    <w:p w:rsidR="008F46B9" w:rsidRPr="00A44754" w:rsidRDefault="008F46B9" w:rsidP="008F46B9">
      <w:pPr>
        <w:shd w:val="clear" w:color="auto" w:fill="FFFFFF"/>
        <w:jc w:val="right"/>
        <w:rPr>
          <w:color w:val="1A1A1A"/>
        </w:rPr>
      </w:pPr>
      <w:r w:rsidRPr="00A44754">
        <w:rPr>
          <w:color w:val="1A1A1A"/>
        </w:rPr>
        <w:t>___________________________________</w:t>
      </w:r>
    </w:p>
    <w:p w:rsidR="008F46B9" w:rsidRPr="00A44754" w:rsidRDefault="008F46B9" w:rsidP="008F46B9">
      <w:pPr>
        <w:shd w:val="clear" w:color="auto" w:fill="FFFFFF"/>
        <w:jc w:val="right"/>
        <w:rPr>
          <w:color w:val="1A1A1A"/>
        </w:rPr>
      </w:pPr>
      <w:r w:rsidRPr="00A44754">
        <w:rPr>
          <w:color w:val="1A1A1A"/>
        </w:rPr>
        <w:t>___________________________________</w:t>
      </w:r>
    </w:p>
    <w:p w:rsidR="008F46B9" w:rsidRPr="00A44754" w:rsidRDefault="008F46B9" w:rsidP="008F46B9">
      <w:pPr>
        <w:shd w:val="clear" w:color="auto" w:fill="FFFFFF"/>
        <w:jc w:val="right"/>
        <w:rPr>
          <w:color w:val="1A1A1A"/>
        </w:rPr>
      </w:pPr>
      <w:r w:rsidRPr="00A44754">
        <w:rPr>
          <w:color w:val="1A1A1A"/>
        </w:rPr>
        <w:t>(полное наименование юридического лица)</w:t>
      </w:r>
    </w:p>
    <w:p w:rsidR="00A44754" w:rsidRPr="00A44754" w:rsidRDefault="00A44754" w:rsidP="008F46B9">
      <w:pPr>
        <w:shd w:val="clear" w:color="auto" w:fill="FFFFFF"/>
        <w:jc w:val="center"/>
        <w:rPr>
          <w:color w:val="1A1A1A"/>
        </w:rPr>
      </w:pPr>
    </w:p>
    <w:p w:rsidR="008F46B9" w:rsidRPr="00A44754" w:rsidRDefault="008F46B9" w:rsidP="008F46B9">
      <w:pPr>
        <w:shd w:val="clear" w:color="auto" w:fill="FFFFFF"/>
        <w:jc w:val="center"/>
        <w:rPr>
          <w:color w:val="1A1A1A"/>
        </w:rPr>
      </w:pPr>
      <w:r w:rsidRPr="00A44754">
        <w:rPr>
          <w:color w:val="1A1A1A"/>
        </w:rPr>
        <w:t>ЗАЯВЛЕНИЕ</w:t>
      </w:r>
    </w:p>
    <w:p w:rsidR="00A44754" w:rsidRDefault="008F46B9" w:rsidP="00A44754">
      <w:pPr>
        <w:shd w:val="clear" w:color="auto" w:fill="FFFFFF"/>
        <w:jc w:val="center"/>
        <w:rPr>
          <w:color w:val="1A1A1A"/>
        </w:rPr>
      </w:pPr>
      <w:r w:rsidRPr="00A44754">
        <w:rPr>
          <w:color w:val="1A1A1A"/>
        </w:rPr>
        <w:t xml:space="preserve">о получении согласия </w:t>
      </w:r>
      <w:r w:rsidR="00A44754" w:rsidRPr="00A44754">
        <w:rPr>
          <w:color w:val="1A1A1A"/>
        </w:rPr>
        <w:t xml:space="preserve">администрации </w:t>
      </w:r>
    </w:p>
    <w:p w:rsidR="00A44754" w:rsidRDefault="00A44754" w:rsidP="00A44754">
      <w:pPr>
        <w:shd w:val="clear" w:color="auto" w:fill="FFFFFF"/>
        <w:jc w:val="center"/>
        <w:rPr>
          <w:color w:val="1A1A1A"/>
        </w:rPr>
      </w:pPr>
      <w:r w:rsidRPr="00A44754">
        <w:rPr>
          <w:color w:val="1A1A1A"/>
        </w:rPr>
        <w:t>муниципального</w:t>
      </w:r>
      <w:r>
        <w:rPr>
          <w:color w:val="1A1A1A"/>
        </w:rPr>
        <w:t xml:space="preserve"> </w:t>
      </w:r>
      <w:r w:rsidRPr="00A44754">
        <w:rPr>
          <w:color w:val="1A1A1A"/>
        </w:rPr>
        <w:t>образования  Грачевский  район  Оренбургской области</w:t>
      </w:r>
      <w:r w:rsidR="008F46B9" w:rsidRPr="00A44754">
        <w:rPr>
          <w:color w:val="1A1A1A"/>
        </w:rPr>
        <w:t xml:space="preserve"> </w:t>
      </w:r>
    </w:p>
    <w:p w:rsidR="00A44754" w:rsidRPr="00A44754" w:rsidRDefault="008F46B9" w:rsidP="00A44754">
      <w:pPr>
        <w:shd w:val="clear" w:color="auto" w:fill="FFFFFF"/>
        <w:jc w:val="center"/>
        <w:rPr>
          <w:color w:val="1A1A1A"/>
        </w:rPr>
      </w:pPr>
      <w:r w:rsidRPr="00A44754">
        <w:rPr>
          <w:color w:val="1A1A1A"/>
        </w:rPr>
        <w:t>на заключение соглашения о защите и поощрении</w:t>
      </w:r>
      <w:r w:rsidR="00A44754" w:rsidRPr="00A44754">
        <w:rPr>
          <w:color w:val="1A1A1A"/>
        </w:rPr>
        <w:t xml:space="preserve"> </w:t>
      </w:r>
      <w:r w:rsidRPr="00A44754">
        <w:rPr>
          <w:color w:val="1A1A1A"/>
        </w:rPr>
        <w:t>капиталовложений</w:t>
      </w:r>
    </w:p>
    <w:p w:rsidR="00A44754" w:rsidRPr="00A44754" w:rsidRDefault="00A44754" w:rsidP="00A44754">
      <w:pPr>
        <w:shd w:val="clear" w:color="auto" w:fill="FFFFFF"/>
        <w:jc w:val="both"/>
        <w:rPr>
          <w:color w:val="1A1A1A"/>
        </w:rPr>
      </w:pPr>
    </w:p>
    <w:p w:rsidR="00A44754" w:rsidRPr="00A44754" w:rsidRDefault="00A44754" w:rsidP="00A44754">
      <w:pPr>
        <w:shd w:val="clear" w:color="auto" w:fill="FFFFFF"/>
        <w:jc w:val="both"/>
        <w:rPr>
          <w:color w:val="1A1A1A"/>
        </w:rPr>
      </w:pPr>
    </w:p>
    <w:p w:rsidR="008F46B9" w:rsidRPr="00A44754" w:rsidRDefault="008F46B9" w:rsidP="00A44754">
      <w:pPr>
        <w:shd w:val="clear" w:color="auto" w:fill="FFFFFF"/>
        <w:ind w:firstLine="708"/>
        <w:jc w:val="both"/>
        <w:rPr>
          <w:color w:val="1A1A1A"/>
        </w:rPr>
      </w:pPr>
      <w:r w:rsidRPr="00A44754">
        <w:rPr>
          <w:color w:val="1A1A1A"/>
        </w:rPr>
        <w:t>В соответствии с Федеральным законом от 01.04.2020 N 69-ФЗ "О защите и</w:t>
      </w:r>
    </w:p>
    <w:p w:rsidR="008F46B9" w:rsidRPr="00A44754" w:rsidRDefault="008F46B9" w:rsidP="00A44754">
      <w:pPr>
        <w:shd w:val="clear" w:color="auto" w:fill="FFFFFF"/>
        <w:jc w:val="both"/>
        <w:rPr>
          <w:color w:val="1A1A1A"/>
        </w:rPr>
      </w:pPr>
      <w:r w:rsidRPr="00A44754">
        <w:rPr>
          <w:color w:val="1A1A1A"/>
        </w:rPr>
        <w:t>поощрении капиталовложений в Российской Федерации", в целях реализации на</w:t>
      </w:r>
    </w:p>
    <w:p w:rsidR="008F46B9" w:rsidRPr="00A44754" w:rsidRDefault="008F46B9" w:rsidP="00A44754">
      <w:pPr>
        <w:shd w:val="clear" w:color="auto" w:fill="FFFFFF"/>
        <w:jc w:val="both"/>
        <w:rPr>
          <w:color w:val="1A1A1A"/>
        </w:rPr>
      </w:pPr>
      <w:r w:rsidRPr="00A44754">
        <w:rPr>
          <w:color w:val="1A1A1A"/>
        </w:rPr>
        <w:t xml:space="preserve">территории </w:t>
      </w:r>
      <w:r w:rsidR="00A44754" w:rsidRPr="00A44754">
        <w:rPr>
          <w:color w:val="1A1A1A"/>
        </w:rPr>
        <w:t>муниципального  образования  Грачевский  район  Оренбургской области</w:t>
      </w:r>
    </w:p>
    <w:p w:rsidR="008F46B9" w:rsidRPr="00A44754" w:rsidRDefault="008F46B9" w:rsidP="00A44754">
      <w:pPr>
        <w:shd w:val="clear" w:color="auto" w:fill="FFFFFF"/>
        <w:jc w:val="both"/>
        <w:rPr>
          <w:color w:val="1A1A1A"/>
        </w:rPr>
      </w:pPr>
      <w:r w:rsidRPr="00A44754">
        <w:rPr>
          <w:color w:val="1A1A1A"/>
        </w:rPr>
        <w:t>____________________________________________________</w:t>
      </w:r>
      <w:r w:rsidR="00A44754" w:rsidRPr="00A44754">
        <w:rPr>
          <w:color w:val="1A1A1A"/>
        </w:rPr>
        <w:t>________</w:t>
      </w:r>
      <w:r w:rsidRPr="00A44754">
        <w:rPr>
          <w:color w:val="1A1A1A"/>
        </w:rPr>
        <w:t>_________</w:t>
      </w:r>
    </w:p>
    <w:p w:rsidR="008F46B9" w:rsidRPr="00A44754" w:rsidRDefault="008F46B9" w:rsidP="00A44754">
      <w:pPr>
        <w:shd w:val="clear" w:color="auto" w:fill="FFFFFF"/>
        <w:jc w:val="both"/>
        <w:rPr>
          <w:color w:val="1A1A1A"/>
        </w:rPr>
      </w:pPr>
      <w:r w:rsidRPr="00A44754">
        <w:rPr>
          <w:color w:val="1A1A1A"/>
        </w:rPr>
        <w:t>(указать наименование инвестиционного проекта)</w:t>
      </w:r>
    </w:p>
    <w:p w:rsidR="008F46B9" w:rsidRPr="00A44754" w:rsidRDefault="008F46B9" w:rsidP="00A44754">
      <w:pPr>
        <w:shd w:val="clear" w:color="auto" w:fill="FFFFFF"/>
        <w:jc w:val="both"/>
        <w:rPr>
          <w:color w:val="1A1A1A"/>
        </w:rPr>
      </w:pPr>
      <w:r w:rsidRPr="00A44754">
        <w:rPr>
          <w:color w:val="1A1A1A"/>
        </w:rPr>
        <w:t xml:space="preserve">прошу предоставить документ, подтверждающий согласие </w:t>
      </w:r>
      <w:r w:rsidR="00A44754" w:rsidRPr="00A44754">
        <w:rPr>
          <w:color w:val="1A1A1A"/>
        </w:rPr>
        <w:t>администрации муниципального  образования  Грачевский  район  Оренбургской области</w:t>
      </w:r>
      <w:r w:rsidRPr="00A44754">
        <w:rPr>
          <w:color w:val="1A1A1A"/>
        </w:rPr>
        <w:t xml:space="preserve"> на заключение</w:t>
      </w:r>
      <w:r w:rsidR="00A44754" w:rsidRPr="00A44754">
        <w:rPr>
          <w:color w:val="1A1A1A"/>
        </w:rPr>
        <w:t xml:space="preserve"> </w:t>
      </w:r>
      <w:r w:rsidRPr="00A44754">
        <w:rPr>
          <w:color w:val="1A1A1A"/>
        </w:rPr>
        <w:t>соглашения о защите и поощрении капиталовложений.</w:t>
      </w:r>
    </w:p>
    <w:p w:rsidR="00804456" w:rsidRPr="00A44754" w:rsidRDefault="00804456" w:rsidP="00A44754">
      <w:pPr>
        <w:shd w:val="clear" w:color="auto" w:fill="FFFFFF"/>
        <w:jc w:val="both"/>
        <w:rPr>
          <w:color w:val="1A1A1A"/>
        </w:rPr>
      </w:pPr>
    </w:p>
    <w:p w:rsidR="008F46B9" w:rsidRPr="00A44754" w:rsidRDefault="008F46B9" w:rsidP="008F46B9">
      <w:pPr>
        <w:shd w:val="clear" w:color="auto" w:fill="FFFFFF"/>
        <w:jc w:val="center"/>
        <w:rPr>
          <w:color w:val="1A1A1A"/>
        </w:rPr>
      </w:pPr>
      <w:r w:rsidRPr="00A44754">
        <w:rPr>
          <w:color w:val="1A1A1A"/>
        </w:rPr>
        <w:t>Сведения</w:t>
      </w:r>
    </w:p>
    <w:p w:rsidR="00A44754" w:rsidRPr="00A44754" w:rsidRDefault="008F46B9" w:rsidP="00A44754">
      <w:pPr>
        <w:shd w:val="clear" w:color="auto" w:fill="FFFFFF"/>
        <w:jc w:val="center"/>
        <w:rPr>
          <w:color w:val="1A1A1A"/>
        </w:rPr>
      </w:pPr>
      <w:r w:rsidRPr="00A44754">
        <w:rPr>
          <w:color w:val="1A1A1A"/>
        </w:rPr>
        <w:t xml:space="preserve">о заявителе и инвестиционном проекте, реализуемом на территории </w:t>
      </w:r>
      <w:r w:rsidR="00A44754" w:rsidRPr="00A44754">
        <w:rPr>
          <w:color w:val="1A1A1A"/>
        </w:rPr>
        <w:t xml:space="preserve">муниципального </w:t>
      </w:r>
    </w:p>
    <w:p w:rsidR="008F46B9" w:rsidRPr="00A44754" w:rsidRDefault="00A44754" w:rsidP="00A44754">
      <w:pPr>
        <w:shd w:val="clear" w:color="auto" w:fill="FFFFFF"/>
        <w:jc w:val="center"/>
        <w:rPr>
          <w:color w:val="1A1A1A"/>
        </w:rPr>
      </w:pPr>
      <w:r w:rsidRPr="00A44754">
        <w:rPr>
          <w:color w:val="1A1A1A"/>
        </w:rPr>
        <w:t>образования  Грачевский  район  Оренбургской области</w:t>
      </w:r>
    </w:p>
    <w:tbl>
      <w:tblPr>
        <w:tblStyle w:val="a4"/>
        <w:tblW w:w="8642" w:type="dxa"/>
        <w:tblLook w:val="04A0"/>
      </w:tblPr>
      <w:tblGrid>
        <w:gridCol w:w="1370"/>
        <w:gridCol w:w="5629"/>
        <w:gridCol w:w="1643"/>
      </w:tblGrid>
      <w:tr w:rsidR="008F46B9" w:rsidRPr="00A44754" w:rsidTr="00804456">
        <w:tc>
          <w:tcPr>
            <w:tcW w:w="1370" w:type="dxa"/>
          </w:tcPr>
          <w:p w:rsidR="008F46B9" w:rsidRPr="00A44754" w:rsidRDefault="008F46B9" w:rsidP="008561DD">
            <w:pPr>
              <w:jc w:val="both"/>
            </w:pPr>
            <w:r w:rsidRPr="00A44754">
              <w:t>№ п/п</w:t>
            </w:r>
          </w:p>
        </w:tc>
        <w:tc>
          <w:tcPr>
            <w:tcW w:w="5629" w:type="dxa"/>
          </w:tcPr>
          <w:p w:rsidR="008F46B9" w:rsidRPr="00A44754" w:rsidRDefault="008F46B9" w:rsidP="008561DD">
            <w:pPr>
              <w:jc w:val="both"/>
            </w:pPr>
            <w:r w:rsidRPr="00A44754">
              <w:t>Характеристики</w:t>
            </w:r>
          </w:p>
        </w:tc>
        <w:tc>
          <w:tcPr>
            <w:tcW w:w="1643" w:type="dxa"/>
          </w:tcPr>
          <w:p w:rsidR="008F46B9" w:rsidRPr="00A44754" w:rsidRDefault="008F46B9" w:rsidP="008561DD">
            <w:pPr>
              <w:jc w:val="both"/>
            </w:pPr>
            <w:r w:rsidRPr="00A44754">
              <w:t>Сведения  (для  заполнения   заявителем)</w:t>
            </w:r>
          </w:p>
        </w:tc>
      </w:tr>
      <w:tr w:rsidR="00804456" w:rsidRPr="00A44754" w:rsidTr="006C75CC">
        <w:tc>
          <w:tcPr>
            <w:tcW w:w="8642" w:type="dxa"/>
            <w:gridSpan w:val="3"/>
          </w:tcPr>
          <w:p w:rsidR="00804456" w:rsidRPr="00A44754" w:rsidRDefault="00804456" w:rsidP="008561DD">
            <w:pPr>
              <w:jc w:val="both"/>
            </w:pPr>
            <w:r w:rsidRPr="00A44754">
              <w:t xml:space="preserve">                                               Сведения  о  заявителе</w:t>
            </w: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561DD">
            <w:pPr>
              <w:jc w:val="both"/>
            </w:pPr>
            <w:r w:rsidRPr="00A44754">
              <w:t>1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jc w:val="both"/>
            </w:pPr>
            <w:r w:rsidRPr="00A44754">
              <w:t>ИНН</w:t>
            </w:r>
          </w:p>
        </w:tc>
        <w:tc>
          <w:tcPr>
            <w:tcW w:w="1643" w:type="dxa"/>
          </w:tcPr>
          <w:p w:rsidR="008F46B9" w:rsidRPr="00A44754" w:rsidRDefault="008F46B9" w:rsidP="008561DD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561DD">
            <w:pPr>
              <w:jc w:val="both"/>
            </w:pPr>
            <w:r w:rsidRPr="00A44754">
              <w:t>2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jc w:val="both"/>
            </w:pPr>
            <w:r w:rsidRPr="00A44754">
              <w:t>ОГРН</w:t>
            </w:r>
          </w:p>
        </w:tc>
        <w:tc>
          <w:tcPr>
            <w:tcW w:w="1643" w:type="dxa"/>
          </w:tcPr>
          <w:p w:rsidR="008F46B9" w:rsidRPr="00A44754" w:rsidRDefault="008F46B9" w:rsidP="008561DD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3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jc w:val="both"/>
            </w:pPr>
            <w:r w:rsidRPr="00A44754">
              <w:rPr>
                <w:color w:val="1A1A1A"/>
              </w:rPr>
              <w:t>КПП</w:t>
            </w: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4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jc w:val="both"/>
            </w:pPr>
            <w:r w:rsidRPr="00A44754">
              <w:rPr>
                <w:color w:val="1A1A1A"/>
              </w:rPr>
              <w:t>Юридический адрес</w:t>
            </w: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5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jc w:val="both"/>
            </w:pPr>
            <w:r w:rsidRPr="00A44754">
              <w:rPr>
                <w:color w:val="1A1A1A"/>
              </w:rPr>
              <w:t>Фактический адрес</w:t>
            </w: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6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jc w:val="both"/>
            </w:pPr>
            <w:r w:rsidRPr="00A44754">
              <w:rPr>
                <w:color w:val="1A1A1A"/>
              </w:rPr>
              <w:t>Ф.И.О. уполномоченного лица</w:t>
            </w: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7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jc w:val="both"/>
            </w:pPr>
            <w:r w:rsidRPr="00A44754">
              <w:rPr>
                <w:color w:val="1A1A1A"/>
              </w:rPr>
              <w:t>Адрес электронной почты уполномоченного лица</w:t>
            </w: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8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jc w:val="both"/>
            </w:pPr>
            <w:r w:rsidRPr="00A44754">
              <w:rPr>
                <w:color w:val="1A1A1A"/>
              </w:rPr>
              <w:t>Контактный телефон уполномоченного лица</w:t>
            </w: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9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jc w:val="both"/>
            </w:pPr>
            <w:r w:rsidRPr="00A44754">
              <w:rPr>
                <w:color w:val="1A1A1A"/>
              </w:rPr>
              <w:t>Проектная компания (да/нет)</w:t>
            </w: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lastRenderedPageBreak/>
              <w:t>10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>Наличие ранее заключенного соглашения о защите и поощрении капиталовложений,</w:t>
            </w:r>
          </w:p>
          <w:p w:rsidR="008F46B9" w:rsidRPr="00A44754" w:rsidRDefault="008F46B9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 xml:space="preserve">Дополнительных соглашений к нему, по которым Администрации муниципального образования </w:t>
            </w:r>
            <w:r w:rsidR="00804456" w:rsidRPr="00A44754">
              <w:rPr>
                <w:color w:val="1A1A1A"/>
              </w:rPr>
              <w:t>Грачевский  район  Оренбургской  области</w:t>
            </w:r>
            <w:r w:rsidRPr="00A44754">
              <w:rPr>
                <w:color w:val="1A1A1A"/>
              </w:rPr>
              <w:t xml:space="preserve"> ранее не являлся стороной (да/нет)</w:t>
            </w:r>
          </w:p>
          <w:p w:rsidR="008F46B9" w:rsidRPr="00A44754" w:rsidRDefault="008F46B9" w:rsidP="00804456">
            <w:pPr>
              <w:jc w:val="both"/>
            </w:pP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8642" w:type="dxa"/>
            <w:gridSpan w:val="3"/>
          </w:tcPr>
          <w:p w:rsidR="008F46B9" w:rsidRPr="00A44754" w:rsidRDefault="008F46B9" w:rsidP="00804456">
            <w:pPr>
              <w:jc w:val="both"/>
            </w:pPr>
            <w:r w:rsidRPr="00A44754">
              <w:t xml:space="preserve">                                   Сведения  об  инвестиционном  проекте</w:t>
            </w: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11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 xml:space="preserve">Субъект (субъекты) Российской </w:t>
            </w:r>
            <w:r w:rsidR="00804456" w:rsidRPr="00A44754">
              <w:rPr>
                <w:color w:val="1A1A1A"/>
              </w:rPr>
              <w:t xml:space="preserve"> Ф</w:t>
            </w:r>
            <w:r w:rsidRPr="00A44754">
              <w:rPr>
                <w:color w:val="1A1A1A"/>
              </w:rPr>
              <w:t>едерации, на территории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которого (которых) предполагается реализация проекта</w:t>
            </w:r>
          </w:p>
          <w:p w:rsidR="008F46B9" w:rsidRPr="00A44754" w:rsidRDefault="008F46B9" w:rsidP="00804456">
            <w:pPr>
              <w:jc w:val="both"/>
            </w:pP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12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>Участие Российской Федерации в соглашении о защите и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поощрении к</w:t>
            </w:r>
            <w:r w:rsidR="00804456" w:rsidRPr="00A44754">
              <w:rPr>
                <w:color w:val="1A1A1A"/>
              </w:rPr>
              <w:t>а</w:t>
            </w:r>
            <w:r w:rsidRPr="00A44754">
              <w:rPr>
                <w:color w:val="1A1A1A"/>
              </w:rPr>
              <w:t>питаловложений (да/нет)</w:t>
            </w:r>
          </w:p>
          <w:p w:rsidR="008F46B9" w:rsidRPr="00A44754" w:rsidRDefault="008F46B9" w:rsidP="00804456">
            <w:pPr>
              <w:jc w:val="both"/>
            </w:pP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13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>Дата принятия решения об утверждении бюджета на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капитальные расходы</w:t>
            </w:r>
          </w:p>
          <w:p w:rsidR="008F46B9" w:rsidRPr="00A44754" w:rsidRDefault="008F46B9" w:rsidP="00804456">
            <w:pPr>
              <w:jc w:val="both"/>
            </w:pP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14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>Вид экономической деятельности, в которой реализуется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проект</w:t>
            </w:r>
          </w:p>
          <w:p w:rsidR="008F46B9" w:rsidRPr="00A44754" w:rsidRDefault="008F46B9" w:rsidP="00804456">
            <w:pPr>
              <w:jc w:val="both"/>
            </w:pP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15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>Цель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реализации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инвестиционного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проекта</w:t>
            </w:r>
          </w:p>
          <w:p w:rsidR="008F46B9" w:rsidRPr="00A44754" w:rsidRDefault="00804456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>С</w:t>
            </w:r>
            <w:r w:rsidR="008F46B9" w:rsidRPr="00A44754">
              <w:rPr>
                <w:color w:val="1A1A1A"/>
              </w:rPr>
              <w:t>оответствии</w:t>
            </w:r>
            <w:r w:rsidRPr="00A44754">
              <w:rPr>
                <w:color w:val="1A1A1A"/>
              </w:rPr>
              <w:t xml:space="preserve"> </w:t>
            </w:r>
            <w:r w:rsidR="008F46B9" w:rsidRPr="00A44754">
              <w:rPr>
                <w:color w:val="1A1A1A"/>
              </w:rPr>
              <w:t>с</w:t>
            </w:r>
            <w:r w:rsidRPr="00A44754">
              <w:rPr>
                <w:color w:val="1A1A1A"/>
              </w:rPr>
              <w:t xml:space="preserve"> </w:t>
            </w:r>
            <w:r w:rsidR="008F46B9" w:rsidRPr="00A44754">
              <w:rPr>
                <w:color w:val="1A1A1A"/>
              </w:rPr>
              <w:t>документами</w:t>
            </w:r>
            <w:r w:rsidRPr="00A44754">
              <w:rPr>
                <w:color w:val="1A1A1A"/>
              </w:rPr>
              <w:t xml:space="preserve"> </w:t>
            </w:r>
            <w:r w:rsidR="008F46B9" w:rsidRPr="00A44754">
              <w:rPr>
                <w:color w:val="1A1A1A"/>
              </w:rPr>
              <w:t>стратегического</w:t>
            </w:r>
          </w:p>
          <w:p w:rsidR="008F46B9" w:rsidRPr="00A44754" w:rsidRDefault="008F46B9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>планирования муниципального образования)</w:t>
            </w:r>
          </w:p>
          <w:p w:rsidR="008F46B9" w:rsidRPr="00A44754" w:rsidRDefault="008F46B9" w:rsidP="00804456">
            <w:pPr>
              <w:jc w:val="both"/>
            </w:pP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16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>Общий срок и этапы реализации проекта, а также сроки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реализации каждого этапа</w:t>
            </w:r>
          </w:p>
          <w:p w:rsidR="008F46B9" w:rsidRPr="00A44754" w:rsidRDefault="008F46B9" w:rsidP="00804456">
            <w:pPr>
              <w:jc w:val="both"/>
            </w:pP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17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>Общий размер капиталовложений в соответствии с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соглашением о защите и поощрении капиталовложений,</w:t>
            </w:r>
            <w:r w:rsidR="00804456" w:rsidRPr="00A44754">
              <w:rPr>
                <w:color w:val="1A1A1A"/>
              </w:rPr>
              <w:t xml:space="preserve"> за</w:t>
            </w:r>
            <w:r w:rsidRPr="00A44754">
              <w:rPr>
                <w:color w:val="1A1A1A"/>
              </w:rPr>
              <w:t>ключая осуществленные капиталовложения, в том числе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по этапам реализации проекта (рублей)</w:t>
            </w:r>
          </w:p>
          <w:p w:rsidR="008F46B9" w:rsidRPr="00A44754" w:rsidRDefault="008F46B9" w:rsidP="00804456">
            <w:pPr>
              <w:jc w:val="both"/>
            </w:pPr>
          </w:p>
        </w:tc>
        <w:tc>
          <w:tcPr>
            <w:tcW w:w="1643" w:type="dxa"/>
          </w:tcPr>
          <w:p w:rsidR="008F46B9" w:rsidRPr="00A44754" w:rsidRDefault="008F46B9" w:rsidP="00804456">
            <w:pPr>
              <w:ind w:left="458" w:hanging="425"/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18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>Прогнозируемый объем налогов и иных обязательных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платежей в связи с реализацией проекта из расчета на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каждый год реализации проекта в период действия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 xml:space="preserve">соглашения 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(рублей)</w:t>
            </w:r>
          </w:p>
          <w:p w:rsidR="008F46B9" w:rsidRPr="00A44754" w:rsidRDefault="008F46B9" w:rsidP="00804456">
            <w:pPr>
              <w:jc w:val="both"/>
            </w:pP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  <w:tr w:rsidR="008F46B9" w:rsidRPr="00A44754" w:rsidTr="00804456">
        <w:tc>
          <w:tcPr>
            <w:tcW w:w="1370" w:type="dxa"/>
          </w:tcPr>
          <w:p w:rsidR="008F46B9" w:rsidRPr="00A44754" w:rsidRDefault="008F46B9" w:rsidP="008F46B9">
            <w:pPr>
              <w:jc w:val="both"/>
            </w:pPr>
            <w:r w:rsidRPr="00A44754">
              <w:t>19</w:t>
            </w:r>
          </w:p>
        </w:tc>
        <w:tc>
          <w:tcPr>
            <w:tcW w:w="5629" w:type="dxa"/>
          </w:tcPr>
          <w:p w:rsidR="008F46B9" w:rsidRPr="00A44754" w:rsidRDefault="008F46B9" w:rsidP="00804456">
            <w:pPr>
              <w:shd w:val="clear" w:color="auto" w:fill="FFFFFF"/>
              <w:jc w:val="both"/>
              <w:rPr>
                <w:color w:val="1A1A1A"/>
              </w:rPr>
            </w:pPr>
            <w:r w:rsidRPr="00A44754">
              <w:rPr>
                <w:color w:val="1A1A1A"/>
              </w:rPr>
              <w:t>Количество рабочих мест, планируемых к созданию в</w:t>
            </w:r>
            <w:r w:rsidR="00804456" w:rsidRPr="00A44754">
              <w:rPr>
                <w:color w:val="1A1A1A"/>
              </w:rPr>
              <w:t xml:space="preserve"> </w:t>
            </w:r>
            <w:r w:rsidRPr="00A44754">
              <w:rPr>
                <w:color w:val="1A1A1A"/>
              </w:rPr>
              <w:t>результате реализации проекта (единиц)</w:t>
            </w:r>
          </w:p>
          <w:p w:rsidR="008F46B9" w:rsidRPr="00A44754" w:rsidRDefault="008F46B9" w:rsidP="00804456">
            <w:pPr>
              <w:jc w:val="both"/>
            </w:pPr>
          </w:p>
        </w:tc>
        <w:tc>
          <w:tcPr>
            <w:tcW w:w="1643" w:type="dxa"/>
          </w:tcPr>
          <w:p w:rsidR="008F46B9" w:rsidRPr="00A44754" w:rsidRDefault="008F46B9" w:rsidP="008F46B9">
            <w:pPr>
              <w:jc w:val="both"/>
            </w:pPr>
          </w:p>
        </w:tc>
      </w:tr>
    </w:tbl>
    <w:p w:rsidR="008561DD" w:rsidRPr="00A44754" w:rsidRDefault="008561DD" w:rsidP="008561DD">
      <w:pPr>
        <w:jc w:val="both"/>
      </w:pPr>
    </w:p>
    <w:p w:rsidR="008561DD" w:rsidRPr="00A44754" w:rsidRDefault="00804456" w:rsidP="008561DD">
      <w:pPr>
        <w:jc w:val="both"/>
      </w:pPr>
      <w:r w:rsidRPr="00A44754">
        <w:t>Приложение:</w:t>
      </w:r>
    </w:p>
    <w:p w:rsidR="00804456" w:rsidRPr="00A44754" w:rsidRDefault="00804456" w:rsidP="008561DD">
      <w:pPr>
        <w:jc w:val="both"/>
      </w:pPr>
      <w:r w:rsidRPr="00A44754">
        <w:t>_____________________________________________на _________л.</w:t>
      </w:r>
    </w:p>
    <w:p w:rsidR="00804456" w:rsidRPr="00A44754" w:rsidRDefault="00804456" w:rsidP="008561DD">
      <w:pPr>
        <w:jc w:val="both"/>
      </w:pPr>
      <w:r w:rsidRPr="00A44754">
        <w:t>_____________________________________________на _________л.</w:t>
      </w:r>
    </w:p>
    <w:p w:rsidR="00804456" w:rsidRPr="00A44754" w:rsidRDefault="00804456" w:rsidP="008561DD">
      <w:pPr>
        <w:jc w:val="both"/>
      </w:pPr>
      <w:r w:rsidRPr="00A44754">
        <w:t>_____________________________________________на _________л.</w:t>
      </w:r>
    </w:p>
    <w:p w:rsidR="00804456" w:rsidRPr="00A44754" w:rsidRDefault="00804456" w:rsidP="008561DD">
      <w:pPr>
        <w:jc w:val="both"/>
      </w:pPr>
      <w:proofErr w:type="spellStart"/>
      <w:r w:rsidRPr="00A44754">
        <w:t>_____________________________________________на__________л</w:t>
      </w:r>
      <w:proofErr w:type="spellEnd"/>
      <w:r w:rsidRPr="00A44754">
        <w:t>.</w:t>
      </w:r>
    </w:p>
    <w:p w:rsidR="00804456" w:rsidRPr="00A44754" w:rsidRDefault="00804456" w:rsidP="00A44754">
      <w:pPr>
        <w:shd w:val="clear" w:color="auto" w:fill="FFFFFF"/>
        <w:jc w:val="both"/>
        <w:rPr>
          <w:color w:val="1A1A1A"/>
        </w:rPr>
      </w:pPr>
      <w:r w:rsidRPr="00A44754">
        <w:rPr>
          <w:color w:val="1A1A1A"/>
        </w:rPr>
        <w:t>Гарантирую достоверность сведений, предоставленных в настоящем заявлении и подтверждаю согласие на право Администрации муниципального образования Грачевский  район  Оренбургской  области</w:t>
      </w:r>
      <w:r w:rsidR="00A44754" w:rsidRPr="00A44754">
        <w:rPr>
          <w:color w:val="1A1A1A"/>
        </w:rPr>
        <w:t xml:space="preserve"> </w:t>
      </w:r>
      <w:r w:rsidRPr="00A44754">
        <w:rPr>
          <w:color w:val="1A1A1A"/>
        </w:rPr>
        <w:t>на обработку, распространение и использование персональных данных, а также иных данных субъекта инвестиционной деятельности, которые необходимы для принятия решения о предоставлении документа,</w:t>
      </w:r>
      <w:r w:rsidR="00A44754" w:rsidRPr="00A44754">
        <w:rPr>
          <w:color w:val="1A1A1A"/>
        </w:rPr>
        <w:t xml:space="preserve"> </w:t>
      </w:r>
      <w:r w:rsidRPr="00A44754">
        <w:rPr>
          <w:color w:val="1A1A1A"/>
        </w:rPr>
        <w:t>подтверждающего согласие администрации муниципального образования Грачевский  район  Оренбургской  области на заключение соглашения о защите и поощрении капиталовложений, в том числе на получение от соответствующих органов государственной власти, органов местного самоуправления, организаций необходимых документов и (или) содержащейся в них информации.</w:t>
      </w:r>
    </w:p>
    <w:p w:rsidR="00A44754" w:rsidRPr="00A44754" w:rsidRDefault="00A44754" w:rsidP="00804456">
      <w:pPr>
        <w:shd w:val="clear" w:color="auto" w:fill="FFFFFF"/>
        <w:rPr>
          <w:color w:val="1A1A1A"/>
        </w:rPr>
      </w:pPr>
    </w:p>
    <w:p w:rsidR="00804456" w:rsidRPr="00A44754" w:rsidRDefault="00804456" w:rsidP="00804456">
      <w:pPr>
        <w:shd w:val="clear" w:color="auto" w:fill="FFFFFF"/>
        <w:rPr>
          <w:color w:val="1A1A1A"/>
        </w:rPr>
      </w:pPr>
      <w:r w:rsidRPr="00A44754">
        <w:rPr>
          <w:color w:val="1A1A1A"/>
        </w:rPr>
        <w:t>О решении, принятом по результатам рассмотрения настоящего заявления и</w:t>
      </w:r>
    </w:p>
    <w:p w:rsidR="00804456" w:rsidRPr="00A44754" w:rsidRDefault="00804456" w:rsidP="00804456">
      <w:pPr>
        <w:shd w:val="clear" w:color="auto" w:fill="FFFFFF"/>
        <w:rPr>
          <w:color w:val="1A1A1A"/>
        </w:rPr>
      </w:pPr>
      <w:r w:rsidRPr="00A44754">
        <w:rPr>
          <w:color w:val="1A1A1A"/>
        </w:rPr>
        <w:t>приложенных к нему документов, прошу проинформировать</w:t>
      </w:r>
      <w:r w:rsidR="00A44754" w:rsidRPr="00A44754">
        <w:rPr>
          <w:color w:val="1A1A1A"/>
        </w:rPr>
        <w:t xml:space="preserve"> (указывается  способ)</w:t>
      </w:r>
      <w:r w:rsidRPr="00A44754">
        <w:rPr>
          <w:color w:val="1A1A1A"/>
        </w:rPr>
        <w:t>:</w:t>
      </w:r>
    </w:p>
    <w:p w:rsidR="00804456" w:rsidRPr="00A44754" w:rsidRDefault="007B091D" w:rsidP="00804456">
      <w:pPr>
        <w:shd w:val="clear" w:color="auto" w:fill="FFFFFF"/>
        <w:rPr>
          <w:color w:val="1A1A1A"/>
        </w:rPr>
      </w:pPr>
      <w:r w:rsidRPr="00A44754">
        <w:rPr>
          <w:color w:val="1A1A1A"/>
        </w:rPr>
        <w:t>1/_____________________________________________________________</w:t>
      </w:r>
    </w:p>
    <w:p w:rsidR="007B091D" w:rsidRPr="00A44754" w:rsidRDefault="007B091D" w:rsidP="00804456">
      <w:pPr>
        <w:shd w:val="clear" w:color="auto" w:fill="FFFFFF"/>
        <w:rPr>
          <w:color w:val="1A1A1A"/>
        </w:rPr>
      </w:pPr>
      <w:r w:rsidRPr="00A44754">
        <w:rPr>
          <w:color w:val="1A1A1A"/>
        </w:rPr>
        <w:t>Посредством  почтового  отправления  с  уведомлением  о  вручении  по  адресу (с указанием  почтового  адреса)</w:t>
      </w:r>
    </w:p>
    <w:p w:rsidR="007B091D" w:rsidRPr="00A44754" w:rsidRDefault="007B091D" w:rsidP="00804456">
      <w:pPr>
        <w:shd w:val="clear" w:color="auto" w:fill="FFFFFF"/>
        <w:rPr>
          <w:color w:val="1A1A1A"/>
        </w:rPr>
      </w:pPr>
      <w:r w:rsidRPr="00A44754">
        <w:rPr>
          <w:color w:val="1A1A1A"/>
        </w:rPr>
        <w:t>2/__________________________________________________________</w:t>
      </w:r>
    </w:p>
    <w:p w:rsidR="00804456" w:rsidRPr="00A44754" w:rsidRDefault="007B091D" w:rsidP="008561DD">
      <w:pPr>
        <w:jc w:val="both"/>
      </w:pPr>
      <w:r w:rsidRPr="00A44754">
        <w:t xml:space="preserve">  Путем  непосредственного   вручения   под  роспись  в  ходне    личного приема</w:t>
      </w:r>
    </w:p>
    <w:p w:rsidR="00A44754" w:rsidRPr="00A44754" w:rsidRDefault="007B091D" w:rsidP="008561DD">
      <w:pPr>
        <w:jc w:val="both"/>
      </w:pPr>
      <w:r w:rsidRPr="00A44754">
        <w:t>3/посредством   отправления  на  электронную  почту</w:t>
      </w:r>
      <w:r w:rsidR="00A44754" w:rsidRPr="00A44754">
        <w:t>:</w:t>
      </w:r>
    </w:p>
    <w:p w:rsidR="00A44754" w:rsidRPr="00A44754" w:rsidRDefault="00A44754" w:rsidP="008561DD">
      <w:pPr>
        <w:jc w:val="both"/>
      </w:pPr>
      <w:r w:rsidRPr="00A44754">
        <w:t>____________________________________________________________</w:t>
      </w:r>
    </w:p>
    <w:p w:rsidR="00A44754" w:rsidRPr="00A44754" w:rsidRDefault="00A44754" w:rsidP="008561DD">
      <w:pPr>
        <w:jc w:val="both"/>
      </w:pPr>
      <w:r w:rsidRPr="00A44754">
        <w:t>(указать   адрес   электронной  почты)</w:t>
      </w:r>
    </w:p>
    <w:p w:rsidR="00A44754" w:rsidRPr="00A44754" w:rsidRDefault="00A44754" w:rsidP="008561DD">
      <w:pPr>
        <w:jc w:val="both"/>
      </w:pPr>
    </w:p>
    <w:p w:rsidR="00A44754" w:rsidRPr="00A44754" w:rsidRDefault="00A44754" w:rsidP="008561DD">
      <w:pPr>
        <w:jc w:val="both"/>
      </w:pPr>
    </w:p>
    <w:p w:rsidR="00A44754" w:rsidRPr="00A44754" w:rsidRDefault="00A44754" w:rsidP="008561DD">
      <w:pPr>
        <w:jc w:val="both"/>
      </w:pPr>
    </w:p>
    <w:p w:rsidR="00A44754" w:rsidRPr="00A44754" w:rsidRDefault="00A44754" w:rsidP="008561DD">
      <w:pPr>
        <w:jc w:val="both"/>
      </w:pPr>
      <w:r w:rsidRPr="00A44754">
        <w:t>Лицо, имеющее  право  действовать   от имени  юридического  лица:</w:t>
      </w:r>
    </w:p>
    <w:p w:rsidR="00A44754" w:rsidRPr="00A44754" w:rsidRDefault="00A44754" w:rsidP="008561DD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3115"/>
        <w:gridCol w:w="3115"/>
      </w:tblGrid>
      <w:tr w:rsidR="00A44754" w:rsidRPr="00A44754" w:rsidTr="00A44754">
        <w:tc>
          <w:tcPr>
            <w:tcW w:w="3114" w:type="dxa"/>
          </w:tcPr>
          <w:p w:rsidR="00A44754" w:rsidRPr="00A44754" w:rsidRDefault="00A44754" w:rsidP="008561DD">
            <w:pPr>
              <w:jc w:val="both"/>
            </w:pPr>
            <w:r w:rsidRPr="00A44754">
              <w:t>Ф.И.О. (полностью)</w:t>
            </w:r>
          </w:p>
        </w:tc>
        <w:tc>
          <w:tcPr>
            <w:tcW w:w="3115" w:type="dxa"/>
          </w:tcPr>
          <w:p w:rsidR="00A44754" w:rsidRPr="00A44754" w:rsidRDefault="00A44754" w:rsidP="008561DD">
            <w:pPr>
              <w:jc w:val="both"/>
            </w:pPr>
            <w:r w:rsidRPr="00A44754">
              <w:t>подпись</w:t>
            </w:r>
          </w:p>
        </w:tc>
        <w:tc>
          <w:tcPr>
            <w:tcW w:w="3115" w:type="dxa"/>
          </w:tcPr>
          <w:p w:rsidR="00A44754" w:rsidRPr="00A44754" w:rsidRDefault="00A44754" w:rsidP="008561DD">
            <w:pPr>
              <w:jc w:val="both"/>
            </w:pPr>
            <w:r w:rsidRPr="00A44754">
              <w:t>«____»___________20____г</w:t>
            </w:r>
          </w:p>
        </w:tc>
      </w:tr>
      <w:tr w:rsidR="00A44754" w:rsidRPr="00A44754" w:rsidTr="00A44754">
        <w:tc>
          <w:tcPr>
            <w:tcW w:w="3114" w:type="dxa"/>
          </w:tcPr>
          <w:p w:rsidR="00A44754" w:rsidRPr="00A44754" w:rsidRDefault="00A44754" w:rsidP="008561DD">
            <w:pPr>
              <w:jc w:val="both"/>
            </w:pPr>
          </w:p>
        </w:tc>
        <w:tc>
          <w:tcPr>
            <w:tcW w:w="3115" w:type="dxa"/>
          </w:tcPr>
          <w:p w:rsidR="00A44754" w:rsidRPr="00A44754" w:rsidRDefault="00A44754" w:rsidP="008561DD">
            <w:pPr>
              <w:jc w:val="both"/>
            </w:pPr>
          </w:p>
        </w:tc>
        <w:tc>
          <w:tcPr>
            <w:tcW w:w="3115" w:type="dxa"/>
          </w:tcPr>
          <w:p w:rsidR="00A44754" w:rsidRPr="00A44754" w:rsidRDefault="00A44754" w:rsidP="008561DD">
            <w:pPr>
              <w:jc w:val="both"/>
            </w:pPr>
          </w:p>
        </w:tc>
      </w:tr>
    </w:tbl>
    <w:p w:rsidR="00A44754" w:rsidRPr="00A44754" w:rsidRDefault="00A44754" w:rsidP="008561DD">
      <w:pPr>
        <w:jc w:val="both"/>
        <w:rPr>
          <w:sz w:val="28"/>
          <w:szCs w:val="28"/>
        </w:rPr>
      </w:pPr>
    </w:p>
    <w:p w:rsidR="008561DD" w:rsidRPr="00A44754" w:rsidRDefault="008561DD" w:rsidP="008561DD">
      <w:pPr>
        <w:jc w:val="both"/>
        <w:rPr>
          <w:sz w:val="28"/>
          <w:szCs w:val="28"/>
        </w:rPr>
      </w:pPr>
      <w:r w:rsidRPr="00A44754">
        <w:rPr>
          <w:sz w:val="28"/>
          <w:szCs w:val="28"/>
        </w:rPr>
        <w:tab/>
      </w:r>
      <w:r w:rsidRPr="00A44754">
        <w:rPr>
          <w:sz w:val="28"/>
          <w:szCs w:val="28"/>
        </w:rPr>
        <w:tab/>
      </w:r>
      <w:r w:rsidRPr="00A44754">
        <w:rPr>
          <w:sz w:val="28"/>
          <w:szCs w:val="28"/>
        </w:rPr>
        <w:tab/>
      </w:r>
      <w:r w:rsidRPr="00A44754">
        <w:rPr>
          <w:sz w:val="28"/>
          <w:szCs w:val="28"/>
        </w:rPr>
        <w:tab/>
      </w:r>
      <w:r w:rsidRPr="00A44754">
        <w:rPr>
          <w:sz w:val="28"/>
          <w:szCs w:val="28"/>
        </w:rPr>
        <w:tab/>
      </w:r>
      <w:r w:rsidRPr="00A44754">
        <w:rPr>
          <w:sz w:val="28"/>
          <w:szCs w:val="28"/>
        </w:rPr>
        <w:tab/>
      </w:r>
    </w:p>
    <w:p w:rsidR="003A790C" w:rsidRDefault="003A790C"/>
    <w:sectPr w:rsidR="003A790C" w:rsidSect="00C045A0">
      <w:pgSz w:w="11906" w:h="16838"/>
      <w:pgMar w:top="993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7986"/>
    <w:rsid w:val="000112ED"/>
    <w:rsid w:val="00012B67"/>
    <w:rsid w:val="000661AC"/>
    <w:rsid w:val="00171339"/>
    <w:rsid w:val="0018463A"/>
    <w:rsid w:val="002E0F0A"/>
    <w:rsid w:val="00310414"/>
    <w:rsid w:val="00325229"/>
    <w:rsid w:val="003A790C"/>
    <w:rsid w:val="00420CA3"/>
    <w:rsid w:val="004906FA"/>
    <w:rsid w:val="005167B1"/>
    <w:rsid w:val="00552DCE"/>
    <w:rsid w:val="005F65EA"/>
    <w:rsid w:val="0061057B"/>
    <w:rsid w:val="007332AF"/>
    <w:rsid w:val="007B091D"/>
    <w:rsid w:val="007C391B"/>
    <w:rsid w:val="007D7986"/>
    <w:rsid w:val="00804456"/>
    <w:rsid w:val="0081306E"/>
    <w:rsid w:val="008561DD"/>
    <w:rsid w:val="008A38B2"/>
    <w:rsid w:val="008F46B9"/>
    <w:rsid w:val="008F5356"/>
    <w:rsid w:val="00A34623"/>
    <w:rsid w:val="00A44754"/>
    <w:rsid w:val="00AB27E3"/>
    <w:rsid w:val="00AE28C7"/>
    <w:rsid w:val="00C806F9"/>
    <w:rsid w:val="00CF13BF"/>
    <w:rsid w:val="00D90ADA"/>
    <w:rsid w:val="00DD1FA7"/>
    <w:rsid w:val="00F2464C"/>
    <w:rsid w:val="00F47AF8"/>
    <w:rsid w:val="00F63D6C"/>
    <w:rsid w:val="00F95E7C"/>
    <w:rsid w:val="00F960F7"/>
    <w:rsid w:val="00F97DDA"/>
    <w:rsid w:val="00FF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61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61DD"/>
    <w:rPr>
      <w:rFonts w:ascii="Arial" w:eastAsia="Times New Roman" w:hAnsi="Arial" w:cs="Times New Roman"/>
      <w:b/>
      <w:bCs/>
      <w:color w:val="26282F"/>
      <w:sz w:val="24"/>
      <w:szCs w:val="24"/>
      <w:lang/>
    </w:rPr>
  </w:style>
  <w:style w:type="character" w:customStyle="1" w:styleId="a3">
    <w:name w:val="Гипертекстовая ссылка"/>
    <w:uiPriority w:val="99"/>
    <w:rsid w:val="008561DD"/>
    <w:rPr>
      <w:rFonts w:cs="Times New Roman"/>
      <w:color w:val="106BBE"/>
    </w:rPr>
  </w:style>
  <w:style w:type="paragraph" w:customStyle="1" w:styleId="ConsPlusTitle">
    <w:name w:val="ConsPlusTitle"/>
    <w:uiPriority w:val="99"/>
    <w:rsid w:val="00856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39"/>
    <w:rsid w:val="008F4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7433149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F5DD-5BA7-4124-98E4-45F69A87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4678</Words>
  <Characters>26670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cp:lastPrinted>2024-04-04T10:24:00Z</cp:lastPrinted>
  <dcterms:created xsi:type="dcterms:W3CDTF">2024-04-12T06:34:00Z</dcterms:created>
  <dcterms:modified xsi:type="dcterms:W3CDTF">2024-04-15T11:45:00Z</dcterms:modified>
</cp:coreProperties>
</file>