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4A08" w:rsidTr="00C60D2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4A08" w:rsidRDefault="00B428E2" w:rsidP="00431807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4A08" w:rsidRDefault="00B64A08" w:rsidP="00C60D29">
            <w:pPr>
              <w:jc w:val="center"/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4A08" w:rsidRDefault="00B64A08" w:rsidP="00C60D2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B64A08" w:rsidRDefault="00B64A08" w:rsidP="00C60D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64A08" w:rsidRDefault="00B64A08" w:rsidP="00B64A08">
      <w:pPr>
        <w:jc w:val="center"/>
      </w:pPr>
    </w:p>
    <w:p w:rsidR="00B64A08" w:rsidRDefault="004333A1" w:rsidP="00A4426E">
      <w:pPr>
        <w:jc w:val="center"/>
      </w:pPr>
      <w:r>
        <w:t>15.02.2024</w:t>
      </w:r>
      <w:r w:rsidR="00857006">
        <w:tab/>
      </w:r>
      <w:r w:rsidR="00857006">
        <w:tab/>
      </w:r>
      <w:r w:rsidR="00857006">
        <w:tab/>
        <w:t xml:space="preserve">                                                          </w:t>
      </w:r>
      <w:r w:rsidR="00DB3700">
        <w:t xml:space="preserve">№ </w:t>
      </w:r>
      <w:r>
        <w:t>91 п</w:t>
      </w:r>
    </w:p>
    <w:p w:rsidR="00B64A08" w:rsidRDefault="00B64A08" w:rsidP="00A4426E">
      <w:pPr>
        <w:jc w:val="center"/>
      </w:pPr>
      <w:r>
        <w:t>с.Грачевка</w:t>
      </w:r>
    </w:p>
    <w:p w:rsidR="00B64A08" w:rsidRDefault="00B64A08" w:rsidP="00B64A08">
      <w:pPr>
        <w:pStyle w:val="ConsPlusTitle"/>
        <w:widowControl/>
        <w:jc w:val="center"/>
      </w:pPr>
    </w:p>
    <w:p w:rsidR="00653628" w:rsidRPr="00951B1B" w:rsidRDefault="007A6DBE" w:rsidP="00653628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r w:rsidR="00F01AE2" w:rsidRPr="00F01AE2">
        <w:fldChar w:fldCharType="begin"/>
      </w:r>
      <w:r w:rsidR="00304332">
        <w:instrText xml:space="preserve"> HYPERLINK "garantF1://27433149.0" </w:instrText>
      </w:r>
      <w:r w:rsidR="00F01AE2" w:rsidRPr="00F01AE2">
        <w:fldChar w:fldCharType="separate"/>
      </w:r>
      <w:r w:rsidR="00653628" w:rsidRPr="00951B1B"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 </w:t>
      </w:r>
      <w:r w:rsidR="00F01AE2"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</w:rPr>
        <w:fldChar w:fldCharType="end"/>
      </w:r>
      <w:r w:rsidR="00951B1B" w:rsidRPr="00951B1B">
        <w:rPr>
          <w:rFonts w:ascii="Times New Roman" w:hAnsi="Times New Roman"/>
          <w:b w:val="0"/>
          <w:color w:val="auto"/>
          <w:sz w:val="28"/>
          <w:szCs w:val="28"/>
        </w:rPr>
        <w:t>внесении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</w:t>
      </w:r>
      <w:r w:rsidR="00304332">
        <w:rPr>
          <w:rFonts w:ascii="Times New Roman" w:hAnsi="Times New Roman"/>
          <w:b w:val="0"/>
          <w:color w:val="auto"/>
          <w:sz w:val="28"/>
          <w:szCs w:val="28"/>
          <w:lang w:val="ru-RU"/>
        </w:rPr>
        <w:t>я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02.03.2022 № 509-п</w:t>
      </w:r>
      <w:bookmarkEnd w:id="0"/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304332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332">
        <w:rPr>
          <w:sz w:val="28"/>
          <w:szCs w:val="28"/>
        </w:rPr>
        <w:t xml:space="preserve"> В связи с кадровыми изменениями п о с т а н о в л я ю:</w:t>
      </w:r>
    </w:p>
    <w:p w:rsidR="00E40F3E" w:rsidRDefault="00C045A0" w:rsidP="003043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1B1B">
        <w:rPr>
          <w:sz w:val="28"/>
          <w:szCs w:val="28"/>
        </w:rPr>
        <w:t>В</w:t>
      </w:r>
      <w:r w:rsidR="00951B1B" w:rsidRPr="00951B1B">
        <w:rPr>
          <w:sz w:val="28"/>
          <w:szCs w:val="28"/>
        </w:rPr>
        <w:t xml:space="preserve"> постановление администрации муниципального образования Грачевский район Оренбургской области от 02.03.2022 № 509-п</w:t>
      </w:r>
      <w:r w:rsidR="00951B1B">
        <w:rPr>
          <w:sz w:val="28"/>
          <w:szCs w:val="28"/>
        </w:rPr>
        <w:t xml:space="preserve"> «</w:t>
      </w:r>
      <w:r w:rsidR="00E40F3E" w:rsidRPr="00E40F3E">
        <w:rPr>
          <w:sz w:val="28"/>
          <w:szCs w:val="28"/>
        </w:rPr>
        <w:t>О межведомственной комиссии по вопросам оплаты труда, уплаты страховых взносов, снижению неформальной занятости</w:t>
      </w:r>
      <w:r w:rsidR="00304332">
        <w:rPr>
          <w:sz w:val="28"/>
          <w:szCs w:val="28"/>
        </w:rPr>
        <w:t>» внести</w:t>
      </w:r>
      <w:r w:rsidR="00E40F3E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="00E40F3E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E40F3E">
        <w:rPr>
          <w:sz w:val="28"/>
          <w:szCs w:val="28"/>
        </w:rPr>
        <w:t>:</w:t>
      </w:r>
    </w:p>
    <w:p w:rsidR="00AF0509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509" w:rsidRPr="00AF0509">
        <w:rPr>
          <w:sz w:val="28"/>
          <w:szCs w:val="28"/>
        </w:rPr>
        <w:t>1.1. Приложение №</w:t>
      </w:r>
      <w:r w:rsidR="00304332">
        <w:rPr>
          <w:sz w:val="28"/>
          <w:szCs w:val="28"/>
        </w:rPr>
        <w:t xml:space="preserve"> </w:t>
      </w:r>
      <w:r w:rsidR="00AF0509" w:rsidRPr="00AF0509">
        <w:rPr>
          <w:sz w:val="28"/>
          <w:szCs w:val="28"/>
        </w:rPr>
        <w:t>2 изложить в новой редакции согласно приложению.</w:t>
      </w:r>
    </w:p>
    <w:p w:rsidR="00653628" w:rsidRPr="00653628" w:rsidRDefault="00192AE2" w:rsidP="00A25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332">
        <w:rPr>
          <w:sz w:val="28"/>
          <w:szCs w:val="28"/>
        </w:rPr>
        <w:t>2</w:t>
      </w:r>
      <w:r w:rsidR="00653628" w:rsidRPr="00653628">
        <w:rPr>
          <w:sz w:val="28"/>
          <w:szCs w:val="28"/>
        </w:rPr>
        <w:t xml:space="preserve">. </w:t>
      </w:r>
      <w:r w:rsidR="00A4426E">
        <w:rPr>
          <w:sz w:val="28"/>
          <w:szCs w:val="28"/>
        </w:rPr>
        <w:t>П</w:t>
      </w:r>
      <w:r w:rsidR="00653628" w:rsidRPr="00653628">
        <w:rPr>
          <w:sz w:val="28"/>
          <w:szCs w:val="28"/>
        </w:rPr>
        <w:t>остановление вступает в силу со дня его подписания</w:t>
      </w:r>
      <w:r w:rsidR="00034748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034748">
        <w:rPr>
          <w:sz w:val="28"/>
          <w:szCs w:val="28"/>
          <w:lang w:val="en-US"/>
        </w:rPr>
        <w:t>www</w:t>
      </w:r>
      <w:r w:rsidR="00034748" w:rsidRPr="00034748">
        <w:rPr>
          <w:sz w:val="28"/>
          <w:szCs w:val="28"/>
        </w:rPr>
        <w:t>.</w:t>
      </w:r>
      <w:proofErr w:type="spellStart"/>
      <w:r w:rsidR="00034748">
        <w:rPr>
          <w:sz w:val="28"/>
          <w:szCs w:val="28"/>
        </w:rPr>
        <w:t>право-грачевка.рф</w:t>
      </w:r>
      <w:proofErr w:type="spellEnd"/>
      <w:r w:rsidR="00653628" w:rsidRPr="00653628">
        <w:rPr>
          <w:sz w:val="28"/>
          <w:szCs w:val="28"/>
        </w:rPr>
        <w:t>.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Pr="00653628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C94F6F" w:rsidP="0065362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AF2">
        <w:rPr>
          <w:sz w:val="28"/>
          <w:szCs w:val="28"/>
        </w:rPr>
        <w:t xml:space="preserve">        Д.В. Филатов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304332" w:rsidRDefault="00304332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304332" w:rsidRDefault="00304332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B27F73" w:rsidP="00653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</w:t>
      </w:r>
      <w:r w:rsidR="00A4426E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>комиссии</w:t>
      </w:r>
      <w:r w:rsidR="002C65FD">
        <w:rPr>
          <w:sz w:val="28"/>
          <w:szCs w:val="28"/>
        </w:rPr>
        <w:t xml:space="preserve">, </w:t>
      </w:r>
      <w:r w:rsidR="00192AE2">
        <w:rPr>
          <w:sz w:val="28"/>
          <w:szCs w:val="28"/>
        </w:rPr>
        <w:t>Трифоновой Е.В.</w:t>
      </w:r>
    </w:p>
    <w:p w:rsidR="00653628" w:rsidRDefault="00653628" w:rsidP="00653628">
      <w:pPr>
        <w:jc w:val="both"/>
        <w:rPr>
          <w:sz w:val="28"/>
          <w:szCs w:val="28"/>
        </w:rPr>
      </w:pPr>
    </w:p>
    <w:p w:rsidR="00AF0509" w:rsidRPr="00653628" w:rsidRDefault="00AF0509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lastRenderedPageBreak/>
        <w:t xml:space="preserve">        </w:t>
      </w:r>
      <w:r w:rsidRPr="00653628">
        <w:rPr>
          <w:sz w:val="28"/>
          <w:szCs w:val="28"/>
        </w:rPr>
        <w:tab/>
        <w:t xml:space="preserve">     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 xml:space="preserve">         </w:t>
      </w:r>
    </w:p>
    <w:p w:rsidR="00AF0509" w:rsidRPr="00653628" w:rsidRDefault="00C045A0" w:rsidP="00AF05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0509" w:rsidRPr="00653628">
        <w:rPr>
          <w:sz w:val="28"/>
          <w:szCs w:val="28"/>
        </w:rPr>
        <w:t xml:space="preserve">Приложение 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 xml:space="preserve">к постановлению 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администрации   района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                                                            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от</w:t>
      </w:r>
      <w:r>
        <w:rPr>
          <w:sz w:val="28"/>
          <w:szCs w:val="28"/>
        </w:rPr>
        <w:t xml:space="preserve"> </w:t>
      </w:r>
      <w:r w:rsidR="00192AE2">
        <w:rPr>
          <w:sz w:val="28"/>
          <w:szCs w:val="28"/>
        </w:rPr>
        <w:t xml:space="preserve">                 </w:t>
      </w:r>
      <w:r w:rsidRPr="00653628">
        <w:rPr>
          <w:sz w:val="28"/>
          <w:szCs w:val="28"/>
        </w:rPr>
        <w:t xml:space="preserve">№ </w:t>
      </w:r>
    </w:p>
    <w:p w:rsidR="00AF0509" w:rsidRPr="00653628" w:rsidRDefault="00AF0509" w:rsidP="00AF0509">
      <w:pPr>
        <w:jc w:val="both"/>
        <w:rPr>
          <w:sz w:val="28"/>
          <w:szCs w:val="28"/>
        </w:rPr>
      </w:pPr>
    </w:p>
    <w:p w:rsidR="00AF0509" w:rsidRPr="005C3594" w:rsidRDefault="00AF0509" w:rsidP="00AF0509">
      <w:pPr>
        <w:jc w:val="center"/>
        <w:rPr>
          <w:sz w:val="28"/>
          <w:szCs w:val="28"/>
        </w:rPr>
      </w:pPr>
      <w:r w:rsidRPr="005C3594">
        <w:rPr>
          <w:sz w:val="28"/>
          <w:szCs w:val="28"/>
        </w:rPr>
        <w:t>Состав</w:t>
      </w:r>
    </w:p>
    <w:p w:rsidR="00AF0509" w:rsidRDefault="00AF0509" w:rsidP="00AF0509">
      <w:pPr>
        <w:jc w:val="center"/>
        <w:rPr>
          <w:sz w:val="28"/>
          <w:szCs w:val="28"/>
        </w:rPr>
      </w:pPr>
      <w:r w:rsidRPr="005C3594">
        <w:rPr>
          <w:sz w:val="28"/>
          <w:szCs w:val="28"/>
        </w:rPr>
        <w:t xml:space="preserve">межведомственной комиссии </w:t>
      </w:r>
      <w:r w:rsidRPr="00034748">
        <w:rPr>
          <w:sz w:val="28"/>
          <w:szCs w:val="28"/>
        </w:rPr>
        <w:t xml:space="preserve">по вопросам оплаты труда, уплаты страховых взносов, снижению неформальной занятости </w:t>
      </w:r>
    </w:p>
    <w:p w:rsidR="00AF0509" w:rsidRPr="005C3594" w:rsidRDefault="00AF0509" w:rsidP="00AF0509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432"/>
        <w:gridCol w:w="6922"/>
      </w:tblGrid>
      <w:tr w:rsidR="00AF0509" w:rsidRPr="009D2A13" w:rsidTr="001C1719">
        <w:tc>
          <w:tcPr>
            <w:tcW w:w="2432" w:type="dxa"/>
          </w:tcPr>
          <w:p w:rsidR="00AF0509" w:rsidRPr="009D2A13" w:rsidRDefault="00C045A0" w:rsidP="00C82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</w:t>
            </w:r>
            <w:r w:rsidR="00C82F22">
              <w:rPr>
                <w:sz w:val="28"/>
                <w:szCs w:val="28"/>
              </w:rPr>
              <w:t>енис Викторович</w:t>
            </w:r>
          </w:p>
        </w:tc>
        <w:tc>
          <w:tcPr>
            <w:tcW w:w="69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 xml:space="preserve">- </w:t>
            </w:r>
            <w:r w:rsidR="001C1719"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>седатель комиссии, глава района</w:t>
            </w:r>
          </w:p>
        </w:tc>
      </w:tr>
      <w:tr w:rsidR="00AF0509" w:rsidRPr="009D2A13" w:rsidTr="001C1719">
        <w:tc>
          <w:tcPr>
            <w:tcW w:w="243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  <w:tr w:rsidR="00AF0509" w:rsidRPr="009D2A13" w:rsidTr="001C1719">
        <w:tc>
          <w:tcPr>
            <w:tcW w:w="2432" w:type="dxa"/>
          </w:tcPr>
          <w:p w:rsidR="00AF0509" w:rsidRPr="009D2A13" w:rsidRDefault="00C045A0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</w:t>
            </w:r>
            <w:r w:rsidR="00C82F22">
              <w:rPr>
                <w:sz w:val="28"/>
                <w:szCs w:val="28"/>
              </w:rPr>
              <w:t>льга Анатольевна</w:t>
            </w:r>
          </w:p>
        </w:tc>
        <w:tc>
          <w:tcPr>
            <w:tcW w:w="69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 w:rsidR="001C1719"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>заместитель председателя комиссии, заместитель главы администрации по экономическому разви</w:t>
            </w:r>
            <w:r>
              <w:rPr>
                <w:sz w:val="28"/>
                <w:szCs w:val="28"/>
              </w:rPr>
              <w:t xml:space="preserve">тию </w:t>
            </w:r>
            <w:r w:rsidR="00C045A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начальник отдела экономики</w:t>
            </w:r>
          </w:p>
        </w:tc>
      </w:tr>
      <w:tr w:rsidR="00AF0509" w:rsidRPr="009D2A13" w:rsidTr="001C1719">
        <w:tc>
          <w:tcPr>
            <w:tcW w:w="243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</w:p>
        </w:tc>
      </w:tr>
      <w:tr w:rsidR="00AF0509" w:rsidRPr="009D2A13" w:rsidTr="001C1719">
        <w:tc>
          <w:tcPr>
            <w:tcW w:w="2432" w:type="dxa"/>
          </w:tcPr>
          <w:p w:rsidR="00C82F22" w:rsidRDefault="00AF0509" w:rsidP="00C82F2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Бахарева М</w:t>
            </w:r>
            <w:r w:rsidR="00C82F22">
              <w:rPr>
                <w:sz w:val="28"/>
                <w:szCs w:val="28"/>
              </w:rPr>
              <w:t xml:space="preserve">ария </w:t>
            </w:r>
          </w:p>
          <w:p w:rsidR="00AF0509" w:rsidRPr="009D2A13" w:rsidRDefault="00C82F22" w:rsidP="00C82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  <w:r w:rsidR="00AF0509" w:rsidRPr="009D2A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2" w:type="dxa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секретарь комиссии, главный специалист отдела экономики ад</w:t>
            </w:r>
            <w:r>
              <w:rPr>
                <w:sz w:val="28"/>
                <w:szCs w:val="28"/>
              </w:rPr>
              <w:t>министрации района</w:t>
            </w:r>
          </w:p>
        </w:tc>
      </w:tr>
      <w:tr w:rsidR="00AF0509" w:rsidRPr="009D2A13" w:rsidTr="001C1719">
        <w:tc>
          <w:tcPr>
            <w:tcW w:w="9354" w:type="dxa"/>
            <w:gridSpan w:val="2"/>
          </w:tcPr>
          <w:p w:rsidR="00AF0509" w:rsidRDefault="00AF0509" w:rsidP="0052514A">
            <w:pPr>
              <w:jc w:val="both"/>
              <w:rPr>
                <w:sz w:val="28"/>
                <w:szCs w:val="28"/>
                <w:u w:val="single"/>
              </w:rPr>
            </w:pPr>
          </w:p>
          <w:p w:rsidR="00AF0509" w:rsidRPr="009D2A13" w:rsidRDefault="00AF0509" w:rsidP="0052514A">
            <w:pPr>
              <w:jc w:val="both"/>
              <w:rPr>
                <w:sz w:val="28"/>
                <w:szCs w:val="28"/>
                <w:u w:val="single"/>
              </w:rPr>
            </w:pPr>
            <w:r w:rsidRPr="009D2A13">
              <w:rPr>
                <w:sz w:val="28"/>
                <w:szCs w:val="28"/>
                <w:u w:val="single"/>
              </w:rPr>
              <w:t>Члены межведомственной комиссии:</w:t>
            </w:r>
          </w:p>
        </w:tc>
      </w:tr>
      <w:tr w:rsidR="00AF0509" w:rsidRPr="009D2A13" w:rsidTr="001C1719">
        <w:tc>
          <w:tcPr>
            <w:tcW w:w="9354" w:type="dxa"/>
            <w:gridSpan w:val="2"/>
          </w:tcPr>
          <w:p w:rsidR="00AF0509" w:rsidRPr="009D2A13" w:rsidRDefault="00AF0509" w:rsidP="005251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0567EB" w:rsidRPr="009D2A13" w:rsidTr="001C1719">
        <w:tc>
          <w:tcPr>
            <w:tcW w:w="2432" w:type="dxa"/>
          </w:tcPr>
          <w:p w:rsidR="000567EB" w:rsidRDefault="000567EB" w:rsidP="008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Сергей Викторович</w:t>
            </w:r>
          </w:p>
          <w:p w:rsidR="000567EB" w:rsidRDefault="000567EB" w:rsidP="00816E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0567EB" w:rsidRPr="009D2A13" w:rsidRDefault="000567EB" w:rsidP="00C04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клиентской службы (на правах отдела в </w:t>
            </w:r>
            <w:proofErr w:type="spellStart"/>
            <w:r>
              <w:rPr>
                <w:sz w:val="28"/>
                <w:szCs w:val="28"/>
              </w:rPr>
              <w:t>Грачевском</w:t>
            </w:r>
            <w:proofErr w:type="spellEnd"/>
            <w:r>
              <w:rPr>
                <w:sz w:val="28"/>
                <w:szCs w:val="28"/>
              </w:rPr>
              <w:t xml:space="preserve"> районе) ОСФР по Оренбургской области </w:t>
            </w:r>
            <w:r w:rsidR="00402F7F" w:rsidRPr="00402F7F">
              <w:rPr>
                <w:sz w:val="28"/>
                <w:szCs w:val="28"/>
              </w:rPr>
              <w:t>(по согласованию)</w:t>
            </w:r>
          </w:p>
        </w:tc>
      </w:tr>
      <w:tr w:rsidR="001C1719" w:rsidRPr="009D2A13" w:rsidTr="001C1719">
        <w:tc>
          <w:tcPr>
            <w:tcW w:w="2432" w:type="dxa"/>
          </w:tcPr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  <w:r w:rsidRPr="00CE0ED2">
              <w:rPr>
                <w:sz w:val="28"/>
                <w:szCs w:val="28"/>
              </w:rPr>
              <w:t>Комаров Эдуард Вячеславович</w:t>
            </w:r>
          </w:p>
        </w:tc>
        <w:tc>
          <w:tcPr>
            <w:tcW w:w="692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Межрайонной ИФНС России №15 по Оренбургской области </w:t>
            </w:r>
            <w:r w:rsidRPr="009D2A13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</w:p>
        </w:tc>
      </w:tr>
      <w:tr w:rsidR="001C1719" w:rsidRPr="009D2A13" w:rsidTr="001C1719">
        <w:tc>
          <w:tcPr>
            <w:tcW w:w="2432" w:type="dxa"/>
          </w:tcPr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Ольга Владимировна</w:t>
            </w:r>
          </w:p>
        </w:tc>
        <w:tc>
          <w:tcPr>
            <w:tcW w:w="692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директор ГКУ «Центра занятости Грачевского района» (по согласованию)</w:t>
            </w:r>
            <w:r w:rsidRPr="00A72827">
              <w:rPr>
                <w:sz w:val="28"/>
                <w:szCs w:val="28"/>
              </w:rPr>
              <w:t xml:space="preserve"> </w:t>
            </w:r>
          </w:p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</w:p>
        </w:tc>
      </w:tr>
      <w:tr w:rsidR="001C1719" w:rsidRPr="009D2A13" w:rsidTr="001C1719">
        <w:tc>
          <w:tcPr>
            <w:tcW w:w="243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Оксана Александровна</w:t>
            </w:r>
          </w:p>
        </w:tc>
        <w:tc>
          <w:tcPr>
            <w:tcW w:w="692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миграционного пункта ОП №1 (дислокация с. Грачевка) МОМВД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402F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по согласованию) </w:t>
            </w:r>
          </w:p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1C1719" w:rsidRPr="009D2A13" w:rsidTr="001C1719">
        <w:tc>
          <w:tcPr>
            <w:tcW w:w="243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Виктор Валерьевич</w:t>
            </w:r>
          </w:p>
        </w:tc>
        <w:tc>
          <w:tcPr>
            <w:tcW w:w="692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– начальник управления сельского хозяйства администрации района</w:t>
            </w:r>
          </w:p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</w:p>
        </w:tc>
      </w:tr>
      <w:tr w:rsidR="001C1719" w:rsidRPr="009D2A13" w:rsidTr="001C1719">
        <w:tc>
          <w:tcPr>
            <w:tcW w:w="243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Пеннер</w:t>
            </w:r>
            <w:proofErr w:type="spellEnd"/>
            <w:r>
              <w:rPr>
                <w:sz w:val="28"/>
                <w:szCs w:val="28"/>
              </w:rPr>
              <w:t xml:space="preserve"> Андрей Валерьевич </w:t>
            </w:r>
          </w:p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1C1719" w:rsidRDefault="001C1719" w:rsidP="001C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прокурора Грачевского района</w:t>
            </w:r>
            <w:r w:rsidR="00402F7F">
              <w:rPr>
                <w:sz w:val="28"/>
                <w:szCs w:val="28"/>
              </w:rPr>
              <w:t xml:space="preserve"> </w:t>
            </w:r>
            <w:r w:rsidR="00402F7F" w:rsidRPr="00402F7F">
              <w:rPr>
                <w:sz w:val="28"/>
                <w:szCs w:val="28"/>
              </w:rPr>
              <w:t>(по согласованию)</w:t>
            </w:r>
          </w:p>
        </w:tc>
      </w:tr>
      <w:tr w:rsidR="001C1719" w:rsidRPr="009D2A13" w:rsidTr="001C1719">
        <w:tc>
          <w:tcPr>
            <w:tcW w:w="2432" w:type="dxa"/>
          </w:tcPr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  <w:proofErr w:type="spellStart"/>
            <w:r w:rsidRPr="009D2A13">
              <w:rPr>
                <w:sz w:val="28"/>
                <w:szCs w:val="28"/>
              </w:rPr>
              <w:t>Унщикова</w:t>
            </w:r>
            <w:proofErr w:type="spellEnd"/>
            <w:r w:rsidRPr="009D2A13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льга Анатольевна</w:t>
            </w:r>
          </w:p>
        </w:tc>
        <w:tc>
          <w:tcPr>
            <w:tcW w:w="6922" w:type="dxa"/>
          </w:tcPr>
          <w:p w:rsidR="001C1719" w:rsidRPr="009D2A13" w:rsidRDefault="001C1719" w:rsidP="001C1719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начальник финансового отдела администрации р</w:t>
            </w:r>
            <w:r>
              <w:rPr>
                <w:sz w:val="28"/>
                <w:szCs w:val="28"/>
              </w:rPr>
              <w:t>айона</w:t>
            </w:r>
          </w:p>
        </w:tc>
      </w:tr>
    </w:tbl>
    <w:p w:rsidR="00F74178" w:rsidRDefault="00C045A0" w:rsidP="00C045A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F74178" w:rsidSect="00C045A0">
      <w:pgSz w:w="11906" w:h="16838"/>
      <w:pgMar w:top="993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3C3F"/>
    <w:multiLevelType w:val="hybridMultilevel"/>
    <w:tmpl w:val="97F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41E0C"/>
    <w:multiLevelType w:val="hybridMultilevel"/>
    <w:tmpl w:val="E3B08B5E"/>
    <w:lvl w:ilvl="0" w:tplc="35DED188">
      <w:start w:val="1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6E4D490B"/>
    <w:multiLevelType w:val="multilevel"/>
    <w:tmpl w:val="BA1A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37E07"/>
    <w:rsid w:val="00000DF9"/>
    <w:rsid w:val="00010AF9"/>
    <w:rsid w:val="00034748"/>
    <w:rsid w:val="000544AB"/>
    <w:rsid w:val="000550D6"/>
    <w:rsid w:val="000567EB"/>
    <w:rsid w:val="00056F98"/>
    <w:rsid w:val="0005793A"/>
    <w:rsid w:val="00085B0F"/>
    <w:rsid w:val="00086277"/>
    <w:rsid w:val="0009121A"/>
    <w:rsid w:val="00091DB5"/>
    <w:rsid w:val="0009499B"/>
    <w:rsid w:val="000A67C5"/>
    <w:rsid w:val="000B1392"/>
    <w:rsid w:val="000C0FC8"/>
    <w:rsid w:val="000C1264"/>
    <w:rsid w:val="000C686E"/>
    <w:rsid w:val="000F0E0A"/>
    <w:rsid w:val="000F74D2"/>
    <w:rsid w:val="001145F6"/>
    <w:rsid w:val="001224C3"/>
    <w:rsid w:val="00122AF6"/>
    <w:rsid w:val="00140687"/>
    <w:rsid w:val="00144C20"/>
    <w:rsid w:val="00154955"/>
    <w:rsid w:val="00155C48"/>
    <w:rsid w:val="0016217F"/>
    <w:rsid w:val="00171330"/>
    <w:rsid w:val="00174AA4"/>
    <w:rsid w:val="0017622B"/>
    <w:rsid w:val="00192AE2"/>
    <w:rsid w:val="001B60AA"/>
    <w:rsid w:val="001C1719"/>
    <w:rsid w:val="002074C2"/>
    <w:rsid w:val="002177DF"/>
    <w:rsid w:val="002358A7"/>
    <w:rsid w:val="00242937"/>
    <w:rsid w:val="002527FE"/>
    <w:rsid w:val="002653D2"/>
    <w:rsid w:val="00266483"/>
    <w:rsid w:val="00285B28"/>
    <w:rsid w:val="002B1897"/>
    <w:rsid w:val="002B53B0"/>
    <w:rsid w:val="002C34CE"/>
    <w:rsid w:val="002C65FD"/>
    <w:rsid w:val="002E06E6"/>
    <w:rsid w:val="002E4111"/>
    <w:rsid w:val="00304332"/>
    <w:rsid w:val="003218F7"/>
    <w:rsid w:val="00357803"/>
    <w:rsid w:val="00371218"/>
    <w:rsid w:val="00382060"/>
    <w:rsid w:val="00391312"/>
    <w:rsid w:val="00396EE7"/>
    <w:rsid w:val="003A297D"/>
    <w:rsid w:val="003A596A"/>
    <w:rsid w:val="003A6E51"/>
    <w:rsid w:val="003B51CF"/>
    <w:rsid w:val="003C70CF"/>
    <w:rsid w:val="003E0A93"/>
    <w:rsid w:val="003E5D24"/>
    <w:rsid w:val="00402F7F"/>
    <w:rsid w:val="004154C1"/>
    <w:rsid w:val="00431807"/>
    <w:rsid w:val="004333A1"/>
    <w:rsid w:val="0044064B"/>
    <w:rsid w:val="004623BD"/>
    <w:rsid w:val="0047540D"/>
    <w:rsid w:val="00491B77"/>
    <w:rsid w:val="00496B88"/>
    <w:rsid w:val="004A5484"/>
    <w:rsid w:val="004B712D"/>
    <w:rsid w:val="004C5FAF"/>
    <w:rsid w:val="004C62AF"/>
    <w:rsid w:val="004C6C21"/>
    <w:rsid w:val="004D5303"/>
    <w:rsid w:val="004D618F"/>
    <w:rsid w:val="004E0FF2"/>
    <w:rsid w:val="004E4225"/>
    <w:rsid w:val="0052397A"/>
    <w:rsid w:val="0052514A"/>
    <w:rsid w:val="00534D71"/>
    <w:rsid w:val="0055291E"/>
    <w:rsid w:val="00565F6D"/>
    <w:rsid w:val="00583703"/>
    <w:rsid w:val="0059140D"/>
    <w:rsid w:val="00594C08"/>
    <w:rsid w:val="00596D70"/>
    <w:rsid w:val="005A400C"/>
    <w:rsid w:val="005A41B5"/>
    <w:rsid w:val="005B78C9"/>
    <w:rsid w:val="005B78FC"/>
    <w:rsid w:val="005C7986"/>
    <w:rsid w:val="005F60FF"/>
    <w:rsid w:val="00612A1B"/>
    <w:rsid w:val="006156FE"/>
    <w:rsid w:val="00624647"/>
    <w:rsid w:val="00647DFA"/>
    <w:rsid w:val="00653628"/>
    <w:rsid w:val="006908C6"/>
    <w:rsid w:val="006956C6"/>
    <w:rsid w:val="006A754C"/>
    <w:rsid w:val="006B1366"/>
    <w:rsid w:val="006B41D8"/>
    <w:rsid w:val="006C6190"/>
    <w:rsid w:val="006F2ABC"/>
    <w:rsid w:val="006F5DC6"/>
    <w:rsid w:val="00703834"/>
    <w:rsid w:val="00703895"/>
    <w:rsid w:val="00712089"/>
    <w:rsid w:val="00712A32"/>
    <w:rsid w:val="00713F40"/>
    <w:rsid w:val="00730D65"/>
    <w:rsid w:val="007329CD"/>
    <w:rsid w:val="00733270"/>
    <w:rsid w:val="00735E87"/>
    <w:rsid w:val="0074221D"/>
    <w:rsid w:val="0074675F"/>
    <w:rsid w:val="00747086"/>
    <w:rsid w:val="00756C8C"/>
    <w:rsid w:val="00781B4B"/>
    <w:rsid w:val="007827AA"/>
    <w:rsid w:val="007A1306"/>
    <w:rsid w:val="007A498E"/>
    <w:rsid w:val="007A61F8"/>
    <w:rsid w:val="007A6DBE"/>
    <w:rsid w:val="007B0260"/>
    <w:rsid w:val="007B4E51"/>
    <w:rsid w:val="007C14FE"/>
    <w:rsid w:val="007D36F3"/>
    <w:rsid w:val="007F21DB"/>
    <w:rsid w:val="007F6ED6"/>
    <w:rsid w:val="00810B9D"/>
    <w:rsid w:val="00816E04"/>
    <w:rsid w:val="00820065"/>
    <w:rsid w:val="008232BA"/>
    <w:rsid w:val="00830D5A"/>
    <w:rsid w:val="008379F2"/>
    <w:rsid w:val="00837CAE"/>
    <w:rsid w:val="008444D8"/>
    <w:rsid w:val="00857006"/>
    <w:rsid w:val="0086087E"/>
    <w:rsid w:val="0089013E"/>
    <w:rsid w:val="0089593E"/>
    <w:rsid w:val="008A6C57"/>
    <w:rsid w:val="008C25BB"/>
    <w:rsid w:val="008C7369"/>
    <w:rsid w:val="008D21AF"/>
    <w:rsid w:val="009071C8"/>
    <w:rsid w:val="00917885"/>
    <w:rsid w:val="0092377B"/>
    <w:rsid w:val="00935F2E"/>
    <w:rsid w:val="00936CCA"/>
    <w:rsid w:val="0094126A"/>
    <w:rsid w:val="0095180A"/>
    <w:rsid w:val="00951B1B"/>
    <w:rsid w:val="00956DE9"/>
    <w:rsid w:val="00967DFD"/>
    <w:rsid w:val="00970A49"/>
    <w:rsid w:val="00973DBA"/>
    <w:rsid w:val="00974CCB"/>
    <w:rsid w:val="009772BE"/>
    <w:rsid w:val="00977825"/>
    <w:rsid w:val="00982A61"/>
    <w:rsid w:val="009A10B7"/>
    <w:rsid w:val="009D03D0"/>
    <w:rsid w:val="009E32E4"/>
    <w:rsid w:val="009E588B"/>
    <w:rsid w:val="009E7115"/>
    <w:rsid w:val="009F1355"/>
    <w:rsid w:val="009F2574"/>
    <w:rsid w:val="00A03499"/>
    <w:rsid w:val="00A03D05"/>
    <w:rsid w:val="00A222A0"/>
    <w:rsid w:val="00A25AF2"/>
    <w:rsid w:val="00A4426E"/>
    <w:rsid w:val="00A44E09"/>
    <w:rsid w:val="00A46237"/>
    <w:rsid w:val="00A5321E"/>
    <w:rsid w:val="00A665E8"/>
    <w:rsid w:val="00A77565"/>
    <w:rsid w:val="00A879F3"/>
    <w:rsid w:val="00AA0C2F"/>
    <w:rsid w:val="00AA2E80"/>
    <w:rsid w:val="00AA481A"/>
    <w:rsid w:val="00AC0F3E"/>
    <w:rsid w:val="00AC6614"/>
    <w:rsid w:val="00AD73C9"/>
    <w:rsid w:val="00AF0506"/>
    <w:rsid w:val="00AF0509"/>
    <w:rsid w:val="00B27F73"/>
    <w:rsid w:val="00B30653"/>
    <w:rsid w:val="00B428E2"/>
    <w:rsid w:val="00B6412F"/>
    <w:rsid w:val="00B64A08"/>
    <w:rsid w:val="00B86CE4"/>
    <w:rsid w:val="00B9036E"/>
    <w:rsid w:val="00BC4C75"/>
    <w:rsid w:val="00BC61F3"/>
    <w:rsid w:val="00BE0152"/>
    <w:rsid w:val="00BF2F4E"/>
    <w:rsid w:val="00BF4976"/>
    <w:rsid w:val="00BF6E39"/>
    <w:rsid w:val="00C045A0"/>
    <w:rsid w:val="00C05750"/>
    <w:rsid w:val="00C17A8A"/>
    <w:rsid w:val="00C2376F"/>
    <w:rsid w:val="00C37085"/>
    <w:rsid w:val="00C37E07"/>
    <w:rsid w:val="00C40BC0"/>
    <w:rsid w:val="00C57DD0"/>
    <w:rsid w:val="00C60D29"/>
    <w:rsid w:val="00C63EB3"/>
    <w:rsid w:val="00C65D9F"/>
    <w:rsid w:val="00C80E7C"/>
    <w:rsid w:val="00C82F22"/>
    <w:rsid w:val="00C84369"/>
    <w:rsid w:val="00C94F6F"/>
    <w:rsid w:val="00CA6E6A"/>
    <w:rsid w:val="00CB4B59"/>
    <w:rsid w:val="00CD42D5"/>
    <w:rsid w:val="00CE0D9E"/>
    <w:rsid w:val="00CE0ED2"/>
    <w:rsid w:val="00CE1F14"/>
    <w:rsid w:val="00CE255C"/>
    <w:rsid w:val="00CE579C"/>
    <w:rsid w:val="00CF3B27"/>
    <w:rsid w:val="00D30CCC"/>
    <w:rsid w:val="00D444A3"/>
    <w:rsid w:val="00D6072C"/>
    <w:rsid w:val="00D60968"/>
    <w:rsid w:val="00D61EC2"/>
    <w:rsid w:val="00D72374"/>
    <w:rsid w:val="00D767AB"/>
    <w:rsid w:val="00D76899"/>
    <w:rsid w:val="00D90045"/>
    <w:rsid w:val="00DA2918"/>
    <w:rsid w:val="00DA5D8B"/>
    <w:rsid w:val="00DB3700"/>
    <w:rsid w:val="00DB5168"/>
    <w:rsid w:val="00DF006D"/>
    <w:rsid w:val="00DF35C1"/>
    <w:rsid w:val="00DF667F"/>
    <w:rsid w:val="00E3243D"/>
    <w:rsid w:val="00E353D7"/>
    <w:rsid w:val="00E40F3E"/>
    <w:rsid w:val="00E50862"/>
    <w:rsid w:val="00E56D0D"/>
    <w:rsid w:val="00E61DC5"/>
    <w:rsid w:val="00E648E1"/>
    <w:rsid w:val="00E83557"/>
    <w:rsid w:val="00EA1C9C"/>
    <w:rsid w:val="00EA1CED"/>
    <w:rsid w:val="00EA7E95"/>
    <w:rsid w:val="00EB0774"/>
    <w:rsid w:val="00EE6C8C"/>
    <w:rsid w:val="00EF104D"/>
    <w:rsid w:val="00F01AE2"/>
    <w:rsid w:val="00F140A4"/>
    <w:rsid w:val="00F211C4"/>
    <w:rsid w:val="00F21B5C"/>
    <w:rsid w:val="00F25BB3"/>
    <w:rsid w:val="00F26220"/>
    <w:rsid w:val="00F40A86"/>
    <w:rsid w:val="00F42EC4"/>
    <w:rsid w:val="00F50110"/>
    <w:rsid w:val="00F57CDC"/>
    <w:rsid w:val="00F633F4"/>
    <w:rsid w:val="00F65B7B"/>
    <w:rsid w:val="00F74178"/>
    <w:rsid w:val="00F7686A"/>
    <w:rsid w:val="00F93C7F"/>
    <w:rsid w:val="00F96158"/>
    <w:rsid w:val="00FA526B"/>
    <w:rsid w:val="00FC53A9"/>
    <w:rsid w:val="00FD30C4"/>
    <w:rsid w:val="00FE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949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653628"/>
    <w:rPr>
      <w:rFonts w:ascii="Arial" w:hAnsi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653628"/>
    <w:rPr>
      <w:rFonts w:cs="Times New Roman"/>
      <w:color w:val="106BBE"/>
    </w:rPr>
  </w:style>
  <w:style w:type="paragraph" w:styleId="a6">
    <w:name w:val="Balloon Text"/>
    <w:basedOn w:val="a"/>
    <w:link w:val="a7"/>
    <w:rsid w:val="003218F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218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4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192A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AE2"/>
    <w:rPr>
      <w:color w:val="605E5C"/>
      <w:shd w:val="clear" w:color="auto" w:fill="E1DFDD"/>
    </w:rPr>
  </w:style>
  <w:style w:type="character" w:styleId="a9">
    <w:name w:val="annotation reference"/>
    <w:basedOn w:val="a0"/>
    <w:rsid w:val="00402F7F"/>
    <w:rPr>
      <w:sz w:val="16"/>
      <w:szCs w:val="16"/>
    </w:rPr>
  </w:style>
  <w:style w:type="paragraph" w:styleId="aa">
    <w:name w:val="annotation text"/>
    <w:basedOn w:val="a"/>
    <w:link w:val="ab"/>
    <w:rsid w:val="00402F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02F7F"/>
  </w:style>
  <w:style w:type="paragraph" w:styleId="ac">
    <w:name w:val="annotation subject"/>
    <w:basedOn w:val="aa"/>
    <w:next w:val="aa"/>
    <w:link w:val="ad"/>
    <w:rsid w:val="00402F7F"/>
    <w:rPr>
      <w:b/>
      <w:bCs/>
    </w:rPr>
  </w:style>
  <w:style w:type="character" w:customStyle="1" w:styleId="ad">
    <w:name w:val="Тема примечания Знак"/>
    <w:basedOn w:val="ab"/>
    <w:link w:val="ac"/>
    <w:rsid w:val="00402F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B8B46E-6C3E-4343-A619-62003091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Грачевского района</Company>
  <LinksUpToDate>false</LinksUpToDate>
  <CharactersWithSpaces>2620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garantf1://27433149.0/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Чаплыгина А К</dc:creator>
  <cp:keywords/>
  <cp:lastModifiedBy>Computer</cp:lastModifiedBy>
  <cp:revision>10</cp:revision>
  <cp:lastPrinted>2024-02-14T11:34:00Z</cp:lastPrinted>
  <dcterms:created xsi:type="dcterms:W3CDTF">2024-02-13T10:42:00Z</dcterms:created>
  <dcterms:modified xsi:type="dcterms:W3CDTF">2024-02-19T09:25:00Z</dcterms:modified>
</cp:coreProperties>
</file>