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551B4" w:rsidRPr="006551B4" w:rsidTr="00B27871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6551B4" w:rsidRPr="006551B4" w:rsidRDefault="006551B4" w:rsidP="00655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1440" w:rsidRPr="006551B4" w:rsidRDefault="000C1440" w:rsidP="000C1440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РАЙОН ОРЕНБУРГСКОЙ ОБЛАСТИ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551B4" w:rsidRPr="006551B4" w:rsidTr="00B2787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5A68F5" w:rsidRDefault="00276073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2701290</wp:posOffset>
            </wp:positionH>
            <wp:positionV relativeFrom="paragraph">
              <wp:posOffset>-1686560</wp:posOffset>
            </wp:positionV>
            <wp:extent cx="443865" cy="495300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2497">
        <w:rPr>
          <w:rFonts w:ascii="Times New Roman" w:eastAsia="Times New Roman" w:hAnsi="Times New Roman" w:cs="Times New Roman"/>
          <w:sz w:val="24"/>
          <w:szCs w:val="24"/>
          <w:lang w:eastAsia="ru-RU"/>
        </w:rPr>
        <w:t>16.07.2024</w:t>
      </w:r>
      <w:r w:rsidR="0096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77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622497">
        <w:rPr>
          <w:rFonts w:ascii="Times New Roman" w:eastAsia="Times New Roman" w:hAnsi="Times New Roman" w:cs="Times New Roman"/>
          <w:sz w:val="24"/>
          <w:szCs w:val="24"/>
          <w:lang w:eastAsia="ru-RU"/>
        </w:rPr>
        <w:t>№ 431 п</w:t>
      </w:r>
    </w:p>
    <w:p w:rsidR="000C1440" w:rsidRDefault="005A68F5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6551B4" w:rsidRPr="006551B4" w:rsidRDefault="000C1440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6551B4" w:rsidRPr="006551B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276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1B4" w:rsidRPr="006551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6551B4" w:rsidRPr="006551B4" w:rsidRDefault="006551B4" w:rsidP="00655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1B4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</w:t>
      </w:r>
    </w:p>
    <w:p w:rsidR="00DD6A06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</w:p>
    <w:p w:rsidR="00DD6A06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от </w:t>
      </w:r>
      <w:r w:rsidR="00AF6EF4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08.10.2020 № 1146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A7EB5" w:rsidRDefault="00FA7EB5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EB5" w:rsidRPr="006551B4" w:rsidRDefault="003D485D" w:rsidP="009C16D5">
      <w:pPr>
        <w:keepNext/>
        <w:spacing w:after="0" w:line="240" w:lineRule="auto"/>
        <w:ind w:right="42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кадровыми изменениями </w:t>
      </w:r>
      <w:r w:rsidR="00FA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ю: </w:t>
      </w:r>
    </w:p>
    <w:p w:rsidR="00B673A9" w:rsidRDefault="006551B4" w:rsidP="009C16D5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Грачевский район Оренбургской области от </w:t>
      </w:r>
      <w:r w:rsidR="00AF6EF4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08.10.2020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90D5F">
        <w:rPr>
          <w:rFonts w:ascii="Times New Roman" w:eastAsia="Times New Roman" w:hAnsi="Times New Roman" w:cs="Times New Roman"/>
          <w:sz w:val="28"/>
          <w:szCs w:val="28"/>
          <w:lang w:eastAsia="ru-RU"/>
        </w:rPr>
        <w:t>1146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</w:t>
      </w:r>
      <w:r w:rsidR="00AF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комиссии по контролю за соблюдением концессионером условий концессионного соглашения» 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следующее изменение:</w:t>
      </w:r>
    </w:p>
    <w:p w:rsidR="006551B4" w:rsidRPr="006551B4" w:rsidRDefault="00B673A9" w:rsidP="009C16D5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</w:t>
      </w:r>
      <w:r w:rsidR="007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6551B4" w:rsidRPr="006551B4" w:rsidRDefault="00B673A9" w:rsidP="009C16D5">
      <w:pPr>
        <w:spacing w:after="0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экономическому развитию-начальника отдела экономики.</w:t>
      </w:r>
    </w:p>
    <w:p w:rsidR="006551B4" w:rsidRPr="006551B4" w:rsidRDefault="00B673A9" w:rsidP="009C16D5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P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</w:t>
      </w:r>
      <w:r w:rsidRP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и на сайте www.право-грачевка.рф.</w:t>
      </w:r>
    </w:p>
    <w:p w:rsidR="006551B4" w:rsidRDefault="006551B4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5D" w:rsidRPr="006551B4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B4" w:rsidRDefault="004053DF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A44C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4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73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Бахметьева</w:t>
      </w:r>
    </w:p>
    <w:p w:rsidR="000C1440" w:rsidRDefault="000C1440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A6" w:rsidRPr="006551B4" w:rsidRDefault="004604A6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73" w:rsidRDefault="00276073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C27B2E" w:rsidRDefault="00C27B2E" w:rsidP="00077C8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E" w:rsidRDefault="00C27B2E" w:rsidP="00077C8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DF" w:rsidRDefault="004053DF" w:rsidP="00077C8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5D" w:rsidRDefault="000C1440" w:rsidP="00077C8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551B4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proofErr w:type="spellStart"/>
      <w:r w:rsidR="00077C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 w:rsidR="0007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r w:rsidR="00C27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Мироновой Н</w:t>
      </w:r>
      <w:r w:rsidR="00077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B2E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07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комиссии</w:t>
      </w:r>
    </w:p>
    <w:p w:rsidR="00AF6EF4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F6EF4" w:rsidRPr="003D485D" w:rsidRDefault="00AF6EF4" w:rsidP="00C27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3D485D" w:rsidRPr="003D485D">
        <w:rPr>
          <w:rFonts w:ascii="Times New Roman" w:hAnsi="Times New Roman" w:cs="Times New Roman"/>
          <w:sz w:val="28"/>
          <w:szCs w:val="28"/>
        </w:rPr>
        <w:t xml:space="preserve"> Приложение   № 1</w:t>
      </w:r>
    </w:p>
    <w:p w:rsidR="003D485D" w:rsidRPr="003D485D" w:rsidRDefault="003D485D" w:rsidP="00C27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постановлению  </w:t>
      </w:r>
    </w:p>
    <w:p w:rsidR="003D485D" w:rsidRPr="003D485D" w:rsidRDefault="003D485D" w:rsidP="00C27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3D485D" w:rsidRPr="003D485D" w:rsidRDefault="003D485D" w:rsidP="00C27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от__________ №______</w:t>
      </w:r>
    </w:p>
    <w:p w:rsidR="003D485D" w:rsidRPr="003D485D" w:rsidRDefault="003D485D" w:rsidP="003D4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0125F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3D485D" w:rsidRPr="003D485D" w:rsidRDefault="003D485D" w:rsidP="00C27B2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485D">
        <w:rPr>
          <w:rFonts w:ascii="Times New Roman" w:hAnsi="Times New Roman" w:cs="Times New Roman"/>
          <w:bCs/>
          <w:sz w:val="28"/>
          <w:szCs w:val="28"/>
        </w:rPr>
        <w:t>комис</w:t>
      </w:r>
      <w:r w:rsidR="00375A01">
        <w:rPr>
          <w:rFonts w:ascii="Times New Roman" w:hAnsi="Times New Roman" w:cs="Times New Roman"/>
          <w:bCs/>
          <w:sz w:val="28"/>
          <w:szCs w:val="28"/>
        </w:rPr>
        <w:t>сии по контролю за соблюдением к</w:t>
      </w:r>
      <w:r w:rsidRPr="003D485D">
        <w:rPr>
          <w:rFonts w:ascii="Times New Roman" w:hAnsi="Times New Roman" w:cs="Times New Roman"/>
          <w:bCs/>
          <w:sz w:val="28"/>
          <w:szCs w:val="28"/>
        </w:rPr>
        <w:t>онцессионером условий концессионных соглашений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485D" w:rsidRPr="003D485D" w:rsidTr="00337BB1">
        <w:tc>
          <w:tcPr>
            <w:tcW w:w="4785" w:type="dxa"/>
          </w:tcPr>
          <w:p w:rsidR="003D485D" w:rsidRPr="003D485D" w:rsidRDefault="00754B19" w:rsidP="00754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Михайловских Олег Викторович </w:t>
            </w:r>
          </w:p>
        </w:tc>
        <w:tc>
          <w:tcPr>
            <w:tcW w:w="4786" w:type="dxa"/>
          </w:tcPr>
          <w:p w:rsid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комиссии, заместитель главы администрации по оперативным вопросам</w:t>
            </w:r>
          </w:p>
          <w:p w:rsidR="00AF6EF4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754B19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4786" w:type="dxa"/>
          </w:tcPr>
          <w:p w:rsid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2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комиссии, </w:t>
            </w:r>
            <w:r w:rsidR="00754B19" w:rsidRPr="003D485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</w:t>
            </w:r>
            <w:r w:rsidR="00754B19">
              <w:rPr>
                <w:rFonts w:ascii="Times New Roman" w:hAnsi="Times New Roman" w:cs="Times New Roman"/>
                <w:sz w:val="28"/>
                <w:szCs w:val="28"/>
              </w:rPr>
              <w:t>ации по экономическому развитию</w:t>
            </w:r>
            <w:r w:rsidR="00DC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B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4B19"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экономики </w:t>
            </w:r>
          </w:p>
          <w:p w:rsidR="00AF6EF4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754B19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Ольга Вл</w:t>
            </w:r>
            <w:r w:rsidR="00DC11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димировна</w:t>
            </w:r>
          </w:p>
        </w:tc>
        <w:tc>
          <w:tcPr>
            <w:tcW w:w="4786" w:type="dxa"/>
          </w:tcPr>
          <w:p w:rsidR="003D485D" w:rsidRPr="003D485D" w:rsidRDefault="003D485D" w:rsidP="003D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секретарь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управлению муниципальным имуществом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</w:tr>
    </w:tbl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75A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3D485D" w:rsidRPr="003D485D" w:rsidRDefault="003D485D" w:rsidP="003D48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485D" w:rsidRPr="003D485D" w:rsidTr="00337BB1">
        <w:tc>
          <w:tcPr>
            <w:tcW w:w="4785" w:type="dxa"/>
          </w:tcPr>
          <w:p w:rsidR="003D485D" w:rsidRPr="003D485D" w:rsidRDefault="00A45C1C" w:rsidP="00D4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Наталья Юрьевна</w:t>
            </w:r>
          </w:p>
        </w:tc>
        <w:tc>
          <w:tcPr>
            <w:tcW w:w="4786" w:type="dxa"/>
          </w:tcPr>
          <w:p w:rsidR="00A45C1C" w:rsidRPr="003D485D" w:rsidRDefault="00A45C1C" w:rsidP="00A4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управлению муниципальным имуществом администрации района</w:t>
            </w:r>
          </w:p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A45C1C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786" w:type="dxa"/>
          </w:tcPr>
          <w:p w:rsidR="00A45C1C" w:rsidRPr="003D485D" w:rsidRDefault="00A45C1C" w:rsidP="00A4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руко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аппарата администрации -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организационно-правовой и кадровой работы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485D" w:rsidRPr="003D485D" w:rsidRDefault="003D485D" w:rsidP="00A45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A45C1C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4786" w:type="dxa"/>
          </w:tcPr>
          <w:p w:rsidR="003D485D" w:rsidRPr="003D485D" w:rsidRDefault="00A45C1C" w:rsidP="00A4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капитального 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ьства администрации 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D485D" w:rsidRPr="003D485D" w:rsidRDefault="003D485D" w:rsidP="00337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D45DBC" w:rsidRDefault="00D45DBC" w:rsidP="00D4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Уколов Сергей Александрович</w:t>
            </w:r>
          </w:p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D485D" w:rsidRPr="003D485D" w:rsidRDefault="00D45DBC" w:rsidP="005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капитального строительства администрации района</w:t>
            </w:r>
          </w:p>
        </w:tc>
      </w:tr>
      <w:tr w:rsidR="003D485D" w:rsidRPr="003D485D" w:rsidTr="00337BB1">
        <w:tc>
          <w:tcPr>
            <w:tcW w:w="4785" w:type="dxa"/>
          </w:tcPr>
          <w:p w:rsidR="002D15F8" w:rsidRPr="003D485D" w:rsidRDefault="00D45DBC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A45C1C" w:rsidRDefault="00A45C1C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C1C" w:rsidRDefault="00A45C1C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15F8" w:rsidRPr="003D485D" w:rsidRDefault="00D45DBC" w:rsidP="002D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 администрации района</w:t>
            </w:r>
          </w:p>
          <w:p w:rsidR="003D485D" w:rsidRPr="003D485D" w:rsidRDefault="003D485D" w:rsidP="00337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5D" w:rsidRPr="003D485D" w:rsidRDefault="003D485D" w:rsidP="005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DBC" w:rsidRDefault="00D45DBC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02E" w:rsidRPr="003D485D" w:rsidRDefault="0057202E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CE2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3D485D" w:rsidRPr="003D485D" w:rsidRDefault="00B47CE2" w:rsidP="00572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3D485D" w:rsidRPr="003D485D">
        <w:rPr>
          <w:rFonts w:ascii="Times New Roman" w:hAnsi="Times New Roman" w:cs="Times New Roman"/>
          <w:sz w:val="28"/>
          <w:szCs w:val="28"/>
        </w:rPr>
        <w:t>Приложение   № 2</w:t>
      </w:r>
    </w:p>
    <w:p w:rsidR="003D485D" w:rsidRPr="003D485D" w:rsidRDefault="003D485D" w:rsidP="00572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постановлению  </w:t>
      </w:r>
    </w:p>
    <w:p w:rsidR="003D485D" w:rsidRPr="003D485D" w:rsidRDefault="003D485D" w:rsidP="00572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администрации   района</w:t>
      </w:r>
    </w:p>
    <w:p w:rsidR="003D485D" w:rsidRPr="003D485D" w:rsidRDefault="003D485D" w:rsidP="00572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от__________ №______</w:t>
      </w:r>
    </w:p>
    <w:p w:rsidR="003D485D" w:rsidRPr="003D485D" w:rsidRDefault="003D485D" w:rsidP="003D4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 о комис</w:t>
      </w:r>
      <w:r w:rsidR="00375A01">
        <w:rPr>
          <w:rFonts w:ascii="Times New Roman" w:hAnsi="Times New Roman" w:cs="Times New Roman"/>
          <w:b/>
          <w:bCs/>
          <w:sz w:val="28"/>
          <w:szCs w:val="28"/>
        </w:rPr>
        <w:t>сии по контролю за соблюдением к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онцессионером условий концессионных соглашений</w:t>
      </w:r>
    </w:p>
    <w:p w:rsidR="003D485D" w:rsidRPr="003D485D" w:rsidRDefault="003D485D" w:rsidP="003D485D">
      <w:pPr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D485D" w:rsidRPr="003D485D" w:rsidRDefault="003D485D" w:rsidP="003D48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1.1. Комиссия по контролю за соблюдением Концессионером условий концессионных соглашений утверждается постановлением администрации муниципального образования Грачевский район Оренбургской области, в целях контроля соблюдения и исполнения условий Концессионного соглашения Концессионером (далее – Комиссия).</w:t>
      </w:r>
    </w:p>
    <w:p w:rsidR="003D485D" w:rsidRPr="003D485D" w:rsidRDefault="003D485D" w:rsidP="003D48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1.2. В своей деятельности Комиссия руководствуется Федеральным законом от 21.07.2005 № 115-ФЗ «О концессионных соглашениях» федеральным и областным законодательством, муниципальными правовыми Актами, Концессионным соглашением.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1.3. Администрация муниципального образования Грачевский район Оренбургской области уполномочивает членов Комиссии осуществлять контроль за исполнением концессионных соглашений, которые на основании концессионного соглашения имеют право беспрепятственного доступа на объект концессионного соглашения, а также к документации, относящейся к осуществлению деятельности, предусмотренной концессионным соглашением.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sz w:val="28"/>
          <w:szCs w:val="28"/>
        </w:rPr>
        <w:t>2</w:t>
      </w:r>
      <w:r w:rsidRPr="003D485D">
        <w:rPr>
          <w:rFonts w:ascii="Times New Roman" w:hAnsi="Times New Roman" w:cs="Times New Roman"/>
          <w:color w:val="5D573E"/>
          <w:sz w:val="28"/>
          <w:szCs w:val="28"/>
        </w:rPr>
        <w:t xml:space="preserve">. 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Задачи деятельности Комиссии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2.1. Задачами деятельности Комиссии является осуществление контроля за соблюдением концессионером условий концессионного соглашения, в том числе за исполнением обязательств по соблюдению сроков создания и (или) реконструкции объекта концессионного соглашения, осуществлению инвестиций в его создание и (или) реконструкцию, обеспечение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показателям, осуществление деятельности, предусмотренной концессионным соглашением, использование (эксплуатации) объекта концессионного соглашения в соответствии с целями, установленными концессионным соглашением.</w:t>
      </w:r>
    </w:p>
    <w:p w:rsidR="003D485D" w:rsidRPr="003D485D" w:rsidRDefault="003D485D" w:rsidP="000125F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12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Организация работы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lastRenderedPageBreak/>
        <w:t>3.1. В структуру Комиссии входят: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члены Комиссии.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3D485D" w:rsidRPr="003D485D" w:rsidRDefault="003D485D" w:rsidP="003D4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:rsidR="003D485D" w:rsidRPr="003D485D" w:rsidRDefault="003D485D" w:rsidP="003D4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определяет перечень контрольных мероприятий и дату их проведения.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3.3. Заместитель председателя Комиссии, замещает председателя в его отсутствие, а также:</w:t>
      </w:r>
    </w:p>
    <w:p w:rsidR="003D485D" w:rsidRPr="003D485D" w:rsidRDefault="003D485D" w:rsidP="003D4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выполняет поручения председателя Комиссии;</w:t>
      </w:r>
    </w:p>
    <w:p w:rsidR="003D485D" w:rsidRPr="003D485D" w:rsidRDefault="003D485D" w:rsidP="003D4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готовит документы для рассмотрения членами Комиссии;</w:t>
      </w:r>
    </w:p>
    <w:p w:rsidR="003D485D" w:rsidRPr="003D485D" w:rsidRDefault="003D485D" w:rsidP="003D4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вносит замечания и предложения по работе Комиссии, по существу обсуждаемых вопросов.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046AB2" w:rsidRDefault="003D485D" w:rsidP="00383464">
      <w:pPr>
        <w:pStyle w:val="a7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46AB2">
        <w:rPr>
          <w:rFonts w:ascii="Times New Roman" w:hAnsi="Times New Roman" w:cs="Times New Roman"/>
          <w:sz w:val="28"/>
          <w:szCs w:val="28"/>
        </w:rPr>
        <w:t>ведет протоколы заседаний Комиссий и Акты о результатах контроля;</w:t>
      </w:r>
    </w:p>
    <w:p w:rsidR="003D485D" w:rsidRPr="00046AB2" w:rsidRDefault="003D485D" w:rsidP="00383464">
      <w:pPr>
        <w:pStyle w:val="a7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46AB2">
        <w:rPr>
          <w:rFonts w:ascii="Times New Roman" w:hAnsi="Times New Roman" w:cs="Times New Roman"/>
          <w:sz w:val="28"/>
          <w:szCs w:val="28"/>
        </w:rPr>
        <w:t>осуществляет обеспечение членов Комиссии соответствующими материалами и информацией при необходимости;</w:t>
      </w:r>
    </w:p>
    <w:p w:rsidR="003D485D" w:rsidRPr="003D485D" w:rsidRDefault="003D485D" w:rsidP="00046AB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оповещает членов Комиссии о дате заседания;</w:t>
      </w:r>
    </w:p>
    <w:p w:rsidR="003D485D" w:rsidRPr="003D485D" w:rsidRDefault="003D485D" w:rsidP="00046AB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представляет информацию о работе Комиссии всем заинтересованным лицам;</w:t>
      </w:r>
    </w:p>
    <w:p w:rsidR="003D485D" w:rsidRPr="003D485D" w:rsidRDefault="003D485D" w:rsidP="00D22230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составления Акта о результатах контроля размещает его на официальном информационном сайте администрации муниципального образования Грачевский район </w:t>
      </w:r>
      <w:hyperlink r:id="rId7" w:history="1">
        <w:r w:rsidRPr="003D485D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D485D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3D485D">
          <w:rPr>
            <w:rFonts w:ascii="Times New Roman" w:hAnsi="Times New Roman" w:cs="Times New Roman"/>
            <w:sz w:val="28"/>
            <w:szCs w:val="28"/>
            <w:u w:val="single"/>
          </w:rPr>
          <w:t>Грачевский-район.рф</w:t>
        </w:r>
        <w:proofErr w:type="spellEnd"/>
      </w:hyperlink>
      <w:r w:rsidRPr="003D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>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3.5. Комиссия работает в режиме заседаний, которые проводятся в сроки</w:t>
      </w:r>
      <w:r w:rsidR="00D22230">
        <w:rPr>
          <w:rFonts w:ascii="Times New Roman" w:hAnsi="Times New Roman" w:cs="Times New Roman"/>
          <w:sz w:val="28"/>
          <w:szCs w:val="28"/>
        </w:rPr>
        <w:t>,</w:t>
      </w:r>
      <w:r w:rsidRPr="003D485D">
        <w:rPr>
          <w:rFonts w:ascii="Times New Roman" w:hAnsi="Times New Roman" w:cs="Times New Roman"/>
          <w:sz w:val="28"/>
          <w:szCs w:val="28"/>
        </w:rPr>
        <w:t xml:space="preserve"> определенные концессионным соглашением. Внеочередное заседание созывается по инициативе председателя Комиссии.</w:t>
      </w:r>
    </w:p>
    <w:p w:rsidR="00D22230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3.6. Члены Комиссии участвуют в его заседании лично.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3.7. Решения принимаются простым большинством голосов от присутствующих на заседании членов Комиссии, при равенстве голосов решающим голосом является, голос председателя Комиссии. 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3.8. Комиссия правомочна принимать решения, если на заседании присутствует более половины установленного списочного состава.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lastRenderedPageBreak/>
        <w:t>3.9. По результатам осуществления контроля за соблюдением концессионером условий концессионного соглашения оформляется Акт о результатах контроля. Примерная форма Акта о результатах контроля прилагается. Согласно приложению к Положению.</w:t>
      </w:r>
    </w:p>
    <w:p w:rsidR="003D485D" w:rsidRPr="003D485D" w:rsidRDefault="003D485D" w:rsidP="003D48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Совета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color w:val="5D573E"/>
          <w:sz w:val="28"/>
          <w:szCs w:val="28"/>
        </w:rPr>
        <w:t> </w:t>
      </w:r>
      <w:r w:rsidRPr="003D485D">
        <w:rPr>
          <w:rFonts w:ascii="Times New Roman" w:hAnsi="Times New Roman" w:cs="Times New Roman"/>
          <w:sz w:val="28"/>
          <w:szCs w:val="28"/>
        </w:rPr>
        <w:t>4.1. Члены Комиссии имеют право: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участвовать путем голосования в принятии решений по обсуждаемым вопросам;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вносить замечания и предложения по повестке Комиссии, по существу обсуждаемых вопросов;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вносить на рассмотрение Комиссии вопросы, относящиеся к его деятельности;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беспрепятственного доступа на объект концессионного соглашения,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получать для ознакомления и экспертизы документы;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4.2. Члены Комиссии не вправе:</w:t>
      </w:r>
    </w:p>
    <w:p w:rsidR="003D485D" w:rsidRPr="00276ACA" w:rsidRDefault="003D485D" w:rsidP="00276ACA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76ACA">
        <w:rPr>
          <w:rFonts w:ascii="Times New Roman" w:hAnsi="Times New Roman" w:cs="Times New Roman"/>
          <w:sz w:val="28"/>
          <w:szCs w:val="28"/>
        </w:rPr>
        <w:t>вмешиваться в осуществление хозяйственной деятельности концессионера;</w:t>
      </w:r>
    </w:p>
    <w:p w:rsidR="003D485D" w:rsidRPr="00276ACA" w:rsidRDefault="003D485D" w:rsidP="00276ACA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76ACA">
        <w:rPr>
          <w:rFonts w:ascii="Times New Roman" w:hAnsi="Times New Roman" w:cs="Times New Roman"/>
          <w:sz w:val="28"/>
          <w:szCs w:val="28"/>
        </w:rPr>
        <w:t>разглашать сведения, отнесенные концессионным соглашением к сведениям конфиденциального характера или являющиеся коммерческой тайной.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76ACA">
        <w:rPr>
          <w:rFonts w:ascii="Times New Roman" w:hAnsi="Times New Roman" w:cs="Times New Roman"/>
          <w:b/>
          <w:sz w:val="28"/>
          <w:szCs w:val="28"/>
        </w:rPr>
        <w:t>5</w:t>
      </w:r>
      <w:r w:rsidR="00276A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контроля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5.1. Порядок осуществления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контроля за соблюдением концессионером условий концессионного соглашения устанавливается концессионным соглашением, Федеральным законом от 21.07.2005 № 115-ФЗ «О концессионных соглашениях».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76A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6.1. Внесение изменений и дополнений в настоящее Положение осуществляется постановлением администрации муниципального образования Грачевский район Оренбургской области.</w:t>
      </w:r>
    </w:p>
    <w:p w:rsid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6.2. Деятельность Комиссии может быть прекращена по решению главы администрации муниципального образования Грачевский район Оренбургской области.</w:t>
      </w:r>
      <w:bookmarkStart w:id="0" w:name="_GoBack"/>
      <w:bookmarkEnd w:id="0"/>
    </w:p>
    <w:sectPr w:rsidR="003D485D" w:rsidSect="00DB0D8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FA1"/>
    <w:multiLevelType w:val="multilevel"/>
    <w:tmpl w:val="416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B40AF"/>
    <w:multiLevelType w:val="hybridMultilevel"/>
    <w:tmpl w:val="A896ED3C"/>
    <w:lvl w:ilvl="0" w:tplc="B21677F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6727"/>
    <w:multiLevelType w:val="hybridMultilevel"/>
    <w:tmpl w:val="8FA65CA6"/>
    <w:lvl w:ilvl="0" w:tplc="A2EA805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356389"/>
    <w:multiLevelType w:val="multilevel"/>
    <w:tmpl w:val="882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B691A"/>
    <w:multiLevelType w:val="hybridMultilevel"/>
    <w:tmpl w:val="07B86BA4"/>
    <w:lvl w:ilvl="0" w:tplc="E3BAF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073E9"/>
    <w:multiLevelType w:val="multilevel"/>
    <w:tmpl w:val="0C22D7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3660E"/>
    <w:multiLevelType w:val="multilevel"/>
    <w:tmpl w:val="8EE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C6894"/>
    <w:multiLevelType w:val="hybridMultilevel"/>
    <w:tmpl w:val="4620A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3001A"/>
    <w:multiLevelType w:val="multilevel"/>
    <w:tmpl w:val="8750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36B58"/>
    <w:multiLevelType w:val="multilevel"/>
    <w:tmpl w:val="AFCE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DC02D3"/>
    <w:multiLevelType w:val="multilevel"/>
    <w:tmpl w:val="05B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14B2"/>
    <w:rsid w:val="00006A97"/>
    <w:rsid w:val="000125F1"/>
    <w:rsid w:val="00046AB2"/>
    <w:rsid w:val="00070EB9"/>
    <w:rsid w:val="00077C84"/>
    <w:rsid w:val="000C1440"/>
    <w:rsid w:val="000E1EEE"/>
    <w:rsid w:val="000F2A9A"/>
    <w:rsid w:val="0019009A"/>
    <w:rsid w:val="001A5E32"/>
    <w:rsid w:val="001F5CDC"/>
    <w:rsid w:val="00234FA8"/>
    <w:rsid w:val="00276073"/>
    <w:rsid w:val="00276ACA"/>
    <w:rsid w:val="002828E5"/>
    <w:rsid w:val="002B30BF"/>
    <w:rsid w:val="002D15F8"/>
    <w:rsid w:val="002E0F24"/>
    <w:rsid w:val="002F5AAC"/>
    <w:rsid w:val="003114B2"/>
    <w:rsid w:val="00334347"/>
    <w:rsid w:val="00336A3D"/>
    <w:rsid w:val="0035731D"/>
    <w:rsid w:val="00375A01"/>
    <w:rsid w:val="003D485D"/>
    <w:rsid w:val="004053DF"/>
    <w:rsid w:val="00431FFD"/>
    <w:rsid w:val="004604A6"/>
    <w:rsid w:val="004868B9"/>
    <w:rsid w:val="004E71BD"/>
    <w:rsid w:val="004F7B20"/>
    <w:rsid w:val="0053183A"/>
    <w:rsid w:val="0057202E"/>
    <w:rsid w:val="00572D08"/>
    <w:rsid w:val="005A48C3"/>
    <w:rsid w:val="005A68F5"/>
    <w:rsid w:val="005B4618"/>
    <w:rsid w:val="005C3A06"/>
    <w:rsid w:val="00622497"/>
    <w:rsid w:val="006350D4"/>
    <w:rsid w:val="006551B4"/>
    <w:rsid w:val="00655278"/>
    <w:rsid w:val="0067464A"/>
    <w:rsid w:val="0069313B"/>
    <w:rsid w:val="006A08EA"/>
    <w:rsid w:val="006F20DD"/>
    <w:rsid w:val="006F7856"/>
    <w:rsid w:val="00732D8E"/>
    <w:rsid w:val="00754B19"/>
    <w:rsid w:val="00760F05"/>
    <w:rsid w:val="007736E7"/>
    <w:rsid w:val="00774941"/>
    <w:rsid w:val="00790D5F"/>
    <w:rsid w:val="00800B25"/>
    <w:rsid w:val="008300E0"/>
    <w:rsid w:val="008A697A"/>
    <w:rsid w:val="008B0F5C"/>
    <w:rsid w:val="008C5CA1"/>
    <w:rsid w:val="009204BD"/>
    <w:rsid w:val="00935239"/>
    <w:rsid w:val="00944DE4"/>
    <w:rsid w:val="00967E80"/>
    <w:rsid w:val="00980F3D"/>
    <w:rsid w:val="00990AAD"/>
    <w:rsid w:val="009C16D5"/>
    <w:rsid w:val="00A44C9D"/>
    <w:rsid w:val="00A45C1C"/>
    <w:rsid w:val="00A70036"/>
    <w:rsid w:val="00AF6EF4"/>
    <w:rsid w:val="00B2715A"/>
    <w:rsid w:val="00B47CE2"/>
    <w:rsid w:val="00B60800"/>
    <w:rsid w:val="00B6520B"/>
    <w:rsid w:val="00B673A9"/>
    <w:rsid w:val="00BC6724"/>
    <w:rsid w:val="00BE150B"/>
    <w:rsid w:val="00BE6C9E"/>
    <w:rsid w:val="00BF2B26"/>
    <w:rsid w:val="00C27B2E"/>
    <w:rsid w:val="00CC67C9"/>
    <w:rsid w:val="00D166D9"/>
    <w:rsid w:val="00D22230"/>
    <w:rsid w:val="00D25917"/>
    <w:rsid w:val="00D26B9F"/>
    <w:rsid w:val="00D26C7F"/>
    <w:rsid w:val="00D33292"/>
    <w:rsid w:val="00D4018F"/>
    <w:rsid w:val="00D45DBC"/>
    <w:rsid w:val="00DB0D83"/>
    <w:rsid w:val="00DB5797"/>
    <w:rsid w:val="00DC117B"/>
    <w:rsid w:val="00DD6A06"/>
    <w:rsid w:val="00E026DC"/>
    <w:rsid w:val="00E0298F"/>
    <w:rsid w:val="00E20D55"/>
    <w:rsid w:val="00E303EF"/>
    <w:rsid w:val="00F12238"/>
    <w:rsid w:val="00F855FF"/>
    <w:rsid w:val="00FA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073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27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43;&#1088;&#1072;&#1095;&#1077;&#1074;&#1089;&#1082;&#1080;&#1081;-&#1088;&#1072;&#1081;&#1086;&#108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3DF6-3121-491A-8170-1E8621F4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28</cp:revision>
  <cp:lastPrinted>2023-05-31T07:37:00Z</cp:lastPrinted>
  <dcterms:created xsi:type="dcterms:W3CDTF">2022-10-07T05:03:00Z</dcterms:created>
  <dcterms:modified xsi:type="dcterms:W3CDTF">2024-07-17T06:52:00Z</dcterms:modified>
</cp:coreProperties>
</file>