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F8" w:rsidRPr="003004E5" w:rsidRDefault="005D02F8" w:rsidP="005D02F8">
      <w:pPr>
        <w:jc w:val="center"/>
        <w:rPr>
          <w:rFonts w:ascii="Times New Roman" w:hAnsi="Times New Roman" w:cs="Times New Roman"/>
          <w:b/>
          <w:spacing w:val="50"/>
          <w:sz w:val="36"/>
        </w:rPr>
      </w:pPr>
      <w:r w:rsidRPr="003004E5">
        <w:rPr>
          <w:rFonts w:ascii="Times New Roman" w:hAnsi="Times New Roman" w:cs="Times New Roman"/>
          <w:b/>
          <w:spacing w:val="50"/>
          <w:sz w:val="36"/>
        </w:rPr>
        <w:t>ПОСТАНОВЛЕНИЕ</w:t>
      </w:r>
    </w:p>
    <w:p w:rsidR="005D02F8" w:rsidRPr="003004E5" w:rsidRDefault="005D02F8" w:rsidP="005D02F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004E5">
        <w:rPr>
          <w:rFonts w:ascii="Times New Roman" w:hAnsi="Times New Roman" w:cs="Times New Roman"/>
          <w:sz w:val="24"/>
          <w:szCs w:val="24"/>
        </w:rPr>
        <w:t>АДМИНИСТРАЦИИ  МУНИЦИПАЛЬНОГО ОБРАЗОВАНИЯ</w:t>
      </w:r>
    </w:p>
    <w:p w:rsidR="005D02F8" w:rsidRPr="003004E5" w:rsidRDefault="005D02F8" w:rsidP="005D02F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004E5">
        <w:rPr>
          <w:rFonts w:ascii="Times New Roman" w:hAnsi="Times New Roman" w:cs="Times New Roman"/>
          <w:sz w:val="24"/>
          <w:szCs w:val="24"/>
        </w:rPr>
        <w:t>ВЕРХНЕИГНАШКИНСКИЙ  СЕЛЬСОВЕТ</w:t>
      </w:r>
    </w:p>
    <w:p w:rsidR="005D02F8" w:rsidRPr="003004E5" w:rsidRDefault="005D02F8" w:rsidP="005D02F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004E5">
        <w:rPr>
          <w:rFonts w:ascii="Times New Roman" w:hAnsi="Times New Roman" w:cs="Times New Roman"/>
          <w:sz w:val="24"/>
          <w:szCs w:val="24"/>
        </w:rPr>
        <w:t>ГРАЧЁВСКОГО РАЙОНА ОРЕНБУРГСКОЙ ОБЛАСТИ</w:t>
      </w:r>
    </w:p>
    <w:p w:rsidR="005D02F8" w:rsidRPr="003004E5" w:rsidRDefault="005D02F8" w:rsidP="005D02F8">
      <w:pPr>
        <w:jc w:val="center"/>
        <w:rPr>
          <w:rFonts w:ascii="Times New Roman" w:hAnsi="Times New Roman" w:cs="Times New Roman"/>
          <w:sz w:val="20"/>
        </w:rPr>
      </w:pPr>
    </w:p>
    <w:p w:rsidR="005D02F8" w:rsidRPr="003004E5" w:rsidRDefault="005D02F8" w:rsidP="005D02F8">
      <w:pPr>
        <w:pBdr>
          <w:top w:val="single" w:sz="12" w:space="1" w:color="auto"/>
          <w:bottom w:val="single" w:sz="12" w:space="1" w:color="auto"/>
        </w:pBdr>
        <w:spacing w:line="48" w:lineRule="auto"/>
        <w:rPr>
          <w:rFonts w:ascii="Times New Roman" w:hAnsi="Times New Roman" w:cs="Times New Roman"/>
        </w:rPr>
      </w:pPr>
    </w:p>
    <w:p w:rsidR="005D02F8" w:rsidRPr="003004E5" w:rsidRDefault="005D02F8" w:rsidP="005D02F8">
      <w:pPr>
        <w:rPr>
          <w:rFonts w:ascii="Times New Roman" w:hAnsi="Times New Roman" w:cs="Times New Roman"/>
        </w:rPr>
      </w:pPr>
    </w:p>
    <w:p w:rsidR="005D02F8" w:rsidRPr="00AF6C6F" w:rsidRDefault="005D02F8" w:rsidP="005D02F8">
      <w:pPr>
        <w:tabs>
          <w:tab w:val="left" w:pos="6360"/>
          <w:tab w:val="left" w:pos="729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Pr="00AF6C6F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9</w:t>
      </w:r>
      <w:r w:rsidRPr="00AF6C6F">
        <w:rPr>
          <w:rFonts w:ascii="Times New Roman" w:hAnsi="Times New Roman" w:cs="Times New Roman"/>
          <w:sz w:val="28"/>
        </w:rPr>
        <w:t xml:space="preserve">.2016 года № </w:t>
      </w:r>
      <w:r>
        <w:rPr>
          <w:rFonts w:ascii="Times New Roman" w:hAnsi="Times New Roman" w:cs="Times New Roman"/>
          <w:sz w:val="28"/>
        </w:rPr>
        <w:t xml:space="preserve"> 75</w:t>
      </w:r>
      <w:r w:rsidRPr="00AF6C6F">
        <w:rPr>
          <w:rFonts w:ascii="Times New Roman" w:hAnsi="Times New Roman" w:cs="Times New Roman"/>
          <w:sz w:val="28"/>
        </w:rPr>
        <w:t xml:space="preserve">-п </w:t>
      </w:r>
    </w:p>
    <w:p w:rsidR="005D02F8" w:rsidRPr="00D70801" w:rsidRDefault="005D02F8" w:rsidP="005D0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порядка ведения 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муниципального имущества для субъектов малого и среднего предпринимательства</w:t>
      </w:r>
    </w:p>
    <w:p w:rsidR="005D02F8" w:rsidRPr="00D70801" w:rsidRDefault="005D02F8" w:rsidP="005D0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2F8" w:rsidRPr="00603FE2" w:rsidRDefault="005D02F8" w:rsidP="005D02F8">
      <w:pPr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18 Федерального закона от 24.07.2007 № 209-ФЗ «О развитии малого и среднего предпринимательства»,</w:t>
      </w:r>
      <w:r w:rsidRPr="00603FE2">
        <w:rPr>
          <w:rFonts w:ascii="Times New Roman" w:hAnsi="Times New Roman" w:cs="Times New Roman"/>
          <w:sz w:val="28"/>
          <w:szCs w:val="28"/>
        </w:rPr>
        <w:t xml:space="preserve"> со ст. 17.1 Федерального закона от 26.07.2006 № 135-ФЗ «О защите конкуренции»,</w:t>
      </w: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Pr="0021101B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AB0F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04E5">
        <w:rPr>
          <w:rFonts w:ascii="Times New Roman" w:hAnsi="Times New Roman" w:cs="Times New Roman"/>
          <w:sz w:val="28"/>
          <w:szCs w:val="28"/>
        </w:rPr>
        <w:t>сельсовет</w:t>
      </w:r>
      <w:r w:rsidRPr="00AB0F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01B">
        <w:rPr>
          <w:rFonts w:ascii="Times New Roman" w:hAnsi="Times New Roman" w:cs="Times New Roman"/>
          <w:sz w:val="28"/>
          <w:szCs w:val="28"/>
        </w:rPr>
        <w:t xml:space="preserve">Грачевского района Оренбургской </w:t>
      </w:r>
      <w:proofErr w:type="spellStart"/>
      <w:r w:rsidRPr="0021101B">
        <w:rPr>
          <w:rFonts w:ascii="Times New Roman" w:hAnsi="Times New Roman" w:cs="Times New Roman"/>
          <w:sz w:val="28"/>
          <w:szCs w:val="28"/>
        </w:rPr>
        <w:t>области</w:t>
      </w:r>
      <w:r w:rsidRPr="0021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21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1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 а н о в л я ю</w:t>
      </w:r>
      <w:r w:rsidRPr="00603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02F8" w:rsidRPr="00C616DE" w:rsidRDefault="005D02F8" w:rsidP="005D02F8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форму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proofErr w:type="spellStart"/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</w:t>
      </w:r>
      <w:proofErr w:type="spellEnd"/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2F8" w:rsidRPr="00C616DE" w:rsidRDefault="005D02F8" w:rsidP="005D02F8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  Утвердить порядок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 к настоящему постановлению.</w:t>
      </w:r>
    </w:p>
    <w:p w:rsidR="005D02F8" w:rsidRPr="0021101B" w:rsidRDefault="005D02F8" w:rsidP="005D02F8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110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101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211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2F8" w:rsidRPr="000463A8" w:rsidRDefault="005D02F8" w:rsidP="005D02F8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6DE">
        <w:rPr>
          <w:rFonts w:ascii="Times New Roman" w:eastAsia="Times New Roman" w:hAnsi="Times New Roman"/>
          <w:sz w:val="28"/>
          <w:szCs w:val="28"/>
          <w:lang w:eastAsia="ru-RU"/>
        </w:rPr>
        <w:t>4. Постановление вступает в силу со дня его подписания и подлежит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6D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размещению на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616DE">
        <w:rPr>
          <w:rFonts w:ascii="Times New Roman" w:hAnsi="Times New Roman"/>
          <w:sz w:val="28"/>
          <w:szCs w:val="28"/>
        </w:rPr>
        <w:t xml:space="preserve">официальном сайте </w:t>
      </w:r>
      <w:r w:rsidRPr="000463A8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0463A8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0463A8">
        <w:rPr>
          <w:rFonts w:ascii="Times New Roman" w:hAnsi="Times New Roman"/>
          <w:sz w:val="28"/>
          <w:szCs w:val="28"/>
        </w:rPr>
        <w:t xml:space="preserve"> район (</w:t>
      </w:r>
      <w:hyperlink r:id="rId5" w:history="1">
        <w:r w:rsidRPr="000463A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0463A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463A8">
          <w:rPr>
            <w:rStyle w:val="a3"/>
            <w:rFonts w:ascii="Times New Roman" w:hAnsi="Times New Roman"/>
            <w:sz w:val="28"/>
            <w:szCs w:val="28"/>
          </w:rPr>
          <w:t>Грачевский-район.рф</w:t>
        </w:r>
        <w:proofErr w:type="spellEnd"/>
      </w:hyperlink>
      <w:r w:rsidRPr="000463A8">
        <w:rPr>
          <w:rFonts w:ascii="Times New Roman" w:hAnsi="Times New Roman"/>
          <w:sz w:val="28"/>
          <w:szCs w:val="28"/>
        </w:rPr>
        <w:t xml:space="preserve"> – раздел «сельские поселения – </w:t>
      </w:r>
      <w:proofErr w:type="spellStart"/>
      <w:r w:rsidRPr="000463A8">
        <w:rPr>
          <w:rFonts w:ascii="Times New Roman" w:hAnsi="Times New Roman"/>
          <w:sz w:val="28"/>
          <w:szCs w:val="28"/>
        </w:rPr>
        <w:t>Верхнеигнашкинский</w:t>
      </w:r>
      <w:proofErr w:type="spellEnd"/>
      <w:r w:rsidRPr="000463A8">
        <w:rPr>
          <w:rFonts w:ascii="Times New Roman" w:hAnsi="Times New Roman"/>
          <w:sz w:val="28"/>
          <w:szCs w:val="28"/>
        </w:rPr>
        <w:t xml:space="preserve"> сельсовет»).</w:t>
      </w:r>
    </w:p>
    <w:p w:rsidR="005D02F8" w:rsidRPr="00C616DE" w:rsidRDefault="005D02F8" w:rsidP="005D02F8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616DE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616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616DE">
          <w:rPr>
            <w:rStyle w:val="a3"/>
            <w:rFonts w:ascii="Times New Roman" w:hAnsi="Times New Roman" w:cs="Times New Roman"/>
            <w:sz w:val="28"/>
            <w:szCs w:val="28"/>
          </w:rPr>
          <w:t>.право-</w:t>
        </w:r>
        <w:proofErr w:type="spellStart"/>
        <w:r w:rsidRPr="00C616DE">
          <w:rPr>
            <w:rStyle w:val="a3"/>
            <w:rFonts w:ascii="Times New Roman" w:hAnsi="Times New Roman" w:cs="Times New Roman"/>
            <w:sz w:val="28"/>
            <w:szCs w:val="28"/>
          </w:rPr>
          <w:t>грачевка.рф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D02F8" w:rsidRPr="00D70801" w:rsidRDefault="005D02F8" w:rsidP="005D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2F8" w:rsidRDefault="005D02F8" w:rsidP="005D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Н.А.Рыбаков</w:t>
      </w:r>
      <w:proofErr w:type="spellEnd"/>
    </w:p>
    <w:p w:rsidR="005D02F8" w:rsidRDefault="005D02F8" w:rsidP="005D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2F8" w:rsidRPr="00997080" w:rsidRDefault="005D02F8" w:rsidP="005D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Pr="003004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управлению муниципальным имуществом, организационно-правовой отдел,  в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5D02F8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№1</w:t>
      </w:r>
    </w:p>
    <w:p w:rsidR="005D02F8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5D02F8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муниципального образования</w:t>
      </w: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Верхнеигнашкинский</w:t>
      </w:r>
      <w:proofErr w:type="spellEnd"/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сельсовет</w:t>
      </w: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 30.09.2016 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75-п</w:t>
      </w:r>
    </w:p>
    <w:p w:rsidR="005D02F8" w:rsidRDefault="005D02F8" w:rsidP="005D02F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5D02F8" w:rsidRPr="00482CF4" w:rsidRDefault="005D02F8" w:rsidP="005D02F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482CF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Порядок формирования и ведения перечня муниципального</w:t>
      </w:r>
      <w:r w:rsidRPr="00482CF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имущества, предназначенного для субъектов малого и среднего предпринимательства</w:t>
      </w:r>
    </w:p>
    <w:p w:rsidR="005D02F8" w:rsidRDefault="005D02F8" w:rsidP="005D02F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D02F8" w:rsidRPr="00FE79B3" w:rsidRDefault="005D02F8" w:rsidP="005D02F8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Настоящий порядок определяет формирование и ведение перечня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proofErr w:type="gramStart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а(</w:t>
      </w:r>
      <w:proofErr w:type="gramEnd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далее-Перечень),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5D02F8" w:rsidRPr="00D11877" w:rsidRDefault="005D02F8" w:rsidP="005D02F8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В Перечень может включаться имущество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Верхнеигнашкинский</w:t>
      </w:r>
      <w:proofErr w:type="spellEnd"/>
      <w:r w:rsidRPr="0016226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D118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сельсовет Грачевского района:</w:t>
      </w:r>
    </w:p>
    <w:p w:rsidR="005D02F8" w:rsidRPr="00FE79B3" w:rsidRDefault="005D02F8" w:rsidP="005D02F8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недвижимое имущество: здания, строения, сооружения, нежилые помещения, а также земельные участки, свободные от прав третьих лиц (за исключением имущественных прав субъектов малого и среднего предпринимательства) </w:t>
      </w:r>
    </w:p>
    <w:p w:rsidR="005D02F8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и </w:t>
      </w:r>
    </w:p>
    <w:p w:rsidR="005D02F8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среднего предпринимательства);</w:t>
      </w:r>
    </w:p>
    <w:p w:rsidR="005D02F8" w:rsidRPr="00482CF4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объекты инженерной инфраструктуры, свободные от прав третьих лиц (за исключением имущественных прав субъектов малого и среднего предпринимательства).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Перечень недвижимого имущества состоит из следующих граф: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1)"Порядковый номер" - записывается номер, присваиваемый объекту;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объекта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5D02F8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"Адрес объекта" - указывается название переулка, улицы и номер здания 4) "Общая площадь объекта" - указывается площадь объекта учета в квадратных метрах на основании сведений, представленных органами технической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инвентаризации</w:t>
      </w:r>
      <w:proofErr w:type="gramStart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,к</w:t>
      </w:r>
      <w:proofErr w:type="gramEnd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адастровой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палатой;</w:t>
      </w:r>
    </w:p>
    <w:p w:rsidR="005D02F8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5)“Целевое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использование</w:t>
      </w:r>
      <w:proofErr w:type="gramStart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”(</w:t>
      </w:r>
      <w:proofErr w:type="gramEnd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предоставления)</w:t>
      </w:r>
    </w:p>
    <w:p w:rsidR="005D02F8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Муниципальное имущество, включенное в Перечень, может быть использовано только в целях предоставления его в пользование субъектам малого и среднего предпринимательства или организациям, образующим инфраструктуру поддержки субъектов малого и среднего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предпринимательства.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В случае изменения целевого использования муниципального имущества субъектами малого и среднего предпринимательства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Верхнеигнашкинский</w:t>
      </w:r>
      <w:proofErr w:type="spellEnd"/>
      <w:r w:rsidRPr="0016226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D118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Грачевского района (далее - администрация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сельсовета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вправе обратиться в суд для расторжения договора аренды.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Формирование Перечня осуществляет администраци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Верхнеигнашкинский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исходя из необходимости поддержки и развития малого и среднего предпринимательства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Верхнеигнашкинский</w:t>
      </w:r>
      <w:proofErr w:type="spellEnd"/>
      <w:r w:rsidRPr="0016226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D118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достижения следующих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целей:</w:t>
      </w:r>
    </w:p>
    <w:p w:rsidR="005D02F8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развития субъектов малого и среднего предпринимательства в целях формирования конкурентной среды в экономике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Верхнеигнашкинский</w:t>
      </w:r>
      <w:proofErr w:type="spellEnd"/>
      <w:r w:rsidRPr="0016226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D118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сельсовет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2) обеспечения благоприятных условий для развития субъектов малого и </w:t>
      </w:r>
    </w:p>
    <w:p w:rsidR="005D02F8" w:rsidRPr="00482CF4" w:rsidRDefault="005D02F8" w:rsidP="005D02F8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482CF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реднего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предпринимательства;</w:t>
      </w:r>
    </w:p>
    <w:p w:rsidR="005D02F8" w:rsidRPr="009E6BFB" w:rsidRDefault="005D02F8" w:rsidP="005D02F8">
      <w:pPr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обеспечения конкурентоспособности субъектов малого и среднего предпринимательства;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4) 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Верхнеигнашкинский</w:t>
      </w:r>
      <w:proofErr w:type="spellEnd"/>
      <w:r w:rsidRPr="0016226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D118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сельсовет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увеличения количества субъектов малого и среднего предпринимательства;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6) обеспечения занятости населения и развитие </w:t>
      </w:r>
      <w:proofErr w:type="spellStart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самозанятости</w:t>
      </w:r>
      <w:proofErr w:type="spellEnd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7) увеличения доли производимых субъектами малого и среднего предпринимательства товаров (работ, услуг) в объеме валового внутреннего продукта;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8) увеличения доли уплаченных субъектами малого и среднего предпринимательства налогов в налоговых доходах местного бюджета.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proofErr w:type="gramStart"/>
      <w:r w:rsidRPr="009E6B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недвижимое имущество, включенное в Перечень, не подлежит отчуждению в частную собственность, в том числе собственность субъектов малого и среднего предпринимательства, арендующих это имущество,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</w:t>
      </w:r>
      <w:proofErr w:type="gramEnd"/>
      <w:r w:rsidRPr="009E6B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</w:p>
    <w:p w:rsidR="005D02F8" w:rsidRPr="00AF6C6F" w:rsidRDefault="005D02F8" w:rsidP="005D02F8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B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     Перечень муниципального имущества подлежит </w:t>
      </w:r>
      <w:r w:rsidRPr="00C616DE">
        <w:rPr>
          <w:rFonts w:ascii="Times New Roman" w:eastAsia="Times New Roman" w:hAnsi="Times New Roman"/>
          <w:sz w:val="28"/>
          <w:szCs w:val="28"/>
          <w:lang w:eastAsia="ru-RU"/>
        </w:rPr>
        <w:t>и подлежит</w:t>
      </w:r>
      <w:r w:rsidRPr="00C616D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размещению на</w:t>
      </w:r>
      <w:r w:rsidRPr="00C616DE">
        <w:rPr>
          <w:rFonts w:ascii="Times New Roman" w:hAnsi="Times New Roman"/>
          <w:sz w:val="28"/>
          <w:szCs w:val="28"/>
        </w:rPr>
        <w:t xml:space="preserve"> официальном сайте </w:t>
      </w:r>
      <w:r w:rsidRPr="000463A8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0463A8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0463A8">
        <w:rPr>
          <w:rFonts w:ascii="Times New Roman" w:hAnsi="Times New Roman"/>
          <w:sz w:val="28"/>
          <w:szCs w:val="28"/>
        </w:rPr>
        <w:t xml:space="preserve"> район (</w:t>
      </w:r>
      <w:hyperlink r:id="rId7" w:history="1">
        <w:r w:rsidRPr="000463A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0463A8">
          <w:rPr>
            <w:rStyle w:val="a3"/>
            <w:rFonts w:ascii="Times New Roman" w:hAnsi="Times New Roman"/>
            <w:sz w:val="28"/>
            <w:szCs w:val="28"/>
          </w:rPr>
          <w:t>.Грачевский-район.рф</w:t>
        </w:r>
      </w:hyperlink>
      <w:r w:rsidRPr="000463A8">
        <w:rPr>
          <w:rFonts w:ascii="Times New Roman" w:hAnsi="Times New Roman"/>
          <w:sz w:val="28"/>
          <w:szCs w:val="28"/>
        </w:rPr>
        <w:t xml:space="preserve"> – раздел «сельские поселения – </w:t>
      </w:r>
      <w:proofErr w:type="spellStart"/>
      <w:r w:rsidRPr="000463A8">
        <w:rPr>
          <w:rFonts w:ascii="Times New Roman" w:hAnsi="Times New Roman"/>
          <w:sz w:val="28"/>
          <w:szCs w:val="28"/>
        </w:rPr>
        <w:t>Верхнеигнашкинский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сельсовет») и</w:t>
      </w:r>
      <w:r w:rsidRPr="00C616DE">
        <w:rPr>
          <w:rFonts w:ascii="Times New Roman" w:hAnsi="Times New Roman"/>
          <w:sz w:val="28"/>
          <w:szCs w:val="28"/>
        </w:rPr>
        <w:t xml:space="preserve"> на сайте </w:t>
      </w:r>
      <w:hyperlink r:id="rId8" w:history="1">
        <w:r w:rsidRPr="00C616DE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616DE">
          <w:rPr>
            <w:rStyle w:val="a3"/>
            <w:rFonts w:ascii="Times New Roman" w:hAnsi="Times New Roman"/>
            <w:sz w:val="28"/>
            <w:szCs w:val="28"/>
          </w:rPr>
          <w:t>.право-</w:t>
        </w:r>
        <w:proofErr w:type="spellStart"/>
        <w:r w:rsidRPr="00C616DE">
          <w:rPr>
            <w:rStyle w:val="a3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5D02F8" w:rsidRPr="009E6BFB" w:rsidRDefault="005D02F8" w:rsidP="005D02F8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D02F8" w:rsidRPr="009E6BFB" w:rsidRDefault="005D02F8" w:rsidP="005D02F8">
      <w:pPr>
        <w:jc w:val="both"/>
      </w:pPr>
    </w:p>
    <w:p w:rsidR="005D02F8" w:rsidRPr="00FE79B3" w:rsidRDefault="005D02F8" w:rsidP="005D02F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Pr="00FE79B3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2</w:t>
      </w:r>
    </w:p>
    <w:p w:rsidR="005D02F8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5D02F8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муниципального образования</w:t>
      </w: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Верхнеигнашкинский</w:t>
      </w:r>
      <w:proofErr w:type="spellEnd"/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сельсовет</w:t>
      </w: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 30.09.2016 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75-п</w:t>
      </w:r>
    </w:p>
    <w:p w:rsidR="005D02F8" w:rsidRPr="00D637CE" w:rsidRDefault="005D02F8" w:rsidP="005D02F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5D02F8" w:rsidRPr="00D637CE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02F8" w:rsidRPr="00FE79B3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02F8" w:rsidRPr="00FE79B3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9B3">
        <w:rPr>
          <w:rFonts w:ascii="Times New Roman" w:hAnsi="Times New Roman" w:cs="Times New Roman"/>
          <w:sz w:val="28"/>
          <w:szCs w:val="28"/>
        </w:rPr>
        <w:t xml:space="preserve">                                Форма перечня муниципального имущества</w:t>
      </w:r>
    </w:p>
    <w:p w:rsidR="005D02F8" w:rsidRPr="00FE79B3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965"/>
        <w:gridCol w:w="1869"/>
        <w:gridCol w:w="1869"/>
        <w:gridCol w:w="1979"/>
      </w:tblGrid>
      <w:tr w:rsidR="005D02F8" w:rsidRPr="00FE79B3" w:rsidTr="00F05144"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объекта</w:t>
            </w: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</w:t>
            </w:r>
          </w:p>
        </w:tc>
      </w:tr>
      <w:tr w:rsidR="005D02F8" w:rsidRPr="00FE79B3" w:rsidTr="00F05144"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D02F8" w:rsidRPr="00FE79B3" w:rsidRDefault="005D02F8" w:rsidP="00F0514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2F8" w:rsidRPr="00FE79B3" w:rsidRDefault="005D02F8" w:rsidP="005D02F8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57AB0" w:rsidRDefault="00157AB0">
      <w:bookmarkStart w:id="0" w:name="_GoBack"/>
      <w:bookmarkEnd w:id="0"/>
    </w:p>
    <w:sectPr w:rsidR="00157AB0" w:rsidSect="00F6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5F"/>
    <w:rsid w:val="00157AB0"/>
    <w:rsid w:val="005D02F8"/>
    <w:rsid w:val="00F2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F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D0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02F8"/>
    <w:pPr>
      <w:spacing w:after="0" w:line="240" w:lineRule="auto"/>
    </w:pPr>
  </w:style>
  <w:style w:type="paragraph" w:styleId="a6">
    <w:name w:val="List Paragraph"/>
    <w:basedOn w:val="a"/>
    <w:qFormat/>
    <w:rsid w:val="005D02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F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D0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02F8"/>
    <w:pPr>
      <w:spacing w:after="0" w:line="240" w:lineRule="auto"/>
    </w:pPr>
  </w:style>
  <w:style w:type="paragraph" w:styleId="a6">
    <w:name w:val="List Paragraph"/>
    <w:basedOn w:val="a"/>
    <w:qFormat/>
    <w:rsid w:val="005D02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43;&#1088;&#1072;&#1095;&#1077;&#1074;&#1089;&#1082;&#1080;&#1081;-&#1088;&#1072;&#1081;&#1086;&#1085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hyperlink" Target="http://www.&#1043;&#1088;&#1072;&#1095;&#1077;&#1074;&#1089;&#1082;&#1080;&#1081;-&#1088;&#1072;&#1081;&#1086;&#1085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</dc:creator>
  <cp:keywords/>
  <dc:description/>
  <cp:lastModifiedBy>Илия</cp:lastModifiedBy>
  <cp:revision>2</cp:revision>
  <dcterms:created xsi:type="dcterms:W3CDTF">2016-09-30T08:55:00Z</dcterms:created>
  <dcterms:modified xsi:type="dcterms:W3CDTF">2016-09-30T08:55:00Z</dcterms:modified>
</cp:coreProperties>
</file>