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14"/>
      </w:tblGrid>
      <w:tr w:rsidR="00774277" w:rsidTr="00800A01">
        <w:trPr>
          <w:trHeight w:val="697"/>
        </w:trPr>
        <w:tc>
          <w:tcPr>
            <w:tcW w:w="9514" w:type="dxa"/>
            <w:shd w:val="clear" w:color="auto" w:fill="auto"/>
          </w:tcPr>
          <w:p w:rsidR="00774277" w:rsidRDefault="00774277" w:rsidP="00F51E4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2771775</wp:posOffset>
                  </wp:positionH>
                  <wp:positionV relativeFrom="page">
                    <wp:posOffset>-446535</wp:posOffset>
                  </wp:positionV>
                  <wp:extent cx="567055" cy="561975"/>
                  <wp:effectExtent l="0" t="0" r="4445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4277" w:rsidTr="00800A01">
        <w:trPr>
          <w:trHeight w:val="1003"/>
        </w:trPr>
        <w:tc>
          <w:tcPr>
            <w:tcW w:w="9514" w:type="dxa"/>
            <w:shd w:val="clear" w:color="auto" w:fill="auto"/>
          </w:tcPr>
          <w:p w:rsidR="00774277" w:rsidRPr="002C561F" w:rsidRDefault="00774277" w:rsidP="00F51E40">
            <w:pPr>
              <w:jc w:val="center"/>
              <w:rPr>
                <w:b/>
                <w:sz w:val="28"/>
                <w:szCs w:val="28"/>
              </w:rPr>
            </w:pPr>
            <w:r w:rsidRPr="002C561F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774277" w:rsidRPr="002C561F" w:rsidRDefault="00774277" w:rsidP="00F51E40">
            <w:pPr>
              <w:jc w:val="center"/>
              <w:rPr>
                <w:b/>
                <w:sz w:val="28"/>
                <w:szCs w:val="28"/>
              </w:rPr>
            </w:pPr>
            <w:r w:rsidRPr="002C561F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774277" w:rsidRPr="002C561F" w:rsidRDefault="00774277" w:rsidP="00F51E40">
            <w:pPr>
              <w:jc w:val="center"/>
              <w:rPr>
                <w:b/>
                <w:sz w:val="28"/>
                <w:szCs w:val="28"/>
              </w:rPr>
            </w:pPr>
          </w:p>
          <w:p w:rsidR="00774277" w:rsidRDefault="00774277" w:rsidP="00F51E40">
            <w:pPr>
              <w:jc w:val="center"/>
            </w:pPr>
            <w:r w:rsidRPr="002C561F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774277" w:rsidRPr="00104D06" w:rsidRDefault="00774277" w:rsidP="00774277">
      <w:pPr>
        <w:rPr>
          <w:sz w:val="28"/>
          <w:szCs w:val="28"/>
          <w:lang w:val="en-US"/>
        </w:rPr>
      </w:pPr>
    </w:p>
    <w:p w:rsidR="00774277" w:rsidRDefault="00A3717F" w:rsidP="00774277">
      <w:r>
        <w:t>23.12.2022</w:t>
      </w:r>
      <w:r w:rsidR="00B847A4">
        <w:t xml:space="preserve"> </w:t>
      </w:r>
      <w:r w:rsidR="00774277">
        <w:t xml:space="preserve"> №</w:t>
      </w:r>
      <w:r w:rsidR="00B847A4">
        <w:t xml:space="preserve"> </w:t>
      </w:r>
      <w:r>
        <w:t>153-рс</w:t>
      </w:r>
    </w:p>
    <w:p w:rsidR="00774277" w:rsidRDefault="00774277" w:rsidP="00774277">
      <w:r>
        <w:t>с. Грачевка</w:t>
      </w:r>
      <w:r>
        <w:tab/>
      </w:r>
    </w:p>
    <w:p w:rsidR="00774277" w:rsidRPr="00703F87" w:rsidRDefault="00774277" w:rsidP="00774277">
      <w:pPr>
        <w:pStyle w:val="ConsPlusTitle"/>
        <w:widowControl/>
        <w:outlineLvl w:val="0"/>
        <w:rPr>
          <w:sz w:val="28"/>
          <w:szCs w:val="28"/>
        </w:rPr>
      </w:pPr>
    </w:p>
    <w:p w:rsidR="00774277" w:rsidRDefault="00774277" w:rsidP="0077427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A03D5" w:rsidRDefault="005A03D5" w:rsidP="0077427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774277" w:rsidRDefault="00774277" w:rsidP="00774277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C042E6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и</w:t>
      </w:r>
      <w:r w:rsidRPr="00C042E6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дополнений</w:t>
      </w:r>
      <w:r w:rsidRPr="00C042E6">
        <w:rPr>
          <w:sz w:val="28"/>
          <w:szCs w:val="28"/>
        </w:rPr>
        <w:t xml:space="preserve"> в решение </w:t>
      </w:r>
      <w:r>
        <w:rPr>
          <w:sz w:val="28"/>
          <w:szCs w:val="28"/>
        </w:rPr>
        <w:t xml:space="preserve">Совета депутатов </w:t>
      </w:r>
    </w:p>
    <w:p w:rsidR="00774277" w:rsidRDefault="00774277" w:rsidP="00774277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от 25.12.2013 № 267-рс</w:t>
      </w:r>
    </w:p>
    <w:p w:rsidR="00B81998" w:rsidRPr="00C042E6" w:rsidRDefault="00B81998" w:rsidP="00774277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774277" w:rsidRPr="00C042E6" w:rsidRDefault="00774277" w:rsidP="0077427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774277" w:rsidRDefault="00A67190" w:rsidP="00774277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774277">
        <w:rPr>
          <w:sz w:val="28"/>
          <w:szCs w:val="28"/>
        </w:rPr>
        <w:t xml:space="preserve">В соответствии с </w:t>
      </w:r>
      <w:r w:rsidR="00774277">
        <w:rPr>
          <w:bCs/>
          <w:sz w:val="28"/>
          <w:szCs w:val="28"/>
          <w:shd w:val="clear" w:color="auto" w:fill="FFFFFF"/>
        </w:rPr>
        <w:t>Бюджетным кодексом Российской Федерации, руководствуясь Уставом муниципального образования Грачевский район, Совет депутатов РЕШИЛ:</w:t>
      </w:r>
    </w:p>
    <w:p w:rsidR="00774277" w:rsidRDefault="00A67190" w:rsidP="00A67190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="00774277">
        <w:rPr>
          <w:bCs/>
          <w:sz w:val="28"/>
          <w:szCs w:val="28"/>
          <w:shd w:val="clear" w:color="auto" w:fill="FFFFFF"/>
        </w:rPr>
        <w:t>1. Внести в решение Совета депутатов муниципального образования Грачевский район от 25.12.2013 № 267-рс «Об утверждении Положения о бюджетном процессе в муниципальном образовании Грачевский район» следующие дополнения:</w:t>
      </w:r>
    </w:p>
    <w:p w:rsidR="00E20B2C" w:rsidRPr="005D0871" w:rsidRDefault="001B1184" w:rsidP="001B1184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090C8F">
        <w:rPr>
          <w:color w:val="000000" w:themeColor="text1"/>
          <w:sz w:val="28"/>
          <w:szCs w:val="28"/>
        </w:rPr>
        <w:t>Пункт 29 статьи</w:t>
      </w:r>
      <w:r w:rsidR="00E20B2C" w:rsidRPr="005D0871">
        <w:rPr>
          <w:color w:val="000000" w:themeColor="text1"/>
          <w:sz w:val="28"/>
          <w:szCs w:val="28"/>
        </w:rPr>
        <w:t xml:space="preserve"> </w:t>
      </w:r>
      <w:r w:rsidR="00090C8F">
        <w:rPr>
          <w:color w:val="000000" w:themeColor="text1"/>
          <w:sz w:val="28"/>
          <w:szCs w:val="28"/>
        </w:rPr>
        <w:t>9 признать утратившим силу.</w:t>
      </w:r>
    </w:p>
    <w:p w:rsidR="00E20B2C" w:rsidRPr="005D0871" w:rsidRDefault="001B1184" w:rsidP="00E20B2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E20B2C">
        <w:rPr>
          <w:color w:val="000000" w:themeColor="text1"/>
          <w:sz w:val="28"/>
          <w:szCs w:val="28"/>
        </w:rPr>
        <w:t xml:space="preserve">. </w:t>
      </w:r>
      <w:r w:rsidR="00090C8F">
        <w:rPr>
          <w:color w:val="000000" w:themeColor="text1"/>
          <w:sz w:val="28"/>
          <w:szCs w:val="28"/>
        </w:rPr>
        <w:t>В части 4 статьи 46 слова «о совершении казначейских платежей» (далее – распоряжение)» исключить.</w:t>
      </w:r>
    </w:p>
    <w:p w:rsidR="00FB1095" w:rsidRDefault="00FB1095" w:rsidP="00FB109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B1184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FB1095">
        <w:rPr>
          <w:color w:val="000000" w:themeColor="text1"/>
          <w:sz w:val="28"/>
          <w:szCs w:val="28"/>
        </w:rPr>
        <w:t xml:space="preserve"> </w:t>
      </w:r>
      <w:r w:rsidR="00090C8F">
        <w:rPr>
          <w:color w:val="000000" w:themeColor="text1"/>
          <w:sz w:val="28"/>
          <w:szCs w:val="28"/>
        </w:rPr>
        <w:t>Ч</w:t>
      </w:r>
      <w:r w:rsidRPr="00CD23A9">
        <w:rPr>
          <w:color w:val="000000" w:themeColor="text1"/>
          <w:sz w:val="28"/>
          <w:szCs w:val="28"/>
        </w:rPr>
        <w:t>аст</w:t>
      </w:r>
      <w:r w:rsidR="00090C8F">
        <w:rPr>
          <w:color w:val="000000" w:themeColor="text1"/>
          <w:sz w:val="28"/>
          <w:szCs w:val="28"/>
        </w:rPr>
        <w:t>ь</w:t>
      </w:r>
      <w:r w:rsidRPr="00CD23A9">
        <w:rPr>
          <w:color w:val="000000" w:themeColor="text1"/>
          <w:sz w:val="28"/>
          <w:szCs w:val="28"/>
        </w:rPr>
        <w:t xml:space="preserve"> </w:t>
      </w:r>
      <w:r w:rsidR="00090C8F">
        <w:rPr>
          <w:color w:val="000000" w:themeColor="text1"/>
          <w:sz w:val="28"/>
          <w:szCs w:val="28"/>
        </w:rPr>
        <w:t>2</w:t>
      </w:r>
      <w:r w:rsidRPr="00CD23A9">
        <w:rPr>
          <w:color w:val="000000" w:themeColor="text1"/>
          <w:sz w:val="28"/>
          <w:szCs w:val="28"/>
        </w:rPr>
        <w:t xml:space="preserve"> статьи </w:t>
      </w:r>
      <w:r w:rsidR="00090C8F">
        <w:rPr>
          <w:color w:val="000000" w:themeColor="text1"/>
          <w:sz w:val="28"/>
          <w:szCs w:val="28"/>
        </w:rPr>
        <w:t>49.</w:t>
      </w:r>
      <w:r>
        <w:rPr>
          <w:color w:val="000000" w:themeColor="text1"/>
          <w:sz w:val="28"/>
          <w:szCs w:val="28"/>
        </w:rPr>
        <w:t>1</w:t>
      </w:r>
      <w:r w:rsidR="00090C8F" w:rsidRPr="00090C8F">
        <w:rPr>
          <w:color w:val="000000" w:themeColor="text1"/>
          <w:sz w:val="28"/>
          <w:szCs w:val="28"/>
        </w:rPr>
        <w:t xml:space="preserve"> </w:t>
      </w:r>
      <w:r w:rsidR="00090C8F">
        <w:rPr>
          <w:color w:val="000000" w:themeColor="text1"/>
          <w:sz w:val="28"/>
          <w:szCs w:val="28"/>
        </w:rPr>
        <w:t>изложить в редакции</w:t>
      </w:r>
      <w:r w:rsidRPr="00CD23A9">
        <w:rPr>
          <w:color w:val="000000" w:themeColor="text1"/>
          <w:sz w:val="28"/>
          <w:szCs w:val="28"/>
        </w:rPr>
        <w:t>:</w:t>
      </w:r>
    </w:p>
    <w:p w:rsidR="00FB1095" w:rsidRDefault="00FB1095" w:rsidP="00FB109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r w:rsidR="00090C8F" w:rsidRPr="009024C9">
        <w:rPr>
          <w:sz w:val="28"/>
          <w:szCs w:val="28"/>
        </w:rPr>
        <w:t xml:space="preserve">Финансовый отдел администрации Грачевского района в порядке, установленном администрацией муниципального образования Грачевский район, с учетом общих требований, установленных Правительством Российской Федерации, привлекает на </w:t>
      </w:r>
      <w:r w:rsidR="00090C8F">
        <w:rPr>
          <w:sz w:val="28"/>
          <w:szCs w:val="28"/>
        </w:rPr>
        <w:t xml:space="preserve">единый счет районного бюджета остатки средств на </w:t>
      </w:r>
      <w:r w:rsidR="00090C8F" w:rsidRPr="009024C9">
        <w:rPr>
          <w:sz w:val="28"/>
          <w:szCs w:val="28"/>
        </w:rPr>
        <w:t xml:space="preserve">казначейских счетах для осуществления и отражения операций с денежными средствами, поступающими во временное распоряжение получателей средств районного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</w:t>
      </w:r>
      <w:r w:rsidR="00090C8F">
        <w:rPr>
          <w:sz w:val="28"/>
          <w:szCs w:val="28"/>
        </w:rPr>
        <w:t xml:space="preserve">получателей средств из бюджета и казначейских счетах </w:t>
      </w:r>
      <w:r w:rsidR="00090C8F" w:rsidRPr="002E74BD">
        <w:rPr>
          <w:bCs/>
          <w:sz w:val="28"/>
          <w:szCs w:val="28"/>
        </w:rPr>
        <w:t>для осуществления и отражения операций с денежными средствами участников казначейского сопровождения</w:t>
      </w:r>
      <w:r w:rsidR="00090C8F" w:rsidRPr="002E74BD">
        <w:rPr>
          <w:sz w:val="28"/>
          <w:szCs w:val="28"/>
        </w:rPr>
        <w:t>,</w:t>
      </w:r>
      <w:r w:rsidR="00090C8F" w:rsidRPr="009024C9">
        <w:rPr>
          <w:sz w:val="28"/>
          <w:szCs w:val="28"/>
        </w:rPr>
        <w:t xml:space="preserve"> открытых финансовому отделу администрации Грачевского района.</w:t>
      </w:r>
      <w:r>
        <w:rPr>
          <w:sz w:val="28"/>
          <w:szCs w:val="28"/>
        </w:rPr>
        <w:t>»</w:t>
      </w:r>
      <w:r w:rsidR="00417BBE">
        <w:rPr>
          <w:sz w:val="28"/>
          <w:szCs w:val="28"/>
        </w:rPr>
        <w:t>.</w:t>
      </w:r>
    </w:p>
    <w:p w:rsidR="00774277" w:rsidRDefault="00417BBE" w:rsidP="00417BB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1184">
        <w:rPr>
          <w:sz w:val="28"/>
          <w:szCs w:val="28"/>
        </w:rPr>
        <w:t>2</w:t>
      </w:r>
      <w:r w:rsidR="00774277">
        <w:rPr>
          <w:sz w:val="28"/>
          <w:szCs w:val="28"/>
        </w:rPr>
        <w:t>.</w:t>
      </w:r>
      <w:r w:rsidR="00774277" w:rsidRPr="003B2CBB">
        <w:rPr>
          <w:sz w:val="28"/>
          <w:szCs w:val="28"/>
        </w:rPr>
        <w:t xml:space="preserve"> </w:t>
      </w:r>
      <w:r w:rsidR="00774277">
        <w:rPr>
          <w:sz w:val="28"/>
          <w:szCs w:val="28"/>
        </w:rPr>
        <w:t>К</w:t>
      </w:r>
      <w:r w:rsidR="00774277" w:rsidRPr="00703F87">
        <w:rPr>
          <w:sz w:val="28"/>
          <w:szCs w:val="28"/>
        </w:rPr>
        <w:t>онтроль за исполнением настоящего решения</w:t>
      </w:r>
      <w:r w:rsidR="00774277">
        <w:rPr>
          <w:sz w:val="28"/>
          <w:szCs w:val="28"/>
        </w:rPr>
        <w:t xml:space="preserve"> возложить</w:t>
      </w:r>
      <w:r w:rsidR="00774277" w:rsidRPr="00703F87">
        <w:rPr>
          <w:sz w:val="28"/>
          <w:szCs w:val="28"/>
        </w:rPr>
        <w:t xml:space="preserve"> на председателя комиссии по бюджетной, </w:t>
      </w:r>
      <w:r w:rsidR="00227A76" w:rsidRPr="00703F87">
        <w:rPr>
          <w:sz w:val="28"/>
          <w:szCs w:val="28"/>
        </w:rPr>
        <w:t xml:space="preserve">налоговой </w:t>
      </w:r>
      <w:r w:rsidR="00227A76">
        <w:rPr>
          <w:sz w:val="28"/>
          <w:szCs w:val="28"/>
        </w:rPr>
        <w:t xml:space="preserve">и </w:t>
      </w:r>
      <w:r w:rsidR="00774277" w:rsidRPr="00703F87">
        <w:rPr>
          <w:sz w:val="28"/>
          <w:szCs w:val="28"/>
        </w:rPr>
        <w:t>финансовой политике</w:t>
      </w:r>
      <w:r w:rsidR="00227A76">
        <w:rPr>
          <w:sz w:val="28"/>
          <w:szCs w:val="28"/>
        </w:rPr>
        <w:t>, предпринимательству и экономическим вопросам</w:t>
      </w:r>
      <w:r w:rsidR="00774277" w:rsidRPr="00703F87">
        <w:rPr>
          <w:sz w:val="28"/>
          <w:szCs w:val="28"/>
        </w:rPr>
        <w:t>.</w:t>
      </w:r>
    </w:p>
    <w:p w:rsidR="005A03D5" w:rsidRDefault="00774277" w:rsidP="0077427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67190">
        <w:rPr>
          <w:sz w:val="28"/>
          <w:szCs w:val="28"/>
        </w:rPr>
        <w:t xml:space="preserve"> </w:t>
      </w:r>
    </w:p>
    <w:p w:rsidR="005A03D5" w:rsidRDefault="005A03D5" w:rsidP="0077427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A03D5" w:rsidRDefault="005A03D5" w:rsidP="0077427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A03D5" w:rsidRDefault="005A03D5" w:rsidP="0077427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4277" w:rsidRPr="00C042E6" w:rsidRDefault="005A03D5" w:rsidP="005A03D5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B1184">
        <w:rPr>
          <w:sz w:val="28"/>
          <w:szCs w:val="28"/>
        </w:rPr>
        <w:t>3</w:t>
      </w:r>
      <w:r w:rsidR="00774277">
        <w:rPr>
          <w:sz w:val="28"/>
          <w:szCs w:val="28"/>
        </w:rPr>
        <w:t xml:space="preserve">. Направить настоящее решение главе района для подписания. </w:t>
      </w:r>
    </w:p>
    <w:p w:rsidR="00774277" w:rsidRPr="00AB477A" w:rsidRDefault="00774277" w:rsidP="0077427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67190">
        <w:rPr>
          <w:sz w:val="28"/>
          <w:szCs w:val="28"/>
        </w:rPr>
        <w:t xml:space="preserve">  </w:t>
      </w:r>
      <w:r w:rsidR="005A03D5">
        <w:rPr>
          <w:sz w:val="28"/>
          <w:szCs w:val="28"/>
        </w:rPr>
        <w:tab/>
      </w:r>
      <w:r w:rsidR="001B118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C042E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C042E6">
        <w:rPr>
          <w:sz w:val="28"/>
          <w:szCs w:val="28"/>
        </w:rPr>
        <w:t xml:space="preserve">ешение вступает в силу со дня </w:t>
      </w:r>
      <w:r>
        <w:rPr>
          <w:sz w:val="28"/>
          <w:szCs w:val="28"/>
        </w:rPr>
        <w:t xml:space="preserve">его </w:t>
      </w:r>
      <w:r w:rsidR="005E7815">
        <w:rPr>
          <w:sz w:val="28"/>
          <w:szCs w:val="28"/>
        </w:rPr>
        <w:t>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</w:t>
      </w:r>
      <w:r w:rsidR="005E781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сайте </w:t>
      </w:r>
      <w:hyperlink r:id="rId8" w:history="1">
        <w:r w:rsidRPr="00296927">
          <w:rPr>
            <w:rStyle w:val="ab"/>
            <w:color w:val="auto"/>
            <w:sz w:val="28"/>
            <w:szCs w:val="28"/>
            <w:lang w:val="en-US"/>
          </w:rPr>
          <w:t>www</w:t>
        </w:r>
        <w:r w:rsidRPr="00296927">
          <w:rPr>
            <w:rStyle w:val="ab"/>
            <w:color w:val="auto"/>
            <w:sz w:val="28"/>
            <w:szCs w:val="28"/>
          </w:rPr>
          <w:t>.право-грачевка.рф</w:t>
        </w:r>
      </w:hyperlink>
      <w:r>
        <w:rPr>
          <w:sz w:val="28"/>
          <w:szCs w:val="28"/>
        </w:rPr>
        <w:t>.</w:t>
      </w:r>
    </w:p>
    <w:p w:rsidR="00774277" w:rsidRDefault="00774277" w:rsidP="0077427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74277" w:rsidRDefault="00774277" w:rsidP="0077427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74277" w:rsidRPr="00B07F32" w:rsidRDefault="0089566E" w:rsidP="00774277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74277" w:rsidRPr="00B07F32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74277" w:rsidRPr="00B07F3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774277" w:rsidRPr="00B07F3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</w:t>
      </w:r>
      <w:r w:rsidR="00774277" w:rsidRPr="00B07F32">
        <w:rPr>
          <w:sz w:val="28"/>
          <w:szCs w:val="28"/>
        </w:rPr>
        <w:t xml:space="preserve"> Глава района</w:t>
      </w:r>
    </w:p>
    <w:p w:rsidR="005A03D5" w:rsidRDefault="00774277" w:rsidP="00774277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Совета депутатов                                                                            </w:t>
      </w:r>
    </w:p>
    <w:p w:rsidR="00774277" w:rsidRPr="00B07F32" w:rsidRDefault="005A03D5" w:rsidP="00774277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774277" w:rsidRPr="00B07F3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____________</w:t>
      </w:r>
    </w:p>
    <w:p w:rsidR="005A03D5" w:rsidRDefault="0089566E" w:rsidP="00774277">
      <w:pPr>
        <w:rPr>
          <w:sz w:val="28"/>
          <w:szCs w:val="28"/>
        </w:rPr>
      </w:pPr>
      <w:r>
        <w:rPr>
          <w:sz w:val="28"/>
          <w:szCs w:val="28"/>
        </w:rPr>
        <w:t xml:space="preserve">О. И. Кузьмина </w:t>
      </w:r>
      <w:r w:rsidR="00774277" w:rsidRPr="00B07F32">
        <w:rPr>
          <w:sz w:val="28"/>
          <w:szCs w:val="28"/>
        </w:rPr>
        <w:t xml:space="preserve">      </w:t>
      </w:r>
      <w:r w:rsidR="005A03D5">
        <w:rPr>
          <w:sz w:val="28"/>
          <w:szCs w:val="28"/>
        </w:rPr>
        <w:t xml:space="preserve">                                                                 Д.В. Филатов</w:t>
      </w:r>
    </w:p>
    <w:p w:rsidR="00774277" w:rsidRPr="00B07F32" w:rsidRDefault="00774277" w:rsidP="00774277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                                          </w:t>
      </w:r>
    </w:p>
    <w:p w:rsidR="00774277" w:rsidRPr="00B07F32" w:rsidRDefault="00774277" w:rsidP="00774277">
      <w:pPr>
        <w:rPr>
          <w:sz w:val="28"/>
          <w:szCs w:val="28"/>
        </w:rPr>
      </w:pPr>
    </w:p>
    <w:p w:rsidR="00774277" w:rsidRPr="00B07F32" w:rsidRDefault="00774277" w:rsidP="00774277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администрация района, </w:t>
      </w:r>
      <w:r w:rsidRPr="00B07F32">
        <w:rPr>
          <w:sz w:val="28"/>
          <w:szCs w:val="28"/>
        </w:rPr>
        <w:t>финансовый отдел, Счетная палата.</w:t>
      </w:r>
    </w:p>
    <w:p w:rsidR="00800A01" w:rsidRDefault="00800A01" w:rsidP="00083ED6">
      <w:pPr>
        <w:jc w:val="center"/>
        <w:rPr>
          <w:sz w:val="28"/>
          <w:szCs w:val="28"/>
        </w:rPr>
      </w:pPr>
    </w:p>
    <w:p w:rsidR="00800A01" w:rsidRDefault="00800A01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p w:rsidR="005A03D5" w:rsidRDefault="005A03D5" w:rsidP="00083ED6">
      <w:pPr>
        <w:jc w:val="center"/>
        <w:rPr>
          <w:sz w:val="28"/>
          <w:szCs w:val="28"/>
        </w:rPr>
      </w:pPr>
    </w:p>
    <w:sectPr w:rsidR="005A03D5" w:rsidSect="00800A01">
      <w:headerReference w:type="even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8E" w:rsidRDefault="008E528E">
      <w:r>
        <w:separator/>
      </w:r>
    </w:p>
  </w:endnote>
  <w:endnote w:type="continuationSeparator" w:id="0">
    <w:p w:rsidR="008E528E" w:rsidRDefault="008E5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8E" w:rsidRDefault="008E528E">
      <w:r>
        <w:separator/>
      </w:r>
    </w:p>
  </w:footnote>
  <w:footnote w:type="continuationSeparator" w:id="0">
    <w:p w:rsidR="008E528E" w:rsidRDefault="008E5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8FC" w:rsidRDefault="00CC0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3E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38FC" w:rsidRDefault="008E52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F19"/>
    <w:multiLevelType w:val="hybridMultilevel"/>
    <w:tmpl w:val="B08A0F9E"/>
    <w:lvl w:ilvl="0" w:tplc="65584BF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FD389B"/>
    <w:multiLevelType w:val="hybridMultilevel"/>
    <w:tmpl w:val="A41AE99C"/>
    <w:lvl w:ilvl="0" w:tplc="ADC277A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121528"/>
    <w:multiLevelType w:val="hybridMultilevel"/>
    <w:tmpl w:val="9CB8EEF0"/>
    <w:lvl w:ilvl="0" w:tplc="63F66EE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115840"/>
    <w:multiLevelType w:val="hybridMultilevel"/>
    <w:tmpl w:val="7750CDCA"/>
    <w:lvl w:ilvl="0" w:tplc="B1267F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3D2"/>
    <w:rsid w:val="00083ED6"/>
    <w:rsid w:val="00090C8F"/>
    <w:rsid w:val="00147622"/>
    <w:rsid w:val="00176DF9"/>
    <w:rsid w:val="001B1184"/>
    <w:rsid w:val="001B7506"/>
    <w:rsid w:val="001E082E"/>
    <w:rsid w:val="00227A76"/>
    <w:rsid w:val="002439A5"/>
    <w:rsid w:val="00273CE8"/>
    <w:rsid w:val="00296927"/>
    <w:rsid w:val="002B7D04"/>
    <w:rsid w:val="002F6E84"/>
    <w:rsid w:val="0033036F"/>
    <w:rsid w:val="003B4923"/>
    <w:rsid w:val="00417BBE"/>
    <w:rsid w:val="0042487E"/>
    <w:rsid w:val="00496212"/>
    <w:rsid w:val="00564AB2"/>
    <w:rsid w:val="005823D5"/>
    <w:rsid w:val="005A03D5"/>
    <w:rsid w:val="005E7815"/>
    <w:rsid w:val="0060678D"/>
    <w:rsid w:val="00724949"/>
    <w:rsid w:val="00774277"/>
    <w:rsid w:val="00800A01"/>
    <w:rsid w:val="00805A07"/>
    <w:rsid w:val="00843901"/>
    <w:rsid w:val="00865D9D"/>
    <w:rsid w:val="00881BF4"/>
    <w:rsid w:val="008843D2"/>
    <w:rsid w:val="0089566E"/>
    <w:rsid w:val="008C01CF"/>
    <w:rsid w:val="008C4FFA"/>
    <w:rsid w:val="008E528E"/>
    <w:rsid w:val="009410F3"/>
    <w:rsid w:val="009553CA"/>
    <w:rsid w:val="00A121B3"/>
    <w:rsid w:val="00A146D4"/>
    <w:rsid w:val="00A3717F"/>
    <w:rsid w:val="00A61C2B"/>
    <w:rsid w:val="00A636E9"/>
    <w:rsid w:val="00A67190"/>
    <w:rsid w:val="00AF3755"/>
    <w:rsid w:val="00B71208"/>
    <w:rsid w:val="00B81998"/>
    <w:rsid w:val="00B847A4"/>
    <w:rsid w:val="00B9698E"/>
    <w:rsid w:val="00BA6353"/>
    <w:rsid w:val="00C525CC"/>
    <w:rsid w:val="00C6671F"/>
    <w:rsid w:val="00CC0F5F"/>
    <w:rsid w:val="00CD23A9"/>
    <w:rsid w:val="00CF15EB"/>
    <w:rsid w:val="00D41D07"/>
    <w:rsid w:val="00DB5EF9"/>
    <w:rsid w:val="00E20B2C"/>
    <w:rsid w:val="00F14E06"/>
    <w:rsid w:val="00F34782"/>
    <w:rsid w:val="00F92425"/>
    <w:rsid w:val="00FB0F5C"/>
    <w:rsid w:val="00FB1095"/>
    <w:rsid w:val="00FB1CB0"/>
    <w:rsid w:val="00FB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3E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3ED6"/>
  </w:style>
  <w:style w:type="paragraph" w:customStyle="1" w:styleId="ConsPlusNormal">
    <w:name w:val="ConsPlusNormal"/>
    <w:rsid w:val="00083ED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styleId="a6">
    <w:name w:val="No Spacing"/>
    <w:uiPriority w:val="1"/>
    <w:qFormat/>
    <w:rsid w:val="00083E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3ED6"/>
    <w:pPr>
      <w:ind w:left="720"/>
      <w:contextualSpacing/>
    </w:pPr>
    <w:rPr>
      <w:rFonts w:eastAsia="Calibri"/>
    </w:rPr>
  </w:style>
  <w:style w:type="character" w:customStyle="1" w:styleId="a8">
    <w:name w:val="Цветовое выделение"/>
    <w:uiPriority w:val="99"/>
    <w:rsid w:val="00083ED6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083ED6"/>
    <w:rPr>
      <w:b/>
      <w:bCs/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083ED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774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4277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774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11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1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3E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3ED6"/>
  </w:style>
  <w:style w:type="paragraph" w:customStyle="1" w:styleId="ConsPlusNormal">
    <w:name w:val="ConsPlusNormal"/>
    <w:rsid w:val="00083ED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styleId="a6">
    <w:name w:val="No Spacing"/>
    <w:uiPriority w:val="1"/>
    <w:qFormat/>
    <w:rsid w:val="00083E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3ED6"/>
    <w:pPr>
      <w:ind w:left="720"/>
      <w:contextualSpacing/>
    </w:pPr>
    <w:rPr>
      <w:rFonts w:eastAsia="Calibri"/>
    </w:rPr>
  </w:style>
  <w:style w:type="character" w:customStyle="1" w:styleId="a8">
    <w:name w:val="Цветовое выделение"/>
    <w:uiPriority w:val="99"/>
    <w:rsid w:val="00083ED6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083ED6"/>
    <w:rPr>
      <w:b/>
      <w:bCs/>
      <w:color w:val="106BBE"/>
    </w:rPr>
  </w:style>
  <w:style w:type="paragraph" w:customStyle="1" w:styleId="aa">
    <w:name w:val="Заголовок статьи"/>
    <w:basedOn w:val="a"/>
    <w:next w:val="a"/>
    <w:uiPriority w:val="99"/>
    <w:rsid w:val="00083ED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774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4277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774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11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1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Computer</cp:lastModifiedBy>
  <cp:revision>2</cp:revision>
  <cp:lastPrinted>2022-12-23T05:30:00Z</cp:lastPrinted>
  <dcterms:created xsi:type="dcterms:W3CDTF">2022-12-27T10:34:00Z</dcterms:created>
  <dcterms:modified xsi:type="dcterms:W3CDTF">2022-12-27T10:34:00Z</dcterms:modified>
</cp:coreProperties>
</file>