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70"/>
      </w:tblGrid>
      <w:tr w:rsidR="00CD7159" w:rsidRPr="00CD7159" w:rsidTr="005034DD">
        <w:trPr>
          <w:trHeight w:val="1078"/>
        </w:trPr>
        <w:tc>
          <w:tcPr>
            <w:tcW w:w="9070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430"/>
            </w:tblGrid>
            <w:tr w:rsidR="00831B24" w:rsidRPr="00D537DC" w:rsidTr="00820463">
              <w:tc>
                <w:tcPr>
                  <w:tcW w:w="943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831B24" w:rsidRPr="00D537DC" w:rsidRDefault="00D22C60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C1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2520315</wp:posOffset>
                        </wp:positionH>
                        <wp:positionV relativeFrom="paragraph">
                          <wp:posOffset>43180</wp:posOffset>
                        </wp:positionV>
                        <wp:extent cx="443865" cy="559435"/>
                        <wp:effectExtent l="0" t="0" r="0" b="0"/>
                        <wp:wrapNone/>
                        <wp:docPr id="1" name="Рисунок 1" descr="Грачевский МР (герб) на сноп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Грачевский МР (герб) на сноп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865" cy="559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07B04" w:rsidRPr="00A07B04">
                    <w:rPr>
                      <w:noProof/>
                    </w:rPr>
                    <w:pict>
                      <v:rect id="Рисунок 3" o:spid="_x0000_s1026" alt="Описание: Описание: Описание: Описание: Описание: Описание: Описание: Грачевский МР (герб) на снопе" style="position:absolute;left:0;text-align:left;margin-left:218.45pt;margin-top:9.65pt;width:34.95pt;height:44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" filled="f" stroked="f">
                        <o:lock v:ext="edit" aspectratio="t"/>
                      </v:rect>
                    </w:pict>
                  </w: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537D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АДМИНИСТРАЦИЯ МУНИЦИПАЛЬНОГО ОБРАЗОВАНИЯ  </w:t>
                  </w: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537D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ГРАЧЕВСКИЙ  РАЙОН  ОРЕНБУРГСКОЙ ОБЛАСТИ</w:t>
                  </w: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proofErr w:type="gramStart"/>
                  <w:r w:rsidRPr="00D537D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</w:t>
                  </w:r>
                  <w:proofErr w:type="gramEnd"/>
                  <w:r w:rsidRPr="00D537D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О С Т А Н О В Л Е Н И Е</w:t>
                  </w:r>
                </w:p>
                <w:p w:rsidR="00831B24" w:rsidRPr="00D537DC" w:rsidRDefault="00831B24" w:rsidP="00820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31B24" w:rsidRPr="00D537DC" w:rsidRDefault="00831B24" w:rsidP="0083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B24" w:rsidRPr="00A503F8" w:rsidRDefault="00E426FC" w:rsidP="0083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  <w:r w:rsidR="00831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№ 293п</w:t>
            </w:r>
          </w:p>
          <w:p w:rsidR="00831B24" w:rsidRDefault="00831B24" w:rsidP="0083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5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5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рачевка</w:t>
            </w:r>
          </w:p>
          <w:p w:rsidR="00831B24" w:rsidRDefault="00831B24" w:rsidP="0083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B24" w:rsidRDefault="00831B24" w:rsidP="00831B24">
            <w:pPr>
              <w:pStyle w:val="ConsPlusTitle"/>
              <w:jc w:val="center"/>
            </w:pPr>
          </w:p>
          <w:p w:rsidR="00CD7159" w:rsidRPr="00CD7159" w:rsidRDefault="00CD7159" w:rsidP="00831B24">
            <w:pPr>
              <w:pStyle w:val="ConsPlusTitle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 w:rsidR="00CD7159" w:rsidRPr="00CD7159" w:rsidTr="005034DD">
        <w:tc>
          <w:tcPr>
            <w:tcW w:w="9070" w:type="dxa"/>
          </w:tcPr>
          <w:p w:rsidR="00CD7159" w:rsidRPr="00CD7159" w:rsidRDefault="00CD7159" w:rsidP="00CD7159">
            <w:pPr>
              <w:spacing w:after="0" w:line="240" w:lineRule="auto"/>
              <w:jc w:val="center"/>
              <w:rPr>
                <w:rFonts w:ascii="Academy" w:eastAsia="Times New Roman" w:hAnsi="Academy" w:cs="Times New Roman"/>
                <w:sz w:val="24"/>
                <w:szCs w:val="24"/>
                <w:lang w:eastAsia="ru-RU"/>
              </w:rPr>
            </w:pPr>
          </w:p>
        </w:tc>
      </w:tr>
    </w:tbl>
    <w:p w:rsidR="00CD7159" w:rsidRPr="00CD7159" w:rsidRDefault="00CD7159" w:rsidP="00CD71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</w:pPr>
      <w:r w:rsidRPr="00CD71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0B38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утверждении порядка принятия решений о подготовке и реализации бюджетных инвестиций в объекты мун</w:t>
      </w:r>
      <w:r w:rsidRPr="00CD71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иципальн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ойсобственности Грачевского</w:t>
      </w:r>
      <w:r w:rsidRPr="00CD71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</w:p>
    <w:p w:rsidR="00CD7159" w:rsidRPr="00CD7159" w:rsidRDefault="00CD7159" w:rsidP="00CD7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D7159" w:rsidRPr="00CD7159" w:rsidRDefault="00CD7159" w:rsidP="00CD7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D7159" w:rsidRPr="00CD7159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15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CD7159">
          <w:rPr>
            <w:rFonts w:ascii="Times New Roman" w:hAnsi="Times New Roman" w:cs="Times New Roman"/>
            <w:sz w:val="28"/>
            <w:szCs w:val="28"/>
          </w:rPr>
          <w:t>статьей 79</w:t>
        </w:r>
      </w:hyperlink>
      <w:r w:rsidRPr="00CD71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Федерации:</w:t>
      </w:r>
    </w:p>
    <w:p w:rsidR="00CD7159" w:rsidRPr="00CD7159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1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6" w:history="1">
        <w:r w:rsidRPr="00CD715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D7159">
        <w:rPr>
          <w:rFonts w:ascii="Times New Roman" w:hAnsi="Times New Roman" w:cs="Times New Roman"/>
          <w:sz w:val="28"/>
          <w:szCs w:val="28"/>
        </w:rPr>
        <w:t xml:space="preserve"> принятия решений о подготовке и реализации бюджетных инвестиций в объекты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D7159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CD715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31B24" w:rsidRPr="007309B5" w:rsidRDefault="00831B24" w:rsidP="00831B2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0D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</w:t>
      </w:r>
      <w:r w:rsidR="007309B5" w:rsidRPr="00AA6B2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967DF5">
        <w:rPr>
          <w:rFonts w:ascii="Times New Roman" w:hAnsi="Times New Roman" w:cs="Times New Roman"/>
          <w:sz w:val="28"/>
          <w:szCs w:val="28"/>
        </w:rPr>
        <w:t>экономическому</w:t>
      </w:r>
      <w:proofErr w:type="gramEnd"/>
      <w:r w:rsidR="00967DF5">
        <w:rPr>
          <w:rFonts w:ascii="Times New Roman" w:hAnsi="Times New Roman" w:cs="Times New Roman"/>
          <w:sz w:val="28"/>
          <w:szCs w:val="28"/>
        </w:rPr>
        <w:t xml:space="preserve"> развитиюСигидаева Ю.П.</w:t>
      </w:r>
    </w:p>
    <w:p w:rsidR="00831B24" w:rsidRPr="00EE2012" w:rsidRDefault="00831B24" w:rsidP="00831B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A">
        <w:rPr>
          <w:rFonts w:ascii="Times New Roman" w:hAnsi="Times New Roman" w:cs="Times New Roman"/>
          <w:sz w:val="28"/>
          <w:szCs w:val="28"/>
        </w:rPr>
        <w:t>3.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 на </w:t>
      </w:r>
      <w:r w:rsidRPr="00EE2012">
        <w:rPr>
          <w:rFonts w:ascii="Times New Roman" w:hAnsi="Times New Roman" w:cs="Times New Roman"/>
          <w:sz w:val="28"/>
          <w:szCs w:val="28"/>
        </w:rPr>
        <w:t xml:space="preserve">сайте– </w:t>
      </w:r>
      <w:hyperlink w:history="1">
        <w:r w:rsidRPr="00EE201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EE2012">
          <w:rPr>
            <w:rFonts w:ascii="Times New Roman" w:hAnsi="Times New Roman" w:cs="Times New Roman"/>
            <w:sz w:val="28"/>
            <w:szCs w:val="28"/>
            <w:u w:val="single"/>
          </w:rPr>
          <w:t>.право-грачевка.рф.</w:t>
        </w:r>
      </w:hyperlink>
      <w:r w:rsidRPr="00EE2012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муниципального образования Грачевский район  Оренбургской области </w:t>
      </w:r>
      <w:r w:rsidRPr="000C3CCA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3C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2012">
        <w:rPr>
          <w:rFonts w:ascii="Times New Roman" w:hAnsi="Times New Roman" w:cs="Times New Roman"/>
          <w:sz w:val="28"/>
          <w:szCs w:val="28"/>
        </w:rPr>
        <w:t>.</w:t>
      </w:r>
    </w:p>
    <w:p w:rsidR="00831B24" w:rsidRPr="00EE2012" w:rsidRDefault="00831B24" w:rsidP="00831B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24" w:rsidRPr="00EE2012" w:rsidRDefault="00831B24" w:rsidP="00831B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О.М. Свиридов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1B24" w:rsidRPr="00EE2012" w:rsidRDefault="00831B24" w:rsidP="00831B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24" w:rsidRPr="00EE2012" w:rsidRDefault="00831B24" w:rsidP="00831B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Сигидаеву Ю.П.,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Джалиеву М.Н., финансовый отдел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 по управлению муниципальным имуществом, МБУ ЦБУ, организационно-правовой отдел, отделобразования, отдел культуры,  Счетная палата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главам сельсоветов района</w:t>
      </w:r>
      <w:r w:rsidRPr="00EE2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7159" w:rsidRPr="00CD7159" w:rsidRDefault="00CD7159" w:rsidP="00CD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7159" w:rsidRPr="00CD7159" w:rsidRDefault="00CD7159" w:rsidP="00CD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7159">
        <w:rPr>
          <w:rFonts w:ascii="Times New Roman" w:eastAsia="Times New Roman" w:hAnsi="Times New Roman" w:cs="Times New Roman"/>
          <w:bCs/>
          <w:spacing w:val="6"/>
          <w:sz w:val="28"/>
          <w:szCs w:val="24"/>
          <w:lang w:eastAsia="ru-RU"/>
        </w:rPr>
        <w:tab/>
      </w:r>
    </w:p>
    <w:p w:rsidR="00CD7159" w:rsidRPr="00CD7159" w:rsidRDefault="00CD7159" w:rsidP="00CD7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7159" w:rsidRDefault="00CD7159" w:rsidP="00CD7159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CD7159" w:rsidRDefault="00CD7159" w:rsidP="00CD7159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7159" w:rsidRPr="003E159D" w:rsidRDefault="00CD7159" w:rsidP="00E426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E159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D7159" w:rsidRPr="003E159D" w:rsidRDefault="00CD7159" w:rsidP="00E4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59D">
        <w:rPr>
          <w:rFonts w:ascii="Times New Roman" w:hAnsi="Times New Roman" w:cs="Times New Roman"/>
          <w:sz w:val="28"/>
          <w:szCs w:val="28"/>
        </w:rPr>
        <w:t xml:space="preserve">к </w:t>
      </w:r>
      <w:r w:rsidR="00831B24" w:rsidRPr="003E159D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D7159" w:rsidRPr="003E159D" w:rsidRDefault="00831B24" w:rsidP="00E4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59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31B24" w:rsidRPr="003E159D" w:rsidRDefault="00831B24" w:rsidP="00E4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59D">
        <w:rPr>
          <w:rFonts w:ascii="Times New Roman" w:hAnsi="Times New Roman" w:cs="Times New Roman"/>
          <w:sz w:val="28"/>
          <w:szCs w:val="28"/>
        </w:rPr>
        <w:t>Грачевского района</w:t>
      </w:r>
    </w:p>
    <w:p w:rsidR="00CD7159" w:rsidRPr="003E159D" w:rsidRDefault="00CD7159" w:rsidP="00E426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59D">
        <w:rPr>
          <w:rFonts w:ascii="Times New Roman" w:hAnsi="Times New Roman" w:cs="Times New Roman"/>
          <w:sz w:val="28"/>
          <w:szCs w:val="28"/>
        </w:rPr>
        <w:t xml:space="preserve">от </w:t>
      </w:r>
      <w:r w:rsidR="00E426FC">
        <w:rPr>
          <w:rFonts w:ascii="Times New Roman" w:hAnsi="Times New Roman" w:cs="Times New Roman"/>
          <w:sz w:val="28"/>
          <w:szCs w:val="28"/>
        </w:rPr>
        <w:t xml:space="preserve"> 22.05.2018</w:t>
      </w:r>
      <w:r w:rsidR="00A35D97" w:rsidRPr="003E159D">
        <w:rPr>
          <w:rFonts w:ascii="Times New Roman" w:hAnsi="Times New Roman" w:cs="Times New Roman"/>
          <w:sz w:val="28"/>
          <w:szCs w:val="28"/>
        </w:rPr>
        <w:t xml:space="preserve"> № </w:t>
      </w:r>
      <w:r w:rsidR="00E426FC">
        <w:rPr>
          <w:rFonts w:ascii="Times New Roman" w:hAnsi="Times New Roman" w:cs="Times New Roman"/>
          <w:sz w:val="28"/>
          <w:szCs w:val="28"/>
        </w:rPr>
        <w:t>293п</w:t>
      </w:r>
    </w:p>
    <w:p w:rsidR="00CD7159" w:rsidRPr="003E159D" w:rsidRDefault="00CD7159" w:rsidP="00CD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6"/>
      <w:bookmarkEnd w:id="1"/>
      <w:r w:rsidRPr="00A35D9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D97">
        <w:rPr>
          <w:rFonts w:ascii="Times New Roman" w:hAnsi="Times New Roman" w:cs="Times New Roman"/>
          <w:b/>
          <w:bCs/>
          <w:sz w:val="28"/>
          <w:szCs w:val="28"/>
        </w:rPr>
        <w:t>принятия решений о подготовке и реализации бюджетных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D97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инвестиций в объекты </w:t>
      </w:r>
      <w:r w:rsidR="00A35D9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35D97">
        <w:rPr>
          <w:rFonts w:ascii="Times New Roman" w:hAnsi="Times New Roman" w:cs="Times New Roman"/>
          <w:b/>
          <w:bCs/>
          <w:sz w:val="28"/>
          <w:szCs w:val="28"/>
        </w:rPr>
        <w:t xml:space="preserve"> собственности</w:t>
      </w:r>
    </w:p>
    <w:p w:rsidR="00CD7159" w:rsidRPr="00A35D97" w:rsidRDefault="00A35D97" w:rsidP="00CD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Грачевского района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35D97">
        <w:rPr>
          <w:rFonts w:ascii="Times New Roman" w:hAnsi="Times New Roman" w:cs="Times New Roman"/>
          <w:sz w:val="28"/>
          <w:szCs w:val="28"/>
        </w:rPr>
        <w:t xml:space="preserve">Порядок принятия решений о подготовке и реализации бюджетных инвестиций в объекты </w:t>
      </w:r>
      <w:r w:rsidR="00A35D97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A35D9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(далее - решение) устанавливает правила принятия решений о подготовке и реализации бюджетных инвестиций за счет средств </w:t>
      </w:r>
      <w:r w:rsidR="00A35D97">
        <w:rPr>
          <w:rFonts w:ascii="Times New Roman" w:hAnsi="Times New Roman" w:cs="Times New Roman"/>
          <w:sz w:val="28"/>
          <w:szCs w:val="28"/>
        </w:rPr>
        <w:t>районного</w:t>
      </w:r>
      <w:r w:rsidRPr="00A35D97">
        <w:rPr>
          <w:rFonts w:ascii="Times New Roman" w:hAnsi="Times New Roman" w:cs="Times New Roman"/>
          <w:sz w:val="28"/>
          <w:szCs w:val="28"/>
        </w:rPr>
        <w:t xml:space="preserve"> бюджета в объекты </w:t>
      </w:r>
      <w:r w:rsidRPr="00CD74A6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BB3BA9" w:rsidRPr="00CD74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D74A6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BB3BA9" w:rsidRPr="00CD74A6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CD74A6">
        <w:rPr>
          <w:rFonts w:ascii="Times New Roman" w:hAnsi="Times New Roman" w:cs="Times New Roman"/>
          <w:sz w:val="28"/>
          <w:szCs w:val="28"/>
        </w:rPr>
        <w:t xml:space="preserve"> и (или) на приобретение объектов недвижимого имущества в </w:t>
      </w:r>
      <w:r w:rsidR="00BB3BA9" w:rsidRPr="00CD74A6">
        <w:rPr>
          <w:rFonts w:ascii="Times New Roman" w:hAnsi="Times New Roman" w:cs="Times New Roman"/>
          <w:sz w:val="28"/>
          <w:szCs w:val="28"/>
        </w:rPr>
        <w:t>муниципальную</w:t>
      </w:r>
      <w:r w:rsidRPr="00CD74A6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BB3BA9" w:rsidRPr="00CD74A6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CD74A6">
        <w:rPr>
          <w:rFonts w:ascii="Times New Roman" w:hAnsi="Times New Roman" w:cs="Times New Roman"/>
          <w:sz w:val="28"/>
          <w:szCs w:val="28"/>
        </w:rPr>
        <w:t xml:space="preserve"> в форме капитальных вложений в основные средства,</w:t>
      </w:r>
      <w:r w:rsidRPr="00A35D97">
        <w:rPr>
          <w:rFonts w:ascii="Times New Roman" w:hAnsi="Times New Roman" w:cs="Times New Roman"/>
          <w:sz w:val="28"/>
          <w:szCs w:val="28"/>
        </w:rPr>
        <w:t xml:space="preserve"> находящиеся</w:t>
      </w:r>
      <w:proofErr w:type="gramEnd"/>
      <w:r w:rsidRPr="00A35D97">
        <w:rPr>
          <w:rFonts w:ascii="Times New Roman" w:hAnsi="Times New Roman" w:cs="Times New Roman"/>
          <w:sz w:val="28"/>
          <w:szCs w:val="28"/>
        </w:rPr>
        <w:t xml:space="preserve"> (которые будут находиться) в </w:t>
      </w:r>
      <w:r w:rsidR="00A35D97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A35D9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>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D97">
        <w:rPr>
          <w:rFonts w:ascii="Times New Roman" w:hAnsi="Times New Roman" w:cs="Times New Roman"/>
          <w:sz w:val="28"/>
          <w:szCs w:val="28"/>
        </w:rPr>
        <w:t xml:space="preserve">подготовка бюджетных инвестиций за счет средств </w:t>
      </w:r>
      <w:r w:rsidR="00A35D97">
        <w:rPr>
          <w:rFonts w:ascii="Times New Roman" w:hAnsi="Times New Roman" w:cs="Times New Roman"/>
          <w:sz w:val="28"/>
          <w:szCs w:val="28"/>
        </w:rPr>
        <w:t>район</w:t>
      </w:r>
      <w:r w:rsidRPr="00A35D97">
        <w:rPr>
          <w:rFonts w:ascii="Times New Roman" w:hAnsi="Times New Roman" w:cs="Times New Roman"/>
          <w:sz w:val="28"/>
          <w:szCs w:val="28"/>
        </w:rPr>
        <w:t xml:space="preserve">ного бюджета в объекты капитального строительства </w:t>
      </w:r>
      <w:r w:rsidR="00A35D97">
        <w:rPr>
          <w:rFonts w:ascii="Times New Roman" w:hAnsi="Times New Roman" w:cs="Times New Roman"/>
          <w:sz w:val="28"/>
          <w:szCs w:val="28"/>
        </w:rPr>
        <w:t>муниципальной</w:t>
      </w:r>
      <w:r w:rsidRPr="00A35D9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A35D9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(далее - объекты капитального строительства) и (или) на приобретение объектов недвижимого имущества в </w:t>
      </w:r>
      <w:r w:rsidR="00BB3BA9">
        <w:rPr>
          <w:rFonts w:ascii="Times New Roman" w:hAnsi="Times New Roman" w:cs="Times New Roman"/>
          <w:sz w:val="28"/>
          <w:szCs w:val="28"/>
        </w:rPr>
        <w:t>муниципальную</w:t>
      </w:r>
      <w:r w:rsidRPr="00A35D97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(далее - объекты недвижимого имущества)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</w:t>
      </w:r>
      <w:proofErr w:type="gramEnd"/>
      <w:r w:rsidRPr="00A35D97">
        <w:rPr>
          <w:rFonts w:ascii="Times New Roman" w:hAnsi="Times New Roman" w:cs="Times New Roman"/>
          <w:sz w:val="28"/>
          <w:szCs w:val="28"/>
        </w:rPr>
        <w:t xml:space="preserve">, и объема необходимых для этого бюджетных ассигнований, а также определение главного распорядителя средств </w:t>
      </w:r>
      <w:r w:rsidR="00BB3BA9">
        <w:rPr>
          <w:rFonts w:ascii="Times New Roman" w:hAnsi="Times New Roman" w:cs="Times New Roman"/>
          <w:sz w:val="28"/>
          <w:szCs w:val="28"/>
        </w:rPr>
        <w:t>районного</w:t>
      </w:r>
      <w:r w:rsidRPr="00A35D97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BB3BA9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>ного заказчика, застройщика в отношении объекта капитального строительства и (или) объекта недвижимого имущества;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реализация бюджетных инвестиций за счет средств </w:t>
      </w:r>
      <w:r w:rsidR="00BB3BA9">
        <w:rPr>
          <w:rFonts w:ascii="Times New Roman" w:hAnsi="Times New Roman" w:cs="Times New Roman"/>
          <w:sz w:val="28"/>
          <w:szCs w:val="28"/>
        </w:rPr>
        <w:t>район</w:t>
      </w:r>
      <w:r w:rsidRPr="00A35D97">
        <w:rPr>
          <w:rFonts w:ascii="Times New Roman" w:hAnsi="Times New Roman" w:cs="Times New Roman"/>
          <w:sz w:val="28"/>
          <w:szCs w:val="28"/>
        </w:rPr>
        <w:t>ного бюджета (далее - инвестиции) в объекты капитального строительства и (или) объекты недвижимого имущества - осуществление инвестиций в строительство, реконструкцию, техническое перевооружение объектов капитального строительства и (или) на приобретение объектов недвижимого имущества.</w:t>
      </w:r>
    </w:p>
    <w:p w:rsidR="00CD7159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3. Инициатором подготовки проекта решения может выступать предполагаемый соисполнитель </w:t>
      </w:r>
      <w:r w:rsidR="00BB3BA9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- </w:t>
      </w:r>
      <w:r w:rsidR="00BB3BA9">
        <w:rPr>
          <w:rFonts w:ascii="Times New Roman" w:hAnsi="Times New Roman" w:cs="Times New Roman"/>
          <w:sz w:val="28"/>
          <w:szCs w:val="28"/>
        </w:rPr>
        <w:t>отдел администрации 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r w:rsidRPr="00A35D9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за реализацию подпрограммы (ведомственной целевой программы) </w:t>
      </w:r>
      <w:r w:rsidR="00BB3BA9">
        <w:rPr>
          <w:rFonts w:ascii="Times New Roman" w:hAnsi="Times New Roman" w:cs="Times New Roman"/>
          <w:sz w:val="28"/>
          <w:szCs w:val="28"/>
        </w:rPr>
        <w:t>муниципальной</w:t>
      </w:r>
      <w:r w:rsidRPr="00A35D97">
        <w:rPr>
          <w:rFonts w:ascii="Times New Roman" w:hAnsi="Times New Roman" w:cs="Times New Roman"/>
          <w:sz w:val="28"/>
          <w:szCs w:val="28"/>
        </w:rPr>
        <w:t xml:space="preserve"> программы, в рамках которой планируется осуществлять инвестиции в целях строительства, реконструкции, технического перевооружения объекта капитального строительства или приобретения объекта недвижимого имущества, либо в </w:t>
      </w:r>
      <w:proofErr w:type="gramStart"/>
      <w:r w:rsidRPr="00A35D9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35D97">
        <w:rPr>
          <w:rFonts w:ascii="Times New Roman" w:hAnsi="Times New Roman" w:cs="Times New Roman"/>
          <w:sz w:val="28"/>
          <w:szCs w:val="28"/>
        </w:rPr>
        <w:t xml:space="preserve"> если объект не включен в </w:t>
      </w:r>
      <w:r w:rsidR="00BB3BA9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 xml:space="preserve">ную программу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, - предполагаемый </w:t>
      </w:r>
      <w:r w:rsidR="00BB3BA9">
        <w:rPr>
          <w:rFonts w:ascii="Times New Roman" w:hAnsi="Times New Roman" w:cs="Times New Roman"/>
          <w:sz w:val="28"/>
          <w:szCs w:val="28"/>
        </w:rPr>
        <w:t>отдел администрации 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, наделенный в установленном порядке полномочиями в соответствующей сфере ведения (далее - уполномоченный </w:t>
      </w:r>
      <w:r w:rsidR="00BB3BA9">
        <w:rPr>
          <w:rFonts w:ascii="Times New Roman" w:hAnsi="Times New Roman" w:cs="Times New Roman"/>
          <w:sz w:val="28"/>
          <w:szCs w:val="28"/>
        </w:rPr>
        <w:t>отдел администрации района</w:t>
      </w:r>
      <w:r w:rsidRPr="00A35D97">
        <w:rPr>
          <w:rFonts w:ascii="Times New Roman" w:hAnsi="Times New Roman" w:cs="Times New Roman"/>
          <w:sz w:val="28"/>
          <w:szCs w:val="28"/>
        </w:rPr>
        <w:t>).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4. При исполнении </w:t>
      </w:r>
      <w:r w:rsidR="00BB3BA9">
        <w:rPr>
          <w:rFonts w:ascii="Times New Roman" w:hAnsi="Times New Roman" w:cs="Times New Roman"/>
          <w:sz w:val="28"/>
          <w:szCs w:val="28"/>
        </w:rPr>
        <w:t>район</w:t>
      </w:r>
      <w:r w:rsidRPr="00A35D97">
        <w:rPr>
          <w:rFonts w:ascii="Times New Roman" w:hAnsi="Times New Roman" w:cs="Times New Roman"/>
          <w:sz w:val="28"/>
          <w:szCs w:val="28"/>
        </w:rPr>
        <w:t>ного бюджета не допускается предоставление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в отношении которых принято решение о предоставлении субсидий на осуществление капитальных вложений.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D97">
        <w:rPr>
          <w:rFonts w:ascii="Times New Roman" w:hAnsi="Times New Roman" w:cs="Times New Roman"/>
          <w:sz w:val="28"/>
          <w:szCs w:val="28"/>
        </w:rPr>
        <w:t>Принятие решения о предоставлении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средств.</w:t>
      </w:r>
      <w:proofErr w:type="gramEnd"/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5. Отбор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производится с учетом: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приоритетов и целей развития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исходя из стратегии развития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на долгосрочный период, прогнозов и программ социально-экономического развития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, </w:t>
      </w:r>
      <w:r w:rsidR="00BB3BA9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>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оценки эффективности использования средств </w:t>
      </w:r>
      <w:r w:rsidR="00BB3BA9">
        <w:rPr>
          <w:rFonts w:ascii="Times New Roman" w:hAnsi="Times New Roman" w:cs="Times New Roman"/>
          <w:sz w:val="28"/>
          <w:szCs w:val="28"/>
        </w:rPr>
        <w:t>район</w:t>
      </w:r>
      <w:r w:rsidRPr="00A35D97">
        <w:rPr>
          <w:rFonts w:ascii="Times New Roman" w:hAnsi="Times New Roman" w:cs="Times New Roman"/>
          <w:sz w:val="28"/>
          <w:szCs w:val="28"/>
        </w:rPr>
        <w:t>ного бюджета, направляемых на капитальные вложения.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II. Подготовка проекта решения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0"/>
      <w:bookmarkEnd w:id="2"/>
      <w:r w:rsidRPr="00A35D97">
        <w:rPr>
          <w:rFonts w:ascii="Times New Roman" w:hAnsi="Times New Roman" w:cs="Times New Roman"/>
          <w:sz w:val="28"/>
          <w:szCs w:val="28"/>
        </w:rPr>
        <w:t xml:space="preserve">6. Уполномоченный орган </w:t>
      </w:r>
      <w:r w:rsidR="00BB3BA9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A35D97">
        <w:rPr>
          <w:rFonts w:ascii="Times New Roman" w:hAnsi="Times New Roman" w:cs="Times New Roman"/>
          <w:sz w:val="28"/>
          <w:szCs w:val="28"/>
        </w:rPr>
        <w:t xml:space="preserve"> подготавливает проект решения и согласовывает его с </w:t>
      </w:r>
      <w:r w:rsidR="00BB3BA9">
        <w:rPr>
          <w:rFonts w:ascii="Times New Roman" w:hAnsi="Times New Roman" w:cs="Times New Roman"/>
          <w:sz w:val="28"/>
          <w:szCs w:val="28"/>
        </w:rPr>
        <w:t>отделом архитектур</w:t>
      </w:r>
      <w:r w:rsidR="00C4167E">
        <w:rPr>
          <w:rFonts w:ascii="Times New Roman" w:hAnsi="Times New Roman" w:cs="Times New Roman"/>
          <w:sz w:val="28"/>
          <w:szCs w:val="28"/>
        </w:rPr>
        <w:t>ы</w:t>
      </w:r>
      <w:r w:rsidR="00BB3BA9">
        <w:rPr>
          <w:rFonts w:ascii="Times New Roman" w:hAnsi="Times New Roman" w:cs="Times New Roman"/>
          <w:sz w:val="28"/>
          <w:szCs w:val="28"/>
        </w:rPr>
        <w:t xml:space="preserve"> и капитального</w:t>
      </w:r>
      <w:r w:rsidRPr="00A35D97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BB3BA9">
        <w:rPr>
          <w:rFonts w:ascii="Times New Roman" w:hAnsi="Times New Roman" w:cs="Times New Roman"/>
          <w:sz w:val="28"/>
          <w:szCs w:val="28"/>
        </w:rPr>
        <w:t xml:space="preserve"> администрации 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>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D9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BB3BA9">
        <w:rPr>
          <w:rFonts w:ascii="Times New Roman" w:hAnsi="Times New Roman" w:cs="Times New Roman"/>
          <w:sz w:val="28"/>
          <w:szCs w:val="28"/>
        </w:rPr>
        <w:t>отдел администрации 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согласовывает проект решения, предусматривающий предоставление бюджетных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 в рамках </w:t>
      </w:r>
      <w:r w:rsidR="00BB3BA9">
        <w:rPr>
          <w:rFonts w:ascii="Times New Roman" w:hAnsi="Times New Roman" w:cs="Times New Roman"/>
          <w:sz w:val="28"/>
          <w:szCs w:val="28"/>
        </w:rPr>
        <w:t>муниципаль</w:t>
      </w:r>
      <w:r w:rsidRPr="00A35D97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, с ответственным исполнителем </w:t>
      </w:r>
      <w:r w:rsidR="00BB3B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3BA9">
        <w:rPr>
          <w:rFonts w:ascii="Times New Roman" w:hAnsi="Times New Roman" w:cs="Times New Roman"/>
          <w:sz w:val="28"/>
          <w:szCs w:val="28"/>
        </w:rPr>
        <w:lastRenderedPageBreak/>
        <w:t>программы Грачевского района</w:t>
      </w:r>
      <w:r w:rsidRPr="00A35D97">
        <w:rPr>
          <w:rFonts w:ascii="Times New Roman" w:hAnsi="Times New Roman" w:cs="Times New Roman"/>
          <w:sz w:val="28"/>
          <w:szCs w:val="28"/>
        </w:rPr>
        <w:t xml:space="preserve"> в случае, если уполномоченный </w:t>
      </w:r>
      <w:r w:rsidR="00BB3BA9">
        <w:rPr>
          <w:rFonts w:ascii="Times New Roman" w:hAnsi="Times New Roman" w:cs="Times New Roman"/>
          <w:sz w:val="28"/>
          <w:szCs w:val="28"/>
        </w:rPr>
        <w:t xml:space="preserve">отдел администрации </w:t>
      </w:r>
      <w:r w:rsidRPr="00A35D97">
        <w:rPr>
          <w:rFonts w:ascii="Times New Roman" w:hAnsi="Times New Roman" w:cs="Times New Roman"/>
          <w:sz w:val="28"/>
          <w:szCs w:val="28"/>
        </w:rPr>
        <w:t xml:space="preserve"> не является одновременно ее ответственным исполнителем.</w:t>
      </w:r>
      <w:proofErr w:type="gramEnd"/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7. Проект решения содержит следующую информацию: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наименование объекта капитального строительства и (или) объекта недвижимого имущества;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направление инвестирования (строительство, реконструкция, техническое перевооружение, приобретение);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наименование главного распорядителя;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наименования застройщика, заказчика;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мощность (прирост мощности) объекта капитального строительства, подлежащая вводу и (или) мощность объекта недвижимого имущества;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срок ввода в эксплуатацию объекта капитального строительства и (или) приобретения объекта недвижимого имущества;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 выделением объема инвестиций на подготовку (корректировку) проектной документации и проведение инженерных изысканий, выполняемых для подготовки (корректировки) такой проектной документации</w:t>
      </w:r>
      <w:r w:rsidR="00C4167E">
        <w:rPr>
          <w:rFonts w:ascii="Times New Roman" w:hAnsi="Times New Roman" w:cs="Times New Roman"/>
          <w:sz w:val="28"/>
          <w:szCs w:val="28"/>
        </w:rPr>
        <w:t>, в случае если бюджетные инвестиции на указанные цели предоставляются (в ценах соответствующих лет реализации инвестиционн</w:t>
      </w:r>
      <w:r w:rsidR="009B6F1D">
        <w:rPr>
          <w:rFonts w:ascii="Times New Roman" w:hAnsi="Times New Roman" w:cs="Times New Roman"/>
          <w:sz w:val="28"/>
          <w:szCs w:val="28"/>
        </w:rPr>
        <w:t>ого проекта)</w:t>
      </w:r>
      <w:r w:rsidRPr="00A35D97">
        <w:rPr>
          <w:rFonts w:ascii="Times New Roman" w:hAnsi="Times New Roman" w:cs="Times New Roman"/>
          <w:sz w:val="28"/>
          <w:szCs w:val="28"/>
        </w:rPr>
        <w:t>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распределение сметной стоимости объекта капитального строительства (при наличии утвержденной проектной документации) и (или)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(корректировку) проектной документации и проведение инженерных изысканий, выполняемых для подготовки (корректировки) такой проектной документации</w:t>
      </w:r>
      <w:r w:rsidR="009B6F1D">
        <w:rPr>
          <w:rFonts w:ascii="Times New Roman" w:hAnsi="Times New Roman" w:cs="Times New Roman"/>
          <w:sz w:val="28"/>
          <w:szCs w:val="28"/>
        </w:rPr>
        <w:t>,в случае если бюджетные инвестиции на указанные цели предоставляются</w:t>
      </w:r>
      <w:r w:rsidRPr="00A35D97">
        <w:rPr>
          <w:rFonts w:ascii="Times New Roman" w:hAnsi="Times New Roman" w:cs="Times New Roman"/>
          <w:sz w:val="28"/>
          <w:szCs w:val="28"/>
        </w:rPr>
        <w:t xml:space="preserve"> (в ценах соответствующих лет реализации инвестиционного проекта);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общий (предельный) объем инвестиций, предоставляемых на реализацию инвестиционного проекта, с выделением объема инвестиций на подготовку (корректировки) проектной документации и проведение инженерных изысканий, выполняемых для подготовки (корректировки) такой проектной документации</w:t>
      </w:r>
      <w:r w:rsidR="009B6F1D">
        <w:rPr>
          <w:rFonts w:ascii="Times New Roman" w:hAnsi="Times New Roman" w:cs="Times New Roman"/>
          <w:sz w:val="28"/>
          <w:szCs w:val="28"/>
        </w:rPr>
        <w:t>,в случае если бюджетные инвестиции на указанные цели предоставляются</w:t>
      </w:r>
      <w:r w:rsidRPr="00A35D97">
        <w:rPr>
          <w:rFonts w:ascii="Times New Roman" w:hAnsi="Times New Roman" w:cs="Times New Roman"/>
          <w:sz w:val="28"/>
          <w:szCs w:val="28"/>
        </w:rPr>
        <w:t xml:space="preserve"> (в ценах соответствующих лет реализации инвестиционного проекта);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 xml:space="preserve"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(корректировку) проектной документации и проведение инженерных изысканий, выполняемых для подготовки </w:t>
      </w:r>
      <w:r w:rsidRPr="00A35D97">
        <w:rPr>
          <w:rFonts w:ascii="Times New Roman" w:hAnsi="Times New Roman" w:cs="Times New Roman"/>
          <w:sz w:val="28"/>
          <w:szCs w:val="28"/>
        </w:rPr>
        <w:lastRenderedPageBreak/>
        <w:t>(корректировки) такой проектной документации</w:t>
      </w:r>
      <w:r w:rsidR="009B6F1D">
        <w:rPr>
          <w:rFonts w:ascii="Times New Roman" w:hAnsi="Times New Roman" w:cs="Times New Roman"/>
          <w:sz w:val="28"/>
          <w:szCs w:val="28"/>
        </w:rPr>
        <w:t>, в случае если бюджетные инвестиции на указанные цели предоставляются</w:t>
      </w:r>
      <w:r w:rsidRPr="00A35D97">
        <w:rPr>
          <w:rFonts w:ascii="Times New Roman" w:hAnsi="Times New Roman" w:cs="Times New Roman"/>
          <w:sz w:val="28"/>
          <w:szCs w:val="28"/>
        </w:rPr>
        <w:t xml:space="preserve"> (в ценах соответствующих лет реализации инвестиционного проекта).</w:t>
      </w:r>
    </w:p>
    <w:p w:rsidR="00CD7159" w:rsidRPr="00A35D97" w:rsidRDefault="00A07B04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CD7159" w:rsidRPr="00BB3BA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CD7159" w:rsidRPr="00A35D97">
        <w:rPr>
          <w:rFonts w:ascii="Times New Roman" w:hAnsi="Times New Roman" w:cs="Times New Roman"/>
          <w:sz w:val="28"/>
          <w:szCs w:val="28"/>
        </w:rPr>
        <w:t xml:space="preserve">. К проекту решения прилагаются пояснительная записка и документ, содержащий результаты оценки бюджетной и социальной эффективности инвестиционного проекта, проведенной уполномоченным </w:t>
      </w:r>
      <w:r w:rsidR="00BB3BA9">
        <w:rPr>
          <w:rFonts w:ascii="Times New Roman" w:hAnsi="Times New Roman" w:cs="Times New Roman"/>
          <w:sz w:val="28"/>
          <w:szCs w:val="28"/>
        </w:rPr>
        <w:t>отделом администрации Грачевского района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BB3BA9">
        <w:rPr>
          <w:rFonts w:ascii="Times New Roman" w:hAnsi="Times New Roman" w:cs="Times New Roman"/>
          <w:sz w:val="28"/>
          <w:szCs w:val="28"/>
        </w:rPr>
        <w:t>администрацией Грачевского района</w:t>
      </w:r>
      <w:r w:rsidR="00CD7159" w:rsidRPr="00A35D97">
        <w:rPr>
          <w:rFonts w:ascii="Times New Roman" w:hAnsi="Times New Roman" w:cs="Times New Roman"/>
          <w:sz w:val="28"/>
          <w:szCs w:val="28"/>
        </w:rPr>
        <w:t>, а также расчет объема эксплуатационных расходов, необходимых для содержания объекта капитального строительства и (или) объекта недвижимого имущества после ввода его в эксплуатацию (приобретения), и сведения об источниках финансового обеспечения с</w:t>
      </w:r>
      <w:proofErr w:type="gramEnd"/>
      <w:r w:rsidR="00CD7159" w:rsidRPr="00A35D97">
        <w:rPr>
          <w:rFonts w:ascii="Times New Roman" w:hAnsi="Times New Roman" w:cs="Times New Roman"/>
          <w:sz w:val="28"/>
          <w:szCs w:val="28"/>
        </w:rPr>
        <w:t xml:space="preserve"> представлением документов и материалов, обосновывающих указанные расчеты.</w:t>
      </w:r>
    </w:p>
    <w:p w:rsidR="00CD7159" w:rsidRPr="00A35D97" w:rsidRDefault="00CD7159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97">
        <w:rPr>
          <w:rFonts w:ascii="Times New Roman" w:hAnsi="Times New Roman" w:cs="Times New Roman"/>
          <w:sz w:val="28"/>
          <w:szCs w:val="28"/>
        </w:rPr>
        <w:t>Пояснительная записка должна содержать обоснование целесообразности строительства, реконструкции, технического перевооружения объекта капитального строительства и (или) приобретения объекта недвижимого имущества.</w:t>
      </w:r>
    </w:p>
    <w:p w:rsidR="00CD7159" w:rsidRPr="00A35D97" w:rsidRDefault="00A07B04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D7159" w:rsidRPr="00BB3BA9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CD7159" w:rsidRPr="00A35D97">
        <w:rPr>
          <w:rFonts w:ascii="Times New Roman" w:hAnsi="Times New Roman" w:cs="Times New Roman"/>
          <w:sz w:val="28"/>
          <w:szCs w:val="28"/>
        </w:rPr>
        <w:t xml:space="preserve">. Проект решения, согласованный в соответствии с </w:t>
      </w:r>
      <w:hyperlink w:anchor="Par70" w:history="1">
        <w:r w:rsidR="00CD7159" w:rsidRPr="00BB3BA9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CD7159" w:rsidRPr="00A35D97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направляется уполномоченным </w:t>
      </w:r>
      <w:r w:rsidR="00BB3BA9">
        <w:rPr>
          <w:rFonts w:ascii="Times New Roman" w:hAnsi="Times New Roman" w:cs="Times New Roman"/>
          <w:sz w:val="28"/>
          <w:szCs w:val="28"/>
        </w:rPr>
        <w:t>отделом администрации Грачевского района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 в </w:t>
      </w:r>
      <w:r w:rsidR="00BB3BA9">
        <w:rPr>
          <w:rFonts w:ascii="Times New Roman" w:hAnsi="Times New Roman" w:cs="Times New Roman"/>
          <w:sz w:val="28"/>
          <w:szCs w:val="28"/>
        </w:rPr>
        <w:t>отдел экономики администрации района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7159" w:rsidRPr="00A35D97">
        <w:rPr>
          <w:rFonts w:ascii="Times New Roman" w:hAnsi="Times New Roman" w:cs="Times New Roman"/>
          <w:sz w:val="28"/>
          <w:szCs w:val="28"/>
        </w:rPr>
        <w:t xml:space="preserve">После согласования </w:t>
      </w:r>
      <w:r w:rsidR="00BB3BA9">
        <w:rPr>
          <w:rFonts w:ascii="Times New Roman" w:hAnsi="Times New Roman" w:cs="Times New Roman"/>
          <w:sz w:val="28"/>
          <w:szCs w:val="28"/>
        </w:rPr>
        <w:t>с отделом экономики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 проект решения направляется на согласование в финансов</w:t>
      </w:r>
      <w:r w:rsidR="00BB3BA9">
        <w:rPr>
          <w:rFonts w:ascii="Times New Roman" w:hAnsi="Times New Roman" w:cs="Times New Roman"/>
          <w:sz w:val="28"/>
          <w:szCs w:val="28"/>
        </w:rPr>
        <w:t xml:space="preserve">ый отдел администрации района 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с учетом соблюдения сроков, установленных нормативными правовыми актами </w:t>
      </w:r>
      <w:r w:rsidR="00BB3BA9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, регулирующими порядок составления проекта </w:t>
      </w:r>
      <w:r w:rsidR="00BB3BA9">
        <w:rPr>
          <w:rFonts w:ascii="Times New Roman" w:hAnsi="Times New Roman" w:cs="Times New Roman"/>
          <w:sz w:val="28"/>
          <w:szCs w:val="28"/>
        </w:rPr>
        <w:t>район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ного бюджета на очередной финансовый год и на плановый период и порядок внесения изменений в </w:t>
      </w:r>
      <w:r w:rsidR="00BB3BA9"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CD7159" w:rsidRPr="00A35D9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период.</w:t>
      </w:r>
      <w:proofErr w:type="gramEnd"/>
    </w:p>
    <w:p w:rsidR="00CD7159" w:rsidRPr="00BB3BA9" w:rsidRDefault="00A07B04" w:rsidP="00BB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D7159" w:rsidRPr="00BB3BA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CD7159" w:rsidRPr="00BB3BA9">
        <w:rPr>
          <w:rFonts w:ascii="Times New Roman" w:hAnsi="Times New Roman" w:cs="Times New Roman"/>
          <w:sz w:val="28"/>
          <w:szCs w:val="28"/>
        </w:rPr>
        <w:t xml:space="preserve">. Решение утверждается </w:t>
      </w:r>
      <w:r w:rsidR="00BB3BA9">
        <w:rPr>
          <w:rFonts w:ascii="Times New Roman" w:hAnsi="Times New Roman" w:cs="Times New Roman"/>
          <w:sz w:val="28"/>
          <w:szCs w:val="28"/>
        </w:rPr>
        <w:t>администрацией Грачевского района</w:t>
      </w:r>
      <w:r w:rsidR="00CD7159" w:rsidRPr="00BB3BA9">
        <w:rPr>
          <w:rFonts w:ascii="Times New Roman" w:hAnsi="Times New Roman" w:cs="Times New Roman"/>
          <w:sz w:val="28"/>
          <w:szCs w:val="28"/>
        </w:rPr>
        <w:t>.</w:t>
      </w:r>
    </w:p>
    <w:p w:rsidR="00CD7159" w:rsidRPr="00A35D97" w:rsidRDefault="00A07B04" w:rsidP="00CD7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D7159" w:rsidRPr="00BB3BA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D7159" w:rsidRPr="00A35D97">
        <w:rPr>
          <w:rFonts w:ascii="Times New Roman" w:hAnsi="Times New Roman" w:cs="Times New Roman"/>
          <w:sz w:val="28"/>
          <w:szCs w:val="28"/>
        </w:rPr>
        <w:t>. Внесение изменений в решение осуществляется в соответствии с требованиями, установленными настоящим Порядком.</w:t>
      </w:r>
    </w:p>
    <w:p w:rsidR="00CD7159" w:rsidRPr="00A35D97" w:rsidRDefault="00CD7159" w:rsidP="00CD7159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7159" w:rsidRPr="00A35D97" w:rsidSect="00E8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301"/>
    <w:rsid w:val="00083492"/>
    <w:rsid w:val="000B3811"/>
    <w:rsid w:val="00311C45"/>
    <w:rsid w:val="003E159D"/>
    <w:rsid w:val="00440C01"/>
    <w:rsid w:val="007309B5"/>
    <w:rsid w:val="00831B24"/>
    <w:rsid w:val="00967DF5"/>
    <w:rsid w:val="009B6F1D"/>
    <w:rsid w:val="009E42C8"/>
    <w:rsid w:val="00A07B04"/>
    <w:rsid w:val="00A34301"/>
    <w:rsid w:val="00A35D97"/>
    <w:rsid w:val="00AA6B2B"/>
    <w:rsid w:val="00BB3BA9"/>
    <w:rsid w:val="00C4167E"/>
    <w:rsid w:val="00CB6213"/>
    <w:rsid w:val="00CD7159"/>
    <w:rsid w:val="00CD74A6"/>
    <w:rsid w:val="00D22C60"/>
    <w:rsid w:val="00E426FC"/>
    <w:rsid w:val="00E8306D"/>
    <w:rsid w:val="00F21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1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3401CDD0E3798D3568760A83DA4A5E9E66234AF32733291C1BC9BB4834B4A1101B8D7148D5528545EFBwFBA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03401CDD0E3798D3568760A83DA4A5E9E66234AF32733291C1BC9BB4834B4A1101B8D7148D5528545EFBwFB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03401CDD0E3798D356996DBE51F9A1EBED3D39AD347E66C99EE7C6E38A411D564EE1955083502Ew5B5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003401CDD0E3798D3568760A83DA4A5E9E66234AF32733291C1BC9BB4834B4A1101B8D7148D5528545EFBwFB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03401CDD0E3798D3568760A83DA4A5E9E66234AF32733291C1BC9BB4834B4A1101B8D7148D5528545EFBwFB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49CF-3F36-43E3-BB7A-B4F67D01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karimova</cp:lastModifiedBy>
  <cp:revision>22</cp:revision>
  <cp:lastPrinted>2018-05-11T09:50:00Z</cp:lastPrinted>
  <dcterms:created xsi:type="dcterms:W3CDTF">2018-03-27T13:01:00Z</dcterms:created>
  <dcterms:modified xsi:type="dcterms:W3CDTF">2018-05-23T12:59:00Z</dcterms:modified>
</cp:coreProperties>
</file>