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0"/>
      </w:tblGrid>
      <w:tr w:rsidR="00E37BAA" w:rsidTr="008B63F9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37BAA" w:rsidRDefault="00E37BAA" w:rsidP="008B63F9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114300</wp:posOffset>
                  </wp:positionV>
                  <wp:extent cx="443865" cy="559435"/>
                  <wp:effectExtent l="19050" t="0" r="0" b="0"/>
                  <wp:wrapNone/>
                  <wp:docPr id="2" name="Рисунок 1" descr="Описание: 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37BAA" w:rsidRDefault="00E37BAA" w:rsidP="008B63F9">
            <w:pPr>
              <w:jc w:val="center"/>
              <w:rPr>
                <w:b/>
                <w:sz w:val="28"/>
                <w:szCs w:val="28"/>
              </w:rPr>
            </w:pPr>
          </w:p>
          <w:p w:rsidR="00E37BAA" w:rsidRDefault="00E37BAA" w:rsidP="008B63F9">
            <w:pPr>
              <w:jc w:val="center"/>
              <w:rPr>
                <w:b/>
                <w:sz w:val="28"/>
                <w:szCs w:val="28"/>
              </w:rPr>
            </w:pPr>
          </w:p>
          <w:p w:rsidR="00E37BAA" w:rsidRDefault="00E37BAA" w:rsidP="008B63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АДМИНИСТРАЦИЯ   МУНИЦИПАЛЬНОГО ОБРАЗОВАНИЯ</w:t>
            </w:r>
          </w:p>
          <w:p w:rsidR="00E37BAA" w:rsidRDefault="00E37BAA" w:rsidP="008B63F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ГРАЧЕВСКИЙ  РАЙОН ОРЕНБУРГСКОЙ ОБЛАСТИ</w:t>
            </w:r>
          </w:p>
          <w:p w:rsidR="00E37BAA" w:rsidRDefault="00E37BAA" w:rsidP="008B63F9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</w:t>
            </w:r>
            <w:proofErr w:type="gramEnd"/>
            <w:r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E37BAA" w:rsidRDefault="00E37BAA" w:rsidP="008B63F9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E37BAA" w:rsidRDefault="00E37BAA" w:rsidP="00E37BAA">
      <w:pPr>
        <w:jc w:val="center"/>
      </w:pPr>
    </w:p>
    <w:p w:rsidR="00E37BAA" w:rsidRDefault="00E37BAA" w:rsidP="00E37BAA">
      <w:pPr>
        <w:jc w:val="center"/>
      </w:pPr>
    </w:p>
    <w:p w:rsidR="00E37BAA" w:rsidRDefault="009F2D3F" w:rsidP="00E37BAA">
      <w:pPr>
        <w:jc w:val="both"/>
      </w:pPr>
      <w:r>
        <w:t xml:space="preserve">14.10.2016                 </w:t>
      </w:r>
      <w:bookmarkStart w:id="0" w:name="_GoBack"/>
      <w:bookmarkEnd w:id="0"/>
      <w:r w:rsidR="00E37BAA">
        <w:t xml:space="preserve">                                      с. Грачёвка                           </w:t>
      </w:r>
      <w:r>
        <w:t xml:space="preserve">                      № 546 </w:t>
      </w:r>
      <w:proofErr w:type="gramStart"/>
      <w:r>
        <w:t>п</w:t>
      </w:r>
      <w:proofErr w:type="gramEnd"/>
      <w:r w:rsidR="00E37BAA">
        <w:t xml:space="preserve">                                                                                                                                             </w:t>
      </w:r>
    </w:p>
    <w:p w:rsidR="00E37BAA" w:rsidRDefault="00E37BAA" w:rsidP="00E37BAA">
      <w:pPr>
        <w:jc w:val="center"/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</w:p>
    <w:p w:rsidR="00E37BAA" w:rsidRDefault="00E37BAA" w:rsidP="00E37B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Грачёвский район </w:t>
      </w:r>
      <w:proofErr w:type="gramStart"/>
      <w:r>
        <w:rPr>
          <w:sz w:val="28"/>
          <w:szCs w:val="28"/>
        </w:rPr>
        <w:t>Оренбургской</w:t>
      </w:r>
      <w:proofErr w:type="gramEnd"/>
    </w:p>
    <w:p w:rsidR="00E37BAA" w:rsidRDefault="00E37BAA" w:rsidP="00E37BAA">
      <w:pPr>
        <w:jc w:val="center"/>
        <w:rPr>
          <w:sz w:val="28"/>
          <w:szCs w:val="28"/>
        </w:rPr>
      </w:pPr>
      <w:r>
        <w:rPr>
          <w:sz w:val="28"/>
          <w:szCs w:val="28"/>
        </w:rPr>
        <w:t>области от 13.10.2014 года  № 606-п</w:t>
      </w: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179 Бюджетного кодекса Российской федерации, постановлением  администрации муниципального образования Грачевский район Оренбургской области  от 17.08.2015 года № 535-п «Об утверждении порядка разработки, реализации и оценки эффективности муниципальных программ Грачевского района Оренбургской области»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 </w:t>
      </w:r>
    </w:p>
    <w:p w:rsidR="00E37BAA" w:rsidRDefault="00E37BAA" w:rsidP="00E37BAA">
      <w:pPr>
        <w:pStyle w:val="ad"/>
        <w:numPr>
          <w:ilvl w:val="0"/>
          <w:numId w:val="2"/>
        </w:numPr>
        <w:ind w:left="851" w:hanging="851"/>
        <w:jc w:val="both"/>
        <w:rPr>
          <w:sz w:val="28"/>
          <w:szCs w:val="28"/>
        </w:rPr>
      </w:pPr>
      <w:r w:rsidRPr="00D532EC">
        <w:rPr>
          <w:sz w:val="28"/>
          <w:szCs w:val="28"/>
        </w:rPr>
        <w:t>В постановление администра</w:t>
      </w:r>
      <w:r>
        <w:rPr>
          <w:sz w:val="28"/>
          <w:szCs w:val="28"/>
        </w:rPr>
        <w:t>ции муниципального  образования</w:t>
      </w:r>
    </w:p>
    <w:p w:rsidR="00E37BAA" w:rsidRPr="00426D73" w:rsidRDefault="00E37BAA" w:rsidP="00E37BAA">
      <w:pPr>
        <w:jc w:val="both"/>
        <w:rPr>
          <w:sz w:val="28"/>
          <w:szCs w:val="28"/>
        </w:rPr>
      </w:pPr>
      <w:r w:rsidRPr="00426D73">
        <w:rPr>
          <w:sz w:val="28"/>
          <w:szCs w:val="28"/>
        </w:rPr>
        <w:t>Грачёвский район Оренбургской  области от 13.10.2014  № 606-п «Об утверждении муниципальной программы «Безопасный район» на 2015-2021 годы» внести следующие изменения:</w:t>
      </w:r>
    </w:p>
    <w:p w:rsidR="00E37BAA" w:rsidRDefault="00E37BAA" w:rsidP="00E37BA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1.1 Приложение к постановлению изложить в новой редакции, согласно приложению к настоящему постановлению.</w:t>
      </w:r>
    </w:p>
    <w:p w:rsidR="00E37BAA" w:rsidRDefault="00E37BAA" w:rsidP="00E37BA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Признать утратившим силу  постановление  администрации муниципального образования  Грачевский район Оренбургской области от 15.10.2015 года № 659-п «О внесении изменений  в постановление администрации муниципального образования Грачевский район Оренбургской области от 13.10.2014 года № 606-п».</w:t>
      </w:r>
    </w:p>
    <w:p w:rsidR="00E37BAA" w:rsidRDefault="00E37BAA" w:rsidP="00E37BA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– начальника организационно-правового отдела  О.А. </w:t>
      </w:r>
      <w:proofErr w:type="spellStart"/>
      <w:r>
        <w:rPr>
          <w:sz w:val="28"/>
          <w:szCs w:val="28"/>
        </w:rPr>
        <w:t>Бахареву</w:t>
      </w:r>
      <w:proofErr w:type="spellEnd"/>
      <w:r>
        <w:rPr>
          <w:sz w:val="28"/>
          <w:szCs w:val="28"/>
        </w:rPr>
        <w:t>.</w:t>
      </w:r>
    </w:p>
    <w:p w:rsidR="00E37BAA" w:rsidRPr="00256CA0" w:rsidRDefault="00E37BAA" w:rsidP="00E37BA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со дня его подписания и подлежит размещению на официальном сайте  администрации Грачевского района,  на сайте </w:t>
      </w:r>
      <w:hyperlink r:id="rId8" w:history="1">
        <w:r w:rsidRPr="00C22D73">
          <w:rPr>
            <w:rStyle w:val="aa"/>
            <w:sz w:val="28"/>
            <w:szCs w:val="28"/>
            <w:lang w:val="en-US"/>
          </w:rPr>
          <w:t>www</w:t>
        </w:r>
        <w:r w:rsidRPr="00C22D73">
          <w:rPr>
            <w:rStyle w:val="aa"/>
            <w:sz w:val="28"/>
            <w:szCs w:val="28"/>
          </w:rPr>
          <w:t>.право-</w:t>
        </w:r>
        <w:proofErr w:type="spellStart"/>
        <w:r w:rsidRPr="00C22D73">
          <w:rPr>
            <w:rStyle w:val="aa"/>
            <w:sz w:val="28"/>
            <w:szCs w:val="28"/>
          </w:rPr>
          <w:t>грачевка.рф</w:t>
        </w:r>
        <w:proofErr w:type="spellEnd"/>
      </w:hyperlink>
      <w:r>
        <w:rPr>
          <w:sz w:val="28"/>
          <w:szCs w:val="28"/>
        </w:rPr>
        <w:t xml:space="preserve">, и на сайте </w:t>
      </w:r>
      <w:proofErr w:type="spellStart"/>
      <w:r>
        <w:rPr>
          <w:sz w:val="28"/>
          <w:szCs w:val="28"/>
          <w:lang w:val="en-US"/>
        </w:rPr>
        <w:t>mo</w:t>
      </w:r>
      <w:proofErr w:type="spellEnd"/>
      <w:r w:rsidRPr="00256CA0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orb</w:t>
      </w:r>
      <w:r w:rsidRPr="00256CA0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E37BAA" w:rsidRDefault="00E37BAA" w:rsidP="00E37BA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</w:p>
    <w:p w:rsidR="00E37BAA" w:rsidRDefault="00E37BAA" w:rsidP="00E37B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района                                                                                    С.А. Аверкиев </w:t>
      </w:r>
    </w:p>
    <w:p w:rsidR="00E37BAA" w:rsidRDefault="00E37BAA" w:rsidP="00E37B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37BAA" w:rsidRDefault="00E37BAA" w:rsidP="00E37B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Разослано: организационно-правовой отдел, финансовый отдел, отдел экономики, Счетная палата, отдел образования, отдел по физической культуре, спорту и молодежной политики, главному  специалисту по ГОЧС и </w:t>
      </w:r>
      <w:proofErr w:type="spellStart"/>
      <w:r>
        <w:rPr>
          <w:sz w:val="28"/>
          <w:szCs w:val="28"/>
        </w:rPr>
        <w:t>мобработе</w:t>
      </w:r>
      <w:proofErr w:type="spellEnd"/>
    </w:p>
    <w:p w:rsidR="00FF1E0D" w:rsidRDefault="007016DE" w:rsidP="00FF1E0D">
      <w:pPr>
        <w:jc w:val="right"/>
      </w:pPr>
      <w:r>
        <w:lastRenderedPageBreak/>
        <w:t xml:space="preserve">                                                                                                     </w:t>
      </w:r>
      <w:r w:rsidR="00FF1E0D">
        <w:t xml:space="preserve">                 </w:t>
      </w:r>
    </w:p>
    <w:p w:rsidR="007016DE" w:rsidRDefault="00FF1E0D" w:rsidP="001B530A">
      <w:pPr>
        <w:tabs>
          <w:tab w:val="left" w:pos="9603"/>
        </w:tabs>
        <w:jc w:val="center"/>
        <w:rPr>
          <w:sz w:val="28"/>
          <w:szCs w:val="28"/>
        </w:rPr>
      </w:pPr>
      <w:r>
        <w:t xml:space="preserve">                                           </w:t>
      </w:r>
      <w:r w:rsidR="001C519E">
        <w:t xml:space="preserve">       </w:t>
      </w:r>
      <w:r w:rsidR="007016DE">
        <w:tab/>
      </w:r>
      <w:r w:rsidR="007016DE">
        <w:tab/>
      </w:r>
      <w:r w:rsidR="007016DE">
        <w:tab/>
        <w:t xml:space="preserve">  </w:t>
      </w:r>
    </w:p>
    <w:p w:rsidR="007016DE" w:rsidRDefault="007016DE" w:rsidP="006C2E13">
      <w:pPr>
        <w:tabs>
          <w:tab w:val="left" w:pos="9603"/>
        </w:tabs>
        <w:jc w:val="center"/>
        <w:rPr>
          <w:b/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7016DE" w:rsidRDefault="007016DE" w:rsidP="006C2E13">
      <w:pPr>
        <w:tabs>
          <w:tab w:val="left" w:pos="960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«Безопасный район»  </w:t>
      </w:r>
    </w:p>
    <w:p w:rsidR="007016DE" w:rsidRDefault="007016DE" w:rsidP="006C2E13">
      <w:pPr>
        <w:tabs>
          <w:tab w:val="left" w:pos="960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2015-2021 годы (далее – Программа)</w:t>
      </w:r>
    </w:p>
    <w:p w:rsidR="007016DE" w:rsidRDefault="007016DE" w:rsidP="006C2E13">
      <w:pPr>
        <w:tabs>
          <w:tab w:val="left" w:pos="9603"/>
        </w:tabs>
        <w:jc w:val="center"/>
        <w:rPr>
          <w:b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6486"/>
      </w:tblGrid>
      <w:tr w:rsidR="007016DE" w:rsidTr="007016D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E" w:rsidRDefault="007016DE" w:rsidP="006C2E13">
            <w:pPr>
              <w:tabs>
                <w:tab w:val="left" w:pos="960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Ответственный исполнитель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Администрация Грачевского района</w:t>
            </w:r>
            <w:proofErr w:type="gramStart"/>
            <w:r w:rsidR="001C519E">
              <w:rPr>
                <w:sz w:val="28"/>
                <w:szCs w:val="28"/>
                <w:lang w:eastAsia="en-US"/>
              </w:rPr>
              <w:t>.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 w:rsidR="001C519E">
              <w:rPr>
                <w:sz w:val="28"/>
                <w:szCs w:val="28"/>
                <w:lang w:eastAsia="en-US"/>
              </w:rPr>
              <w:t>(</w:t>
            </w:r>
            <w:proofErr w:type="gramStart"/>
            <w:r>
              <w:rPr>
                <w:sz w:val="28"/>
                <w:szCs w:val="28"/>
                <w:lang w:eastAsia="en-US"/>
              </w:rPr>
              <w:t>о</w:t>
            </w:r>
            <w:proofErr w:type="gramEnd"/>
            <w:r>
              <w:rPr>
                <w:sz w:val="28"/>
                <w:szCs w:val="28"/>
                <w:lang w:eastAsia="en-US"/>
              </w:rPr>
              <w:t>рганизационно-правовой отдел администрации Грачевского района</w:t>
            </w:r>
            <w:r w:rsidR="001C519E">
              <w:rPr>
                <w:sz w:val="28"/>
                <w:szCs w:val="28"/>
                <w:lang w:eastAsia="en-US"/>
              </w:rPr>
              <w:t>)</w:t>
            </w:r>
          </w:p>
        </w:tc>
      </w:tr>
      <w:tr w:rsidR="007016DE" w:rsidTr="007016D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E" w:rsidRDefault="007016DE" w:rsidP="006C2E13">
            <w:pPr>
              <w:tabs>
                <w:tab w:val="left" w:pos="960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Соисполнители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E" w:rsidRDefault="007016DE" w:rsidP="006C2E13">
            <w:pPr>
              <w:tabs>
                <w:tab w:val="left" w:pos="9603"/>
              </w:tabs>
              <w:spacing w:before="120" w:after="1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Отдел образования администрации  Грачевского района Оренбургской области;</w:t>
            </w:r>
          </w:p>
          <w:p w:rsidR="007016DE" w:rsidRDefault="007016DE" w:rsidP="006C2E13">
            <w:pPr>
              <w:tabs>
                <w:tab w:val="left" w:pos="9603"/>
              </w:tabs>
              <w:spacing w:before="120" w:after="1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Отдел  по физической  культуре, спорту и молодежной политике администрации Грачевск</w:t>
            </w:r>
            <w:r w:rsidR="00FD5658">
              <w:rPr>
                <w:sz w:val="28"/>
                <w:szCs w:val="28"/>
                <w:lang w:eastAsia="en-US"/>
              </w:rPr>
              <w:t>ого района Оренбургской области.</w:t>
            </w:r>
          </w:p>
          <w:p w:rsidR="007016DE" w:rsidRDefault="007016DE" w:rsidP="006C2E13">
            <w:pPr>
              <w:tabs>
                <w:tab w:val="left" w:pos="9603"/>
              </w:tabs>
              <w:spacing w:before="120" w:after="1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</w:tr>
      <w:tr w:rsidR="007016DE" w:rsidTr="007016D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E" w:rsidRDefault="007016DE" w:rsidP="006C2E13">
            <w:pPr>
              <w:tabs>
                <w:tab w:val="left" w:pos="960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Участники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E" w:rsidRDefault="007016DE" w:rsidP="006C2E13">
            <w:pPr>
              <w:tabs>
                <w:tab w:val="left" w:pos="9603"/>
              </w:tabs>
              <w:spacing w:before="120" w:after="12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Отсутствуют</w:t>
            </w:r>
          </w:p>
        </w:tc>
      </w:tr>
      <w:tr w:rsidR="007016DE" w:rsidTr="007016D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E" w:rsidRDefault="007016DE" w:rsidP="006C2E13">
            <w:pPr>
              <w:tabs>
                <w:tab w:val="left" w:pos="960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Подпрограммы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E" w:rsidRDefault="007016DE" w:rsidP="006C2E13">
            <w:pPr>
              <w:tabs>
                <w:tab w:val="left" w:pos="9603"/>
              </w:tabs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Подпрограмма 1</w:t>
            </w:r>
          </w:p>
          <w:p w:rsidR="007016DE" w:rsidRDefault="007016DE" w:rsidP="006C2E13">
            <w:pPr>
              <w:tabs>
                <w:tab w:val="left" w:pos="9603"/>
              </w:tabs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«Комплексные меры по  профилактике правонарушений на территории муниципального образования Грачевский  район».</w:t>
            </w:r>
          </w:p>
          <w:p w:rsidR="007016DE" w:rsidRDefault="007016DE" w:rsidP="006C2E13">
            <w:pPr>
              <w:tabs>
                <w:tab w:val="left" w:pos="9603"/>
              </w:tabs>
              <w:rPr>
                <w:bCs/>
                <w:sz w:val="28"/>
                <w:szCs w:val="28"/>
                <w:lang w:eastAsia="en-US"/>
              </w:rPr>
            </w:pPr>
          </w:p>
          <w:p w:rsidR="007016DE" w:rsidRDefault="007016DE" w:rsidP="006C2E13">
            <w:pPr>
              <w:tabs>
                <w:tab w:val="left" w:pos="9603"/>
              </w:tabs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Подпрограмма 2.</w:t>
            </w:r>
          </w:p>
          <w:p w:rsidR="007016DE" w:rsidRDefault="007016DE" w:rsidP="006C2E13">
            <w:pPr>
              <w:tabs>
                <w:tab w:val="left" w:pos="9603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«Комплексные меры по профилактике  экстремизма, гармонизации межэтнических и межкультурных отношений, профилактике  ксенофобии, укрепления толерантности на территории муниципального образования Грачевский  район»</w:t>
            </w:r>
          </w:p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FD5658" w:rsidRDefault="00B83654" w:rsidP="006C2E13">
            <w:pPr>
              <w:tabs>
                <w:tab w:val="left" w:pos="9603"/>
              </w:tabs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Подпрограмма 3 </w:t>
            </w:r>
            <w:r>
              <w:rPr>
                <w:b/>
                <w:sz w:val="20"/>
                <w:szCs w:val="20"/>
                <w:lang w:eastAsia="en-US"/>
              </w:rPr>
              <w:t xml:space="preserve">  </w:t>
            </w:r>
          </w:p>
          <w:p w:rsidR="00B83654" w:rsidRDefault="00B83654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 w:rsidRPr="00B83654">
              <w:rPr>
                <w:sz w:val="28"/>
                <w:szCs w:val="28"/>
                <w:lang w:eastAsia="en-US"/>
              </w:rPr>
              <w:t>«Обеспечение деятельности единой диспетчерской службы»</w:t>
            </w:r>
          </w:p>
        </w:tc>
      </w:tr>
      <w:tr w:rsidR="007016DE" w:rsidTr="007016D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E" w:rsidRDefault="007016DE" w:rsidP="006C2E13">
            <w:pPr>
              <w:tabs>
                <w:tab w:val="left" w:pos="960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Цель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Создание  условий, направленных на обеспечение безопасности граждан и усиление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противоправными действиями</w:t>
            </w:r>
            <w:r w:rsidR="001C519E">
              <w:rPr>
                <w:sz w:val="28"/>
                <w:szCs w:val="28"/>
                <w:lang w:eastAsia="en-US"/>
              </w:rPr>
              <w:t xml:space="preserve"> и деятельности единой диспетчерской службы</w:t>
            </w:r>
            <w:r>
              <w:rPr>
                <w:sz w:val="28"/>
                <w:szCs w:val="28"/>
                <w:lang w:eastAsia="en-US"/>
              </w:rPr>
              <w:t xml:space="preserve"> на территории муниципального образования  Грачевский  район</w:t>
            </w:r>
          </w:p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016DE" w:rsidTr="007016D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E" w:rsidRDefault="007016DE" w:rsidP="006C2E13">
            <w:pPr>
              <w:tabs>
                <w:tab w:val="left" w:pos="960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E" w:rsidRDefault="007016DE" w:rsidP="006C2E13">
            <w:pPr>
              <w:tabs>
                <w:tab w:val="left" w:pos="9603"/>
              </w:tabs>
              <w:snapToGrid w:val="0"/>
              <w:spacing w:after="120" w:line="100" w:lineRule="atLeast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   Реализация  на территории муниципального образования Грачевский  район мероприятий по профилактике правонарушений</w:t>
            </w:r>
          </w:p>
          <w:p w:rsidR="007016DE" w:rsidRDefault="007016DE" w:rsidP="006C2E13">
            <w:pPr>
              <w:tabs>
                <w:tab w:val="left" w:pos="9603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   Реализация на территории муниципального образования Грачевский район мероприятий по профилактике экстремизма, формированию и внедрению в социальную практику норм толерантного поведения</w:t>
            </w:r>
          </w:p>
          <w:p w:rsidR="00B83654" w:rsidRDefault="00B83654" w:rsidP="006C2E13">
            <w:pPr>
              <w:tabs>
                <w:tab w:val="left" w:pos="9603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B83654" w:rsidRDefault="00B83654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Реализация на территории муниципального образования Грачевский район мероприятий по обеспечению безопасности граждан в случае угрозы или возникновения ЧС.</w:t>
            </w:r>
          </w:p>
        </w:tc>
      </w:tr>
      <w:tr w:rsidR="007016DE" w:rsidTr="007016D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E" w:rsidRDefault="007016DE" w:rsidP="006C2E13">
            <w:pPr>
              <w:tabs>
                <w:tab w:val="left" w:pos="960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Целевые   индикаторы и показатели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Снижение количества  правонарушений на территории муниципального образования Грачевский район;</w:t>
            </w:r>
          </w:p>
          <w:p w:rsidR="00B83654" w:rsidRDefault="00B83654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Количество профилактических мероприятий, направленных на недопущение распространенности проявлений экстремизма,  ксенофобии</w:t>
            </w:r>
          </w:p>
          <w:p w:rsidR="00B83654" w:rsidRDefault="00B83654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B83654" w:rsidRPr="00257EF7" w:rsidRDefault="00257EF7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 w:rsidRPr="00257EF7">
              <w:rPr>
                <w:color w:val="000000" w:themeColor="text1"/>
                <w:sz w:val="28"/>
                <w:szCs w:val="28"/>
              </w:rPr>
              <w:t>Снижение деструктивных событий (ЧС, пожаров, происшествий) на территории муниципального образования Грачевский район, к уровню прошедшего периода</w:t>
            </w:r>
          </w:p>
        </w:tc>
      </w:tr>
      <w:tr w:rsidR="007016DE" w:rsidTr="007016D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E" w:rsidRDefault="007016DE" w:rsidP="006C2E13">
            <w:pPr>
              <w:tabs>
                <w:tab w:val="left" w:pos="960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и этапы реализации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E" w:rsidRDefault="007016DE" w:rsidP="006C2E13">
            <w:pPr>
              <w:tabs>
                <w:tab w:val="left" w:pos="960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2015-2021 годы</w:t>
            </w:r>
          </w:p>
        </w:tc>
      </w:tr>
      <w:tr w:rsidR="007016DE" w:rsidTr="007016DE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6DE" w:rsidRDefault="007016DE" w:rsidP="006C2E13">
            <w:pPr>
              <w:tabs>
                <w:tab w:val="left" w:pos="9603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бюджетных ассигнований программы</w:t>
            </w:r>
          </w:p>
        </w:tc>
        <w:tc>
          <w:tcPr>
            <w:tcW w:w="6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Прогнозный объем финансового обеспечения программы за счет средств муниципального  бюджета составит </w:t>
            </w:r>
            <w:r w:rsidR="001C519E">
              <w:rPr>
                <w:sz w:val="28"/>
                <w:szCs w:val="28"/>
                <w:lang w:eastAsia="en-US"/>
              </w:rPr>
              <w:t>6616</w:t>
            </w:r>
            <w:r w:rsidR="00DE7642">
              <w:rPr>
                <w:sz w:val="28"/>
                <w:szCs w:val="28"/>
                <w:lang w:eastAsia="en-US"/>
              </w:rPr>
              <w:t>,5</w:t>
            </w:r>
            <w:r>
              <w:rPr>
                <w:sz w:val="28"/>
                <w:szCs w:val="28"/>
                <w:lang w:eastAsia="en-US"/>
              </w:rPr>
              <w:t xml:space="preserve"> тысяч рублей, в том числе:</w:t>
            </w:r>
          </w:p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2015 год –  73,0 тыс. рублей</w:t>
            </w:r>
          </w:p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2016 год –  </w:t>
            </w:r>
            <w:r w:rsidR="00DE7642">
              <w:rPr>
                <w:sz w:val="28"/>
                <w:szCs w:val="28"/>
                <w:lang w:eastAsia="en-US"/>
              </w:rPr>
              <w:t>1</w:t>
            </w:r>
            <w:r w:rsidR="001C519E">
              <w:rPr>
                <w:sz w:val="28"/>
                <w:szCs w:val="28"/>
                <w:lang w:eastAsia="en-US"/>
              </w:rPr>
              <w:t>323</w:t>
            </w:r>
            <w:r>
              <w:rPr>
                <w:sz w:val="28"/>
                <w:szCs w:val="28"/>
                <w:lang w:eastAsia="en-US"/>
              </w:rPr>
              <w:t>,0 тыс. рублей</w:t>
            </w:r>
          </w:p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2017 год –  974,0 тыс. рублей</w:t>
            </w:r>
          </w:p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2018 год –  1054,5 тыс. рублей</w:t>
            </w:r>
          </w:p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2019 год –  1039,0 тыс. рублей</w:t>
            </w:r>
          </w:p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2020 год –  1081,0 тыс. рублей</w:t>
            </w:r>
          </w:p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 -   1072,0 тыс. рублей</w:t>
            </w:r>
          </w:p>
          <w:p w:rsidR="007016DE" w:rsidRDefault="007016DE" w:rsidP="006C2E13">
            <w:pPr>
              <w:tabs>
                <w:tab w:val="left" w:pos="9603"/>
              </w:tabs>
              <w:jc w:val="both"/>
              <w:rPr>
                <w:sz w:val="28"/>
                <w:szCs w:val="28"/>
                <w:lang w:eastAsia="en-US"/>
              </w:rPr>
            </w:pPr>
          </w:p>
          <w:p w:rsidR="007016DE" w:rsidRDefault="007016DE" w:rsidP="006C2E13">
            <w:pPr>
              <w:tabs>
                <w:tab w:val="left" w:pos="9603"/>
              </w:tabs>
              <w:jc w:val="both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7016DE" w:rsidRDefault="007016DE" w:rsidP="006C2E13">
      <w:pPr>
        <w:tabs>
          <w:tab w:val="left" w:pos="9603"/>
        </w:tabs>
        <w:jc w:val="center"/>
        <w:rPr>
          <w:b/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jc w:val="center"/>
        <w:rPr>
          <w:b/>
          <w:sz w:val="28"/>
          <w:szCs w:val="28"/>
        </w:rPr>
      </w:pPr>
    </w:p>
    <w:p w:rsidR="001C519E" w:rsidRDefault="001C519E" w:rsidP="006C2E13">
      <w:pPr>
        <w:tabs>
          <w:tab w:val="left" w:pos="9603"/>
        </w:tabs>
        <w:jc w:val="center"/>
        <w:rPr>
          <w:b/>
          <w:sz w:val="28"/>
          <w:szCs w:val="28"/>
        </w:rPr>
      </w:pPr>
    </w:p>
    <w:p w:rsidR="001B530A" w:rsidRDefault="001B530A" w:rsidP="006C2E13">
      <w:pPr>
        <w:tabs>
          <w:tab w:val="left" w:pos="9603"/>
        </w:tabs>
        <w:jc w:val="center"/>
        <w:rPr>
          <w:b/>
          <w:sz w:val="28"/>
          <w:szCs w:val="28"/>
        </w:rPr>
      </w:pPr>
    </w:p>
    <w:p w:rsidR="001B530A" w:rsidRDefault="001B530A" w:rsidP="006C2E13">
      <w:pPr>
        <w:tabs>
          <w:tab w:val="left" w:pos="9603"/>
        </w:tabs>
        <w:jc w:val="center"/>
        <w:rPr>
          <w:b/>
          <w:sz w:val="28"/>
          <w:szCs w:val="28"/>
        </w:rPr>
      </w:pPr>
    </w:p>
    <w:p w:rsidR="001B530A" w:rsidRDefault="001B530A" w:rsidP="006C2E13">
      <w:pPr>
        <w:tabs>
          <w:tab w:val="left" w:pos="9603"/>
        </w:tabs>
        <w:jc w:val="center"/>
        <w:rPr>
          <w:b/>
          <w:sz w:val="28"/>
          <w:szCs w:val="28"/>
        </w:rPr>
      </w:pPr>
    </w:p>
    <w:p w:rsidR="001B530A" w:rsidRDefault="001B530A" w:rsidP="006C2E13">
      <w:pPr>
        <w:tabs>
          <w:tab w:val="left" w:pos="9603"/>
        </w:tabs>
        <w:jc w:val="center"/>
        <w:rPr>
          <w:b/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jc w:val="center"/>
        <w:rPr>
          <w:b/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1. Общая характеристика реализации муниципальной  программы</w:t>
      </w:r>
    </w:p>
    <w:p w:rsidR="007016DE" w:rsidRDefault="007016DE" w:rsidP="006C2E13">
      <w:pPr>
        <w:tabs>
          <w:tab w:val="left" w:pos="9603"/>
        </w:tabs>
        <w:jc w:val="center"/>
        <w:rPr>
          <w:b/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Программа  «Безопасный район» направлена на профилактику правонарушений, проявлений терроризма и экстремизма, гармонизацию межэтнических и межкультурных отношений, профилактику ксенофобии, укрепление толерантности   на территории муниципального  образования Грачевский район.</w:t>
      </w:r>
    </w:p>
    <w:p w:rsidR="007016DE" w:rsidRDefault="007016DE" w:rsidP="006C2E13">
      <w:pPr>
        <w:tabs>
          <w:tab w:val="left" w:pos="9603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результате реализации программных мероприятий  ожидается достижение показателей, которые будут характеризовать повышение уровня безопасности  жителей муниципального образования  Грачевский  район. </w:t>
      </w:r>
    </w:p>
    <w:p w:rsidR="007016DE" w:rsidRDefault="007016DE" w:rsidP="006C2E13">
      <w:pPr>
        <w:tabs>
          <w:tab w:val="left" w:pos="9603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Подпрограммная составляющая программы разработана в целях реализации мероприятий, определенных на долгосрочную перспективу социально-экономического развития муниципального образования  Грачевский  район.</w:t>
      </w:r>
    </w:p>
    <w:p w:rsidR="007016DE" w:rsidRDefault="007016DE" w:rsidP="006C2E13">
      <w:pPr>
        <w:tabs>
          <w:tab w:val="left" w:pos="540"/>
          <w:tab w:val="left" w:pos="9603"/>
        </w:tabs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Программа «Безопасный район» включает в себя </w:t>
      </w:r>
      <w:r w:rsidR="00FD5658">
        <w:rPr>
          <w:sz w:val="28"/>
          <w:szCs w:val="28"/>
        </w:rPr>
        <w:t xml:space="preserve">три </w:t>
      </w:r>
      <w:r>
        <w:rPr>
          <w:sz w:val="28"/>
          <w:szCs w:val="28"/>
        </w:rPr>
        <w:t>подпрограммы:</w:t>
      </w:r>
    </w:p>
    <w:p w:rsidR="007016DE" w:rsidRDefault="007016DE" w:rsidP="006C2E13">
      <w:pPr>
        <w:tabs>
          <w:tab w:val="left" w:pos="9603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-«Комплексные меры по профилактике правонарушений на территории муниципального образования Грачевский  район»;</w:t>
      </w:r>
    </w:p>
    <w:p w:rsidR="007016DE" w:rsidRDefault="007016DE" w:rsidP="006C2E13">
      <w:pPr>
        <w:tabs>
          <w:tab w:val="left" w:pos="540"/>
          <w:tab w:val="left" w:pos="960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-«Комплексные меры по профилактике  экстремизма, гармонизации межэтнических и межкультурных отношений, профилактике ксенофобии, укрепления толерантности на территории муниципального образования Грачевский  район».</w:t>
      </w:r>
    </w:p>
    <w:p w:rsidR="0074274D" w:rsidRDefault="0074274D" w:rsidP="006C2E13">
      <w:pPr>
        <w:tabs>
          <w:tab w:val="left" w:pos="540"/>
          <w:tab w:val="left" w:pos="9603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1B530A">
        <w:rPr>
          <w:sz w:val="28"/>
          <w:szCs w:val="28"/>
        </w:rPr>
        <w:t>О</w:t>
      </w:r>
      <w:r>
        <w:rPr>
          <w:sz w:val="28"/>
          <w:szCs w:val="28"/>
        </w:rPr>
        <w:t>беспечени</w:t>
      </w:r>
      <w:r w:rsidR="001B530A">
        <w:rPr>
          <w:sz w:val="28"/>
          <w:szCs w:val="28"/>
        </w:rPr>
        <w:t>е</w:t>
      </w:r>
      <w:r>
        <w:rPr>
          <w:sz w:val="28"/>
          <w:szCs w:val="28"/>
        </w:rPr>
        <w:t xml:space="preserve"> деятельности единой диспетчерской службы на территории муниципального образования Грачевский район»</w:t>
      </w:r>
    </w:p>
    <w:p w:rsidR="007016DE" w:rsidRDefault="0074274D" w:rsidP="006C2E13">
      <w:pPr>
        <w:tabs>
          <w:tab w:val="left" w:pos="960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7016DE">
        <w:rPr>
          <w:sz w:val="28"/>
          <w:szCs w:val="28"/>
        </w:rPr>
        <w:t>Криминогенная обстановка</w:t>
      </w:r>
      <w:proofErr w:type="gramEnd"/>
      <w:r w:rsidR="007016DE">
        <w:rPr>
          <w:sz w:val="28"/>
          <w:szCs w:val="28"/>
        </w:rPr>
        <w:t xml:space="preserve"> в муниципальном образовании  Грачевский  район  за последние два года характеризуется стабильностью. </w:t>
      </w:r>
    </w:p>
    <w:p w:rsidR="007016DE" w:rsidRDefault="007016DE" w:rsidP="006C2E13">
      <w:pPr>
        <w:tabs>
          <w:tab w:val="left" w:pos="9603"/>
        </w:tabs>
        <w:ind w:firstLine="720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 xml:space="preserve">Муниципальная программа «Безопасный  район» на 2015-2021 годы  (далее – Программа) является логическим продолжением комплекса мероприятий по реализации </w:t>
      </w:r>
      <w:r>
        <w:rPr>
          <w:sz w:val="28"/>
          <w:szCs w:val="28"/>
        </w:rPr>
        <w:t>мер по профилактике правонарушений и укреплению общественного порядка, который был организован в предшествующие годы на территории муниципального образования Грачевский  район.</w:t>
      </w:r>
    </w:p>
    <w:p w:rsidR="007016DE" w:rsidRDefault="007016DE" w:rsidP="006C2E13">
      <w:pPr>
        <w:tabs>
          <w:tab w:val="left" w:pos="9603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Противодействие преступности, охрана общественного порядка, обеспечение безопасности граждан, профилактика правонарушений всегда являлись важнейшими задачами органов местного самоуправления. Социально-экономическое и духовно-культурное развитие государства невозможно без достижения серьезных успехов в борьбе с преступностью. </w:t>
      </w:r>
    </w:p>
    <w:p w:rsidR="007016DE" w:rsidRDefault="007016DE" w:rsidP="006C2E13">
      <w:pPr>
        <w:tabs>
          <w:tab w:val="left" w:pos="9603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Принимаемые муниципальным образованием Грачевский район, правоохранительными органами и иными заинтересованными ведомствами меры по профилактике правонарушений и укреплению общественного порядка способствовали стабилизации оперативной обстановки в Грачевском районе.</w:t>
      </w:r>
    </w:p>
    <w:p w:rsidR="007016DE" w:rsidRDefault="007016DE" w:rsidP="006C2E13">
      <w:pPr>
        <w:tabs>
          <w:tab w:val="left" w:pos="9603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Реализация  муниципальной  программы «Обеспечение правопорядка на территории Грачевского района на 2010-2014 годы» оказала положительное воздействие на снижение преступности в целом.</w:t>
      </w:r>
    </w:p>
    <w:p w:rsidR="007016DE" w:rsidRDefault="007016DE" w:rsidP="006C2E13">
      <w:pPr>
        <w:tabs>
          <w:tab w:val="left" w:pos="9603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 период </w:t>
      </w:r>
      <w:r w:rsidR="00B83654">
        <w:rPr>
          <w:sz w:val="28"/>
          <w:szCs w:val="28"/>
        </w:rPr>
        <w:t xml:space="preserve">с </w:t>
      </w:r>
      <w:r>
        <w:rPr>
          <w:sz w:val="28"/>
          <w:szCs w:val="28"/>
        </w:rPr>
        <w:t>2010</w:t>
      </w:r>
      <w:r w:rsidR="00B83654">
        <w:rPr>
          <w:sz w:val="28"/>
          <w:szCs w:val="28"/>
        </w:rPr>
        <w:t xml:space="preserve"> по </w:t>
      </w:r>
      <w:r>
        <w:rPr>
          <w:sz w:val="28"/>
          <w:szCs w:val="28"/>
        </w:rPr>
        <w:t>20</w:t>
      </w:r>
      <w:r w:rsidR="00B83654">
        <w:rPr>
          <w:sz w:val="28"/>
          <w:szCs w:val="28"/>
        </w:rPr>
        <w:t>16</w:t>
      </w:r>
      <w:r>
        <w:rPr>
          <w:sz w:val="28"/>
          <w:szCs w:val="28"/>
        </w:rPr>
        <w:t xml:space="preserve"> год в Грачевском районе не допущено террористических актов, групповых нарушений общественного порядка, столкновений на межнациональной основе, вооруженных столкновений преступных группировок.</w:t>
      </w:r>
    </w:p>
    <w:p w:rsidR="007016DE" w:rsidRDefault="007016DE" w:rsidP="006C2E13">
      <w:pPr>
        <w:tabs>
          <w:tab w:val="left" w:pos="9603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итогам  201</w:t>
      </w:r>
      <w:r w:rsidR="00B83654">
        <w:rPr>
          <w:sz w:val="28"/>
          <w:szCs w:val="28"/>
        </w:rPr>
        <w:t xml:space="preserve">5 </w:t>
      </w:r>
      <w:r>
        <w:rPr>
          <w:sz w:val="28"/>
          <w:szCs w:val="28"/>
        </w:rPr>
        <w:t>года  в Грачевском районе наблюдалась устойчивая тенденция снижения уровня преступности.</w:t>
      </w:r>
    </w:p>
    <w:p w:rsidR="007016DE" w:rsidRDefault="007016DE" w:rsidP="006C2E13">
      <w:pPr>
        <w:tabs>
          <w:tab w:val="left" w:pos="9603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указанном выше периоде в районе произошло снижение количества зарегистрированных преступлений на 15,8%  и составило 101 (АППГ – 120), вместе с тем, на 35 %  возросло   количество преступных деяний,  относящихся к категории тяжких и особо тяжких. Количество раскрытых преступлений увеличилось  на 2,5 %(с 81 до 83), их доля, от числа расследованных составила  81,4%(АППГ 67,5).  Всего за совершение преступлений установлено  84 лица (АППГ 91 лицо). </w:t>
      </w:r>
    </w:p>
    <w:p w:rsidR="007016DE" w:rsidRDefault="007016DE" w:rsidP="006C2E13">
      <w:pPr>
        <w:tabs>
          <w:tab w:val="left" w:pos="9603"/>
        </w:tabs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 итогам 201</w:t>
      </w:r>
      <w:r w:rsidR="00B8365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в Грачевском районе наблюдался незначительный рост  зарегистрированных преступлений (5,9%) и составило 107 (АППГ 101), вместе с тем произошло снижение  преступных деяний относящихся к категории тяжких и особо тяжких на 48, 1% (с 27 до 14), увеличилось количество раскрытых преступлений на 10,8 % (с 83 до 92), их </w:t>
      </w:r>
      <w:proofErr w:type="gramStart"/>
      <w:r>
        <w:rPr>
          <w:sz w:val="28"/>
          <w:szCs w:val="28"/>
        </w:rPr>
        <w:t>доля</w:t>
      </w:r>
      <w:proofErr w:type="gramEnd"/>
      <w:r>
        <w:rPr>
          <w:sz w:val="28"/>
          <w:szCs w:val="28"/>
        </w:rPr>
        <w:t xml:space="preserve"> от числа расследованных составила 84,4% (АППГ 81,4). Всего за совершение преступлений установлено 88 лиц (АППГ 84 лица).</w:t>
      </w:r>
    </w:p>
    <w:p w:rsidR="007016DE" w:rsidRDefault="007016DE" w:rsidP="006C2E13">
      <w:pPr>
        <w:tabs>
          <w:tab w:val="left" w:pos="960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реализации комплекса мер по преодолению или недопущению возникновения угроз безопасности необходима организация эффективного горизонтального взаимодействия органов местного самоуправления и органов государственной власти.</w:t>
      </w:r>
    </w:p>
    <w:p w:rsidR="007016DE" w:rsidRDefault="007016DE" w:rsidP="006C2E13">
      <w:pPr>
        <w:tabs>
          <w:tab w:val="left" w:pos="9603"/>
        </w:tabs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целях противодействия росту криминала необходимо существенное повышение технической оснащенности органов внутренних дел, как основной силы охраны правопорядка, современными средствами обеспечения безопасности, средствами мониторинга, связи и оперативного реагирования.</w:t>
      </w:r>
    </w:p>
    <w:p w:rsidR="007016DE" w:rsidRDefault="007016DE" w:rsidP="006C2E13">
      <w:pPr>
        <w:tabs>
          <w:tab w:val="left" w:pos="960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Концепция создания системы безопасности на территории муниципального образования  Грачевский район является необходимым инструментом обеспечения безопасности населения Грачевского  района, а также решения государственного регулирования и обеспечения экономического и социального развития </w:t>
      </w:r>
      <w:r>
        <w:rPr>
          <w:sz w:val="28"/>
          <w:szCs w:val="28"/>
        </w:rPr>
        <w:t xml:space="preserve">Грачевского </w:t>
      </w:r>
      <w:r>
        <w:rPr>
          <w:bCs/>
          <w:sz w:val="28"/>
          <w:szCs w:val="28"/>
        </w:rPr>
        <w:t xml:space="preserve"> района.</w:t>
      </w:r>
    </w:p>
    <w:p w:rsidR="007016DE" w:rsidRDefault="007016DE" w:rsidP="006C2E13">
      <w:pPr>
        <w:tabs>
          <w:tab w:val="left" w:pos="9603"/>
        </w:tabs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Стабилизация и последующее ослабление криминальной ситуации немыслима без создания эффективной системы социальной профилактики правонарушений, как на местном, так и на областном уровнях, без активного развития связей правоохранительных органов с населением и взаимодействия с органами местного самоуправления.</w:t>
      </w:r>
      <w:proofErr w:type="gramEnd"/>
    </w:p>
    <w:p w:rsidR="007016DE" w:rsidRDefault="007016DE" w:rsidP="006C2E13">
      <w:pPr>
        <w:tabs>
          <w:tab w:val="left" w:pos="960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Совместная работа правоохранительных органов и органов местного самоуправления муниципального образования Грачевский  район в рамках реализации настоящей Программы позволит достичь прогнозируемого эффекта по следующим направлениям:</w:t>
      </w:r>
    </w:p>
    <w:p w:rsidR="007016DE" w:rsidRDefault="007016DE" w:rsidP="006C2E13">
      <w:pPr>
        <w:tabs>
          <w:tab w:val="left" w:pos="960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снижение уровня преступности;</w:t>
      </w:r>
    </w:p>
    <w:p w:rsidR="007016DE" w:rsidRDefault="007016DE" w:rsidP="006C2E13">
      <w:pPr>
        <w:tabs>
          <w:tab w:val="left" w:pos="960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 повышение оперативности реагирования на сообщения граждан, формирование положительного имиджа полиции;</w:t>
      </w:r>
    </w:p>
    <w:p w:rsidR="007016DE" w:rsidRDefault="007016DE" w:rsidP="006C2E13">
      <w:pPr>
        <w:tabs>
          <w:tab w:val="left" w:pos="960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предупреждение преступлений и повышение уровня защищенности граждан и объектов;</w:t>
      </w:r>
    </w:p>
    <w:p w:rsidR="007016DE" w:rsidRDefault="007016DE" w:rsidP="006C2E13">
      <w:pPr>
        <w:tabs>
          <w:tab w:val="left" w:pos="960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усиление антитеррористической защиты объектов транспортной инфраструктуры, обеспечение общественного порядка в целом на улицах населенных пунктов района,  розыск преступников и пр.</w:t>
      </w:r>
    </w:p>
    <w:p w:rsidR="007016DE" w:rsidRDefault="007016DE" w:rsidP="006C2E13">
      <w:pPr>
        <w:tabs>
          <w:tab w:val="left" w:pos="960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Решение этих и других проблем направлено на достижение целей в области повышения безопасности и улучшения качества жизни населения муниципального образования  Грачевский район.</w:t>
      </w:r>
    </w:p>
    <w:p w:rsidR="007016DE" w:rsidRDefault="007016DE" w:rsidP="006C2E13">
      <w:pPr>
        <w:tabs>
          <w:tab w:val="left" w:pos="9603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Достижению качественных сдвигов в правоохранительной деятельности во многом будут способствовать применение программно-целевого подхода к решению указанных системных проблем, в частности реализация настоящей Программы.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На современном этапе развития общества наиболее распространенными проявлениями экстремизма являются: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создание общественных объединений, в идейной основе которых лежат радикальные взгляды, проведение ими несанкционированных общественно – политических акций, попытки участия лидеров и участников  экстремистских организаций в выборах органов власти различных уровней;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распространение печатной, аудио- и видеопродукции, разжигающей социальную, национальную и религиозную вражду;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деструктивная деятельность исламистских радикальных структур, направленная на разжигание  национальной и религиозной нетерпимости к людям иной веры;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вовлечение молодежи в неформальные объединения радикальной направленности и использование ее для достижений определенных экстремистских целей;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совершение преступлений с целью разжигания  социальной, национальной и религиозной вражды, дестабилизации общественно-политической ситуации в стране. 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Реальной  основой для деятельности  террористических и экстремистских организаций могут являться конфликты, возникающие на межнациональной основе. К числу дестабилизирующих факторов в этой сфере относятся: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- низкий уровень этнокультурной компетентности населения, недостаточное или неадекватное </w:t>
      </w:r>
      <w:proofErr w:type="spellStart"/>
      <w:r>
        <w:rPr>
          <w:sz w:val="28"/>
          <w:szCs w:val="28"/>
        </w:rPr>
        <w:t>стереотипизированное</w:t>
      </w:r>
      <w:proofErr w:type="spellEnd"/>
      <w:r>
        <w:rPr>
          <w:sz w:val="28"/>
          <w:szCs w:val="28"/>
        </w:rPr>
        <w:t xml:space="preserve"> представление о культуре, менталитете, нормах поведения народов Российской Федерации и мира;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рост националистических настроений в обществе на фоне сложных миграционных процессов;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отсутствие системы этнокультурной адаптации мигрантов   к новым этнокультурным и социальным условиям;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- ослабление внимания к вопросам интернационального воспитания;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факты тенденциозного освещения  в средствах массовой информации проблемы национальных отношений. 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условиях развития современного общества особого внимания требует профилактика экстремизма в молодежной среде. </w:t>
      </w:r>
      <w:proofErr w:type="gramStart"/>
      <w:r>
        <w:rPr>
          <w:sz w:val="28"/>
          <w:szCs w:val="28"/>
        </w:rPr>
        <w:t>Это обусловлено, в первую очередь, тем, что 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</w:t>
      </w:r>
      <w:proofErr w:type="gramEnd"/>
      <w:r>
        <w:rPr>
          <w:sz w:val="28"/>
          <w:szCs w:val="28"/>
        </w:rPr>
        <w:t xml:space="preserve">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«этно»- и «</w:t>
      </w:r>
      <w:proofErr w:type="spellStart"/>
      <w:r>
        <w:rPr>
          <w:sz w:val="28"/>
          <w:szCs w:val="28"/>
        </w:rPr>
        <w:t>мигрантофобий</w:t>
      </w:r>
      <w:proofErr w:type="spellEnd"/>
      <w:r>
        <w:rPr>
          <w:sz w:val="28"/>
          <w:szCs w:val="28"/>
        </w:rPr>
        <w:t>». В этих условиях проникновение в молодежную среду экстремистских взглядов и идей может привести, как показывает опыт, к трагическим последствиям – применению насилия в отношении мигрантов, иностранных граждан.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Необходимо формировать у молодёжи позитивные установки в отношении представителей всех этнических групп, проживающих в </w:t>
      </w:r>
      <w:proofErr w:type="spellStart"/>
      <w:r>
        <w:rPr>
          <w:sz w:val="28"/>
          <w:szCs w:val="28"/>
        </w:rPr>
        <w:t>Грачёвском</w:t>
      </w:r>
      <w:proofErr w:type="spellEnd"/>
      <w:r>
        <w:rPr>
          <w:sz w:val="28"/>
          <w:szCs w:val="28"/>
        </w:rPr>
        <w:t xml:space="preserve"> районе, повышать уровень межэтнической и межконфессиональной толерантности, предотвращать формирования экстремистских молодежных объединений на этнической почве или конфессиональной вражды.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Грачёвского</w:t>
      </w:r>
      <w:proofErr w:type="spellEnd"/>
      <w:r>
        <w:rPr>
          <w:sz w:val="28"/>
          <w:szCs w:val="28"/>
        </w:rPr>
        <w:t xml:space="preserve"> района зарегистрировано 6 общественных объединений и 3 религиозных организации. Исламские организации на территории </w:t>
      </w:r>
      <w:proofErr w:type="spellStart"/>
      <w:r>
        <w:rPr>
          <w:sz w:val="28"/>
          <w:szCs w:val="28"/>
        </w:rPr>
        <w:t>Грачёвского</w:t>
      </w:r>
      <w:proofErr w:type="spellEnd"/>
      <w:r>
        <w:rPr>
          <w:sz w:val="28"/>
          <w:szCs w:val="28"/>
        </w:rPr>
        <w:t xml:space="preserve"> района отсутствуют.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За  истекший период  201</w:t>
      </w:r>
      <w:r w:rsidR="00B83654">
        <w:rPr>
          <w:sz w:val="28"/>
          <w:szCs w:val="28"/>
        </w:rPr>
        <w:t>6</w:t>
      </w:r>
      <w:r>
        <w:rPr>
          <w:sz w:val="28"/>
          <w:szCs w:val="28"/>
        </w:rPr>
        <w:t xml:space="preserve"> года  в </w:t>
      </w:r>
      <w:proofErr w:type="spellStart"/>
      <w:r>
        <w:rPr>
          <w:sz w:val="28"/>
          <w:szCs w:val="28"/>
        </w:rPr>
        <w:t>Грачёвском</w:t>
      </w:r>
      <w:proofErr w:type="spellEnd"/>
      <w:r>
        <w:rPr>
          <w:sz w:val="28"/>
          <w:szCs w:val="28"/>
        </w:rPr>
        <w:t xml:space="preserve"> районе на  миграционный учет поставлено 279 иностранных граждан, снято с миграционного учета 94 иностранных граждан. 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Общая ситуация в сфере национальных отношений на территории </w:t>
      </w:r>
      <w:proofErr w:type="spellStart"/>
      <w:r>
        <w:rPr>
          <w:sz w:val="28"/>
          <w:szCs w:val="28"/>
        </w:rPr>
        <w:t>Грачёвского</w:t>
      </w:r>
      <w:proofErr w:type="spellEnd"/>
      <w:r>
        <w:rPr>
          <w:sz w:val="28"/>
          <w:szCs w:val="28"/>
        </w:rPr>
        <w:t xml:space="preserve"> района на сегодняшний день характеризуется как относительно неконфликтная. Непосредственные факты национальной розни или проявления национальной нетерпимости отмечаются, но имеют бытовые корни, которые могут служить источником потенциального конфликта на национальной почве.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До последнего времени в </w:t>
      </w:r>
      <w:proofErr w:type="spellStart"/>
      <w:r>
        <w:rPr>
          <w:sz w:val="28"/>
          <w:szCs w:val="28"/>
        </w:rPr>
        <w:t>Грачёвском</w:t>
      </w:r>
      <w:proofErr w:type="spellEnd"/>
      <w:r>
        <w:rPr>
          <w:sz w:val="28"/>
          <w:szCs w:val="28"/>
        </w:rPr>
        <w:t xml:space="preserve"> районе не отмечалось  фактов шовинизма, национализма, устойчивых групп националистического толка не существует.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 учетом важности и сложности задачи профилактики проявлений терроризма и экстремизма, ксенофобии, гармонизации межэтнических и межкультурных отношений эффективное ее решение не может быть достигнуто в рамках деятельности отдельного органа местного самоуправления.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Обладая многоплановостью, экстремизм и ксенофобия в современных условиях постоянно изменяются, при этом серьезно возрастают масштабы людских потерь, существенно поднимается уровень материального и морального ущерба для граждан, всего общества, расширяется спектр этого ущерба. Прямые или косвенные деструктивные последствия экстремистской </w:t>
      </w:r>
      <w:r>
        <w:rPr>
          <w:sz w:val="28"/>
          <w:szCs w:val="28"/>
        </w:rPr>
        <w:lastRenderedPageBreak/>
        <w:t>деятельности затрагивают все основные сферы общественной жизни – политическую, экономическую, социальную, духовную. Все это выдвигает целый ряд новых требований к организации и содержанию противодействия экстремизму на всех уровнях и во всех аспектах этой работы, в том числе в сфере их профилактики, борьбы с носителями потенциальных угроз, а также в области минимизации последствий их деятельности.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Анализ негативных процессов, зафиксированных социологическими исследованиями, свидетельствует о необходимости проведения постоянной целенаправленной работы комплексного характера, разработки действенных мер и механизмов по внедрению норм толерантного поведения в социальную практику.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Необходимо активизировать взаимодействие с представителями конструктивной части религиозных общин в целях предотвращения экстремистских проявлений и межконфессиональных конфликтных ситуаций.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сложившихся современных условиях лишь с помощью программно-целевого подхода возможно решение проблемы </w:t>
      </w:r>
      <w:proofErr w:type="spellStart"/>
      <w:r>
        <w:rPr>
          <w:sz w:val="28"/>
          <w:szCs w:val="28"/>
        </w:rPr>
        <w:t>интолерантных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ксенофобных</w:t>
      </w:r>
      <w:proofErr w:type="spellEnd"/>
      <w:r>
        <w:rPr>
          <w:sz w:val="28"/>
          <w:szCs w:val="28"/>
        </w:rPr>
        <w:t xml:space="preserve"> установок в обществе, более результативной профилактики терроризма и экстремизма. </w:t>
      </w:r>
      <w:proofErr w:type="gramStart"/>
      <w:r>
        <w:rPr>
          <w:sz w:val="28"/>
          <w:szCs w:val="28"/>
        </w:rPr>
        <w:t xml:space="preserve">Путем комплексного подхода, подкрепленного соответствующими финансовыми и материально-техническими средствами, объединив усилия органов правопорядка, органов государственной власти и местного самоуправления, институтов гражданского общества, средств массовой информации, учреждений образования и культуры, физической культуры и спорта, молодежной политики, можно добиться повышения уровня антитеррористической и </w:t>
      </w:r>
      <w:proofErr w:type="spellStart"/>
      <w:r>
        <w:rPr>
          <w:sz w:val="28"/>
          <w:szCs w:val="28"/>
        </w:rPr>
        <w:t>антиэкстремистской</w:t>
      </w:r>
      <w:proofErr w:type="spellEnd"/>
      <w:r>
        <w:rPr>
          <w:sz w:val="28"/>
          <w:szCs w:val="28"/>
        </w:rPr>
        <w:t xml:space="preserve"> защищенности жителей </w:t>
      </w:r>
      <w:proofErr w:type="spellStart"/>
      <w:r>
        <w:rPr>
          <w:sz w:val="28"/>
          <w:szCs w:val="28"/>
        </w:rPr>
        <w:t>Грачёвского</w:t>
      </w:r>
      <w:proofErr w:type="spellEnd"/>
      <w:r>
        <w:rPr>
          <w:sz w:val="28"/>
          <w:szCs w:val="28"/>
        </w:rPr>
        <w:t xml:space="preserve"> района, эффективности управления процессами межнациональных отношений.</w:t>
      </w:r>
      <w:proofErr w:type="gramEnd"/>
    </w:p>
    <w:p w:rsidR="007016DE" w:rsidRDefault="007016DE" w:rsidP="006C2E13">
      <w:pPr>
        <w:tabs>
          <w:tab w:val="left" w:pos="9603"/>
        </w:tabs>
        <w:ind w:firstLine="709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Поэтому программно – целевой подход в целях организации данной работы наряду с нормативными правовыми мерами является основным механизмом реализации государственной политики по осуществлению профилактических мер, направленных на предупреждение экстремистской деятельности и минимизацию ее последствий, создания условий взаимодействия власти и общества, направленных на удовлетворение потребностей некоммерческих организаций участвовать в принятии управленческих решений регионального и местного уровней, укрепления основ и систематизации методов долгосрочного</w:t>
      </w:r>
      <w:proofErr w:type="gramEnd"/>
      <w:r>
        <w:rPr>
          <w:sz w:val="28"/>
          <w:szCs w:val="28"/>
        </w:rPr>
        <w:t xml:space="preserve"> процесса формирования толерантного сознания и поведения жителей </w:t>
      </w:r>
      <w:proofErr w:type="spellStart"/>
      <w:r>
        <w:rPr>
          <w:sz w:val="28"/>
          <w:szCs w:val="28"/>
        </w:rPr>
        <w:t>Грачёвского</w:t>
      </w:r>
      <w:proofErr w:type="spellEnd"/>
      <w:r>
        <w:rPr>
          <w:sz w:val="28"/>
          <w:szCs w:val="28"/>
        </w:rPr>
        <w:t xml:space="preserve"> района, а также выработки системного, комплексного подхода к решению проблемы профилактики экстремизма.</w:t>
      </w:r>
    </w:p>
    <w:p w:rsidR="007016DE" w:rsidRDefault="007016DE" w:rsidP="006C2E13">
      <w:pPr>
        <w:tabs>
          <w:tab w:val="left" w:pos="96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связи с этим разработана подпрограмма 2 «Комплексные меры по профилактике  экстремизма, гармонизации межэтнических и межкультурных отношений, профилактике  ксенофобии, укрепления толерантности на территории муниципального образования Грачёвский район».</w:t>
      </w:r>
      <w:r w:rsidR="00FD5658">
        <w:rPr>
          <w:sz w:val="28"/>
          <w:szCs w:val="28"/>
        </w:rPr>
        <w:t xml:space="preserve"> </w:t>
      </w:r>
    </w:p>
    <w:p w:rsidR="00FD5658" w:rsidRDefault="00FD5658" w:rsidP="006C2E13">
      <w:pPr>
        <w:tabs>
          <w:tab w:val="left" w:pos="960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Единая диспетчерская служба</w:t>
      </w:r>
      <w:r w:rsidRPr="0083658C">
        <w:rPr>
          <w:sz w:val="28"/>
          <w:szCs w:val="28"/>
        </w:rPr>
        <w:t xml:space="preserve"> МО является органом повседневного </w:t>
      </w:r>
      <w:proofErr w:type="gramStart"/>
      <w:r w:rsidRPr="0083658C">
        <w:rPr>
          <w:sz w:val="28"/>
          <w:szCs w:val="28"/>
        </w:rPr>
        <w:t xml:space="preserve">управления соответствующего муниципального звена территориальной </w:t>
      </w:r>
      <w:r w:rsidRPr="0083658C">
        <w:rPr>
          <w:sz w:val="28"/>
          <w:szCs w:val="28"/>
        </w:rPr>
        <w:lastRenderedPageBreak/>
        <w:t>подсистемы единой государственной системы предупреждения</w:t>
      </w:r>
      <w:proofErr w:type="gramEnd"/>
      <w:r w:rsidRPr="0083658C">
        <w:rPr>
          <w:sz w:val="28"/>
          <w:szCs w:val="28"/>
        </w:rPr>
        <w:t xml:space="preserve"> и ликвидации чрезвычайных ситуаций</w:t>
      </w:r>
      <w:r>
        <w:rPr>
          <w:sz w:val="28"/>
          <w:szCs w:val="28"/>
        </w:rPr>
        <w:t>.</w:t>
      </w:r>
    </w:p>
    <w:p w:rsidR="00FD5658" w:rsidRPr="0083658C" w:rsidRDefault="00FD5658" w:rsidP="006C2E13">
      <w:pPr>
        <w:tabs>
          <w:tab w:val="left" w:pos="96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307C">
        <w:rPr>
          <w:sz w:val="28"/>
          <w:szCs w:val="28"/>
        </w:rPr>
        <w:t xml:space="preserve"> </w:t>
      </w:r>
      <w:r>
        <w:rPr>
          <w:sz w:val="28"/>
          <w:szCs w:val="28"/>
        </w:rPr>
        <w:t>Единая диспетчерская служба</w:t>
      </w:r>
      <w:r w:rsidRPr="0083658C">
        <w:rPr>
          <w:sz w:val="28"/>
          <w:szCs w:val="28"/>
        </w:rPr>
        <w:t xml:space="preserve"> МО является вышестоящим органом повседневного управления для всех экстренных дежурно-диспетчерских служб (далее - </w:t>
      </w:r>
      <w:r>
        <w:rPr>
          <w:sz w:val="28"/>
          <w:szCs w:val="28"/>
        </w:rPr>
        <w:t>ДДС) и ДДС организаций (учреждений</w:t>
      </w:r>
      <w:r w:rsidRPr="0083658C">
        <w:rPr>
          <w:sz w:val="28"/>
          <w:szCs w:val="28"/>
        </w:rPr>
        <w:t>), расположенных на террит</w:t>
      </w:r>
      <w:r>
        <w:rPr>
          <w:sz w:val="28"/>
          <w:szCs w:val="28"/>
        </w:rPr>
        <w:t>ории муниципального образования Грачевский район.</w:t>
      </w:r>
    </w:p>
    <w:p w:rsidR="00FD5658" w:rsidRPr="0083658C" w:rsidRDefault="00FD5658" w:rsidP="006C2E13">
      <w:pPr>
        <w:tabs>
          <w:tab w:val="left" w:pos="96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3658C">
        <w:rPr>
          <w:sz w:val="28"/>
          <w:szCs w:val="28"/>
        </w:rPr>
        <w:t>ЕДДС МО предназначена для приема-передачи сигналов боевого управления, сигналов на изменение режимов функционирования звеньев территориальной подсистемы РСЧС, приема сообщений о пожарах, авариях, катастрофах, стихийных бедствиях и других чрезвычайных ситуациях (далее - ЧС) от населения и организаций, оперативного реагирования и координации совместных действий ДДС, оперативного управления силами и средствами аварийно-спасательных служб и формирований, других сил постоянной готовности, расположенных на территории муниципального образования</w:t>
      </w:r>
      <w:proofErr w:type="gramEnd"/>
      <w:r>
        <w:rPr>
          <w:sz w:val="28"/>
          <w:szCs w:val="28"/>
        </w:rPr>
        <w:t xml:space="preserve"> Грачевский район</w:t>
      </w:r>
      <w:r w:rsidRPr="0083658C">
        <w:rPr>
          <w:sz w:val="28"/>
          <w:szCs w:val="28"/>
        </w:rPr>
        <w:t>, а также для организации взаимодействия с соседними муниципальными образованиями.</w:t>
      </w:r>
    </w:p>
    <w:p w:rsidR="00FD5658" w:rsidRPr="0083658C" w:rsidRDefault="00FD5658" w:rsidP="006C2E13">
      <w:pPr>
        <w:tabs>
          <w:tab w:val="left" w:pos="96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58C">
        <w:rPr>
          <w:sz w:val="28"/>
          <w:szCs w:val="28"/>
        </w:rPr>
        <w:t xml:space="preserve">ЕДДС МО в рамках проведения постоянного </w:t>
      </w:r>
      <w:proofErr w:type="gramStart"/>
      <w:r w:rsidRPr="0083658C">
        <w:rPr>
          <w:sz w:val="28"/>
          <w:szCs w:val="28"/>
        </w:rPr>
        <w:t>контроля за</w:t>
      </w:r>
      <w:proofErr w:type="gramEnd"/>
      <w:r w:rsidRPr="0083658C">
        <w:rPr>
          <w:sz w:val="28"/>
          <w:szCs w:val="28"/>
        </w:rPr>
        <w:t xml:space="preserve"> оперативной обстановкой и своевременного реагирования на ее изменение осуществляет следующие функции:</w:t>
      </w:r>
    </w:p>
    <w:p w:rsidR="00FD5658" w:rsidRPr="0083658C" w:rsidRDefault="00FD5658" w:rsidP="006C2E13">
      <w:pPr>
        <w:tabs>
          <w:tab w:val="left" w:pos="96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прием от вышестоящих органов управления и доведение до руководящего состава сигналов боевого управления (оповещения) в соответствии с требованиями директивных документов;</w:t>
      </w:r>
    </w:p>
    <w:p w:rsidR="00FD5658" w:rsidRPr="0083658C" w:rsidRDefault="00FD5658" w:rsidP="006C2E13">
      <w:pPr>
        <w:tabs>
          <w:tab w:val="left" w:pos="96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прием, обработка, анализ и оценка достоверности поступивших сообщений о ЧС и обеспечение доведения этих сообщений в установленном порядке до руководителей муниципальных образований, аварийно-спасательных служб и формирований, других служб постоянной готовности, а также населения;</w:t>
      </w:r>
    </w:p>
    <w:p w:rsidR="00FD5658" w:rsidRPr="0083658C" w:rsidRDefault="00FD5658" w:rsidP="006C2E13">
      <w:pPr>
        <w:tabs>
          <w:tab w:val="left" w:pos="96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 xml:space="preserve">сбор, обобщение и анализ информации о состоянии экологической, техногенной, инженерной, медицинской и </w:t>
      </w:r>
      <w:proofErr w:type="gramStart"/>
      <w:r w:rsidRPr="0083658C">
        <w:rPr>
          <w:sz w:val="28"/>
          <w:szCs w:val="28"/>
        </w:rPr>
        <w:t>криминогенной обстановки</w:t>
      </w:r>
      <w:proofErr w:type="gramEnd"/>
      <w:r w:rsidRPr="0083658C">
        <w:rPr>
          <w:sz w:val="28"/>
          <w:szCs w:val="28"/>
        </w:rPr>
        <w:t>, в том числе при возникновении ЧС, контроль за организацией работ по ликвидации ЧС;</w:t>
      </w:r>
    </w:p>
    <w:p w:rsidR="00FD5658" w:rsidRPr="0083658C" w:rsidRDefault="00FD5658" w:rsidP="006C2E13">
      <w:pPr>
        <w:tabs>
          <w:tab w:val="left" w:pos="96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обеспечение оперативного руководства и управления пожарно-спасательными подразделениями, а также аварийно-спасательными формированиями и силами постоянной готовности при реагировании на ЧС;</w:t>
      </w:r>
    </w:p>
    <w:p w:rsidR="00FD5658" w:rsidRPr="0083658C" w:rsidRDefault="00FD5658" w:rsidP="006C2E13">
      <w:pPr>
        <w:tabs>
          <w:tab w:val="left" w:pos="96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организация взаимодействия в установленном порядке с государственным учреждением "Центр управления в кризисных ситуациях МЧС России по Оренбургской области" (далее - ЦУКС МЧС России по Оренбургской области), органами управления по делам гражданской обороны и чрезвычайным ситуациям муниципальных образований (далее - органы управления), ЕДДС соседних муниципальных образований в целях оперативного реагирования на ЧС, обеспечение взаимного информационно-технического сопряжения с ДДС;</w:t>
      </w:r>
      <w:proofErr w:type="gramEnd"/>
    </w:p>
    <w:p w:rsidR="00FD5658" w:rsidRPr="0083658C" w:rsidRDefault="00FD5658" w:rsidP="006C2E13">
      <w:pPr>
        <w:tabs>
          <w:tab w:val="left" w:pos="96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предварительная оценка (мониторинг), подготовка вариантов возможных решений на совместные действия сил и средств, привлекаемых к ликвидации ЧС;</w:t>
      </w:r>
    </w:p>
    <w:p w:rsidR="00FD5658" w:rsidRPr="0083658C" w:rsidRDefault="00FD5658" w:rsidP="006C2E13">
      <w:pPr>
        <w:tabs>
          <w:tab w:val="left" w:pos="96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3658C">
        <w:rPr>
          <w:sz w:val="28"/>
          <w:szCs w:val="28"/>
        </w:rPr>
        <w:t>обеспечение надлежащего функционирования и развития системы связи, автоматизированных систем управления, локальных вычислительных сетей, специализированных программно-технических комплексов и других элементов современных информационных технологий;</w:t>
      </w:r>
    </w:p>
    <w:p w:rsidR="00FD5658" w:rsidRPr="0083658C" w:rsidRDefault="00FD5658" w:rsidP="006C2E13">
      <w:pPr>
        <w:tabs>
          <w:tab w:val="left" w:pos="96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информирование ДДС, привлекаемых служб реагирования о сложившейся в ходе ЧС обстановке, ее изменениях, принятых и рекомендуемых решениях (мерах);</w:t>
      </w:r>
    </w:p>
    <w:p w:rsidR="00FD5658" w:rsidRPr="0083658C" w:rsidRDefault="00FD5658" w:rsidP="006C2E13">
      <w:pPr>
        <w:tabs>
          <w:tab w:val="left" w:pos="96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подготовка проектов докладов (донесений) об угрозе или возникновении ЧС и представление этих документов в вышестоящие органы управления по подчиненности;</w:t>
      </w:r>
    </w:p>
    <w:p w:rsidR="00FD5658" w:rsidRPr="0083658C" w:rsidRDefault="00FD5658" w:rsidP="006C2E13">
      <w:pPr>
        <w:tabs>
          <w:tab w:val="left" w:pos="96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83658C">
        <w:rPr>
          <w:sz w:val="28"/>
          <w:szCs w:val="28"/>
        </w:rPr>
        <w:t xml:space="preserve">доведение задач, поставленных вышестоящими органами управления РСЧС, до органов управления, ДДС и сил реагирования, осуществление </w:t>
      </w:r>
      <w:proofErr w:type="gramStart"/>
      <w:r w:rsidRPr="0083658C">
        <w:rPr>
          <w:sz w:val="28"/>
          <w:szCs w:val="28"/>
        </w:rPr>
        <w:t>контроля за</w:t>
      </w:r>
      <w:proofErr w:type="gramEnd"/>
      <w:r w:rsidRPr="0083658C">
        <w:rPr>
          <w:sz w:val="28"/>
          <w:szCs w:val="28"/>
        </w:rPr>
        <w:t xml:space="preserve"> исполнением данных задач;</w:t>
      </w:r>
    </w:p>
    <w:p w:rsidR="00FD5658" w:rsidRPr="0083658C" w:rsidRDefault="00FD5658" w:rsidP="006C2E13">
      <w:pPr>
        <w:tabs>
          <w:tab w:val="left" w:pos="9603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3658C">
        <w:rPr>
          <w:sz w:val="28"/>
          <w:szCs w:val="28"/>
        </w:rPr>
        <w:t>обобщение сводной информации о происшедших ЧС и принятых мерах по их ликвидации.</w:t>
      </w:r>
    </w:p>
    <w:p w:rsidR="00FD5658" w:rsidRDefault="00FD5658" w:rsidP="006C2E13">
      <w:pPr>
        <w:tabs>
          <w:tab w:val="left" w:pos="960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этим разработана подпрограмма 3 </w:t>
      </w:r>
      <w:r w:rsidRPr="00B83654">
        <w:rPr>
          <w:sz w:val="28"/>
          <w:szCs w:val="28"/>
          <w:lang w:eastAsia="en-US"/>
        </w:rPr>
        <w:t>«Обеспечение деятельно</w:t>
      </w:r>
      <w:r>
        <w:rPr>
          <w:sz w:val="28"/>
          <w:szCs w:val="28"/>
          <w:lang w:eastAsia="en-US"/>
        </w:rPr>
        <w:t xml:space="preserve">сти единой диспетчерской службы </w:t>
      </w:r>
      <w:r>
        <w:rPr>
          <w:sz w:val="28"/>
          <w:szCs w:val="28"/>
        </w:rPr>
        <w:t xml:space="preserve"> на территории муниципального образования Грачёвский район». </w:t>
      </w:r>
    </w:p>
    <w:p w:rsidR="00FD5658" w:rsidRDefault="00FD5658" w:rsidP="006C2E13">
      <w:pPr>
        <w:tabs>
          <w:tab w:val="left" w:pos="9603"/>
        </w:tabs>
        <w:ind w:firstLine="709"/>
        <w:jc w:val="both"/>
        <w:rPr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ind w:firstLine="709"/>
        <w:jc w:val="both"/>
        <w:rPr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ind w:firstLine="709"/>
        <w:jc w:val="both"/>
        <w:rPr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ind w:firstLine="709"/>
        <w:jc w:val="both"/>
        <w:rPr>
          <w:bCs/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2. Приоритеты политики администрации Грачевского района в сфере реализации муниципальной программы </w:t>
      </w:r>
    </w:p>
    <w:p w:rsidR="007016DE" w:rsidRDefault="007016DE" w:rsidP="006C2E13">
      <w:pPr>
        <w:tabs>
          <w:tab w:val="left" w:pos="9603"/>
        </w:tabs>
        <w:jc w:val="both"/>
        <w:rPr>
          <w:b/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разработана для обеспечения безопасного проживания и жизнедеятельности населения района. </w:t>
      </w:r>
      <w:proofErr w:type="gramStart"/>
      <w:r>
        <w:rPr>
          <w:sz w:val="28"/>
          <w:szCs w:val="28"/>
        </w:rPr>
        <w:t>Её успешная реализация по локализации правонарушений, экстремизма и ксенофобии будет способствовать достижению перспективных целей, сформулированных в Стратегии развития Оренбургской области до 2020 года, утвержденной постановлением Правительства Оренбургской области от 20 августа 2010 года № 551-пп и Стратегии развития Грачевского района  до 2020 года и на период до 2030 года, утвержденной  Решением  Совета депутатов муниципального образования Грачевский район № 90-рс от 15.11.2011 года</w:t>
      </w:r>
      <w:proofErr w:type="gramEnd"/>
      <w:r>
        <w:rPr>
          <w:sz w:val="28"/>
          <w:szCs w:val="28"/>
        </w:rPr>
        <w:t>. Указанные стратегии не могут быть реализованы в случае дестабилизации обстановки  на территории Грачевского района и в стране в целом, обусловленной проявлением правонарушений, экстремизма и ксенофобии.</w:t>
      </w:r>
    </w:p>
    <w:p w:rsidR="007016DE" w:rsidRDefault="007016DE" w:rsidP="006C2E13">
      <w:pPr>
        <w:tabs>
          <w:tab w:val="left" w:pos="960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Механизм координации деятельности органов власти, учреждений и организаций, общественных объединений района по выполнению указанных  задач  требует совершенствования, так как существующий порядок в ряде случаев приводит к разобщенности и недостаточной эффективности работы в данном направлении.</w:t>
      </w:r>
    </w:p>
    <w:p w:rsidR="007016DE" w:rsidRDefault="007016DE" w:rsidP="006C2E13">
      <w:pPr>
        <w:tabs>
          <w:tab w:val="left" w:pos="960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Экстремизм и ксенофобия как социальные явления в современных условиях постоянно меняются. При этом серьезно возрастают масштабы людских потерь, существенно поднимается уровень материального и </w:t>
      </w:r>
      <w:r>
        <w:rPr>
          <w:sz w:val="28"/>
          <w:szCs w:val="28"/>
        </w:rPr>
        <w:lastRenderedPageBreak/>
        <w:t>морального ущерба для граждан, всего общества, расширяется спектр этого ущерба. Прямые или косвенные деструктивные последствия  экстремистской деятельности затрагивают все основные сферы общественной жизни: политическую, экономическую, социальную, духовную. Все это выдвигает целый ряд новых требований к организации и содержанию противодействия данных преступлений  на всех уровнях и во всех аспектах этой работы, в том числе в сфере их профилактики, борьбы с носителями потенциальных угроз, а также в области минимизации последствий их деятельности.</w:t>
      </w:r>
    </w:p>
    <w:p w:rsidR="007016DE" w:rsidRDefault="007016DE" w:rsidP="006C2E13">
      <w:pPr>
        <w:tabs>
          <w:tab w:val="left" w:pos="9603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Анализ складывающейся обстановки, экономического и социального развития района свидетельствует о необходимости проведения до 2021 года мероприятий по обеспечению  защищенности объектов с массовым пребыванием людей.</w:t>
      </w:r>
    </w:p>
    <w:p w:rsidR="007016DE" w:rsidRDefault="007016DE" w:rsidP="006C2E13">
      <w:pPr>
        <w:tabs>
          <w:tab w:val="left" w:pos="9603"/>
        </w:tabs>
        <w:jc w:val="both"/>
      </w:pPr>
      <w:r>
        <w:t> </w:t>
      </w:r>
    </w:p>
    <w:p w:rsidR="007016DE" w:rsidRDefault="007016DE" w:rsidP="006C2E13">
      <w:pPr>
        <w:widowControl w:val="0"/>
        <w:tabs>
          <w:tab w:val="left" w:pos="960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Перечень показателей (индикаторов) муниципальной программы</w:t>
      </w:r>
    </w:p>
    <w:p w:rsidR="007016DE" w:rsidRDefault="007016DE" w:rsidP="006C2E13">
      <w:pPr>
        <w:tabs>
          <w:tab w:val="left" w:pos="9603"/>
        </w:tabs>
        <w:jc w:val="center"/>
        <w:rPr>
          <w:b/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 показателях (индикаторах) Программы с указание значений, сроков их достижения в разрезе подпрограмм представлены в приложении № </w:t>
      </w:r>
    </w:p>
    <w:p w:rsidR="007016DE" w:rsidRDefault="007016DE" w:rsidP="006C2E13">
      <w:pPr>
        <w:tabs>
          <w:tab w:val="left" w:pos="9603"/>
        </w:tabs>
        <w:jc w:val="both"/>
        <w:rPr>
          <w:sz w:val="28"/>
          <w:szCs w:val="28"/>
        </w:rPr>
      </w:pPr>
      <w:r>
        <w:rPr>
          <w:sz w:val="28"/>
          <w:szCs w:val="28"/>
        </w:rPr>
        <w:t>1 к настоящей Программе.</w:t>
      </w:r>
    </w:p>
    <w:p w:rsidR="007016DE" w:rsidRDefault="007016DE" w:rsidP="006C2E13">
      <w:pPr>
        <w:tabs>
          <w:tab w:val="left" w:pos="9603"/>
        </w:tabs>
        <w:jc w:val="both"/>
        <w:rPr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4. Перечень основных мероприятий муниципальной программы</w:t>
      </w:r>
    </w:p>
    <w:p w:rsidR="007016DE" w:rsidRDefault="007016DE" w:rsidP="006C2E13">
      <w:pPr>
        <w:tabs>
          <w:tab w:val="left" w:pos="9603"/>
        </w:tabs>
        <w:ind w:firstLine="708"/>
        <w:jc w:val="center"/>
        <w:rPr>
          <w:b/>
          <w:color w:val="FF0000"/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программы запланировано проведение мероприятий направленных на профилактику правонарушений, экстремизма, ксенофобии на территории муниципального образования Грачевский район.</w:t>
      </w:r>
    </w:p>
    <w:p w:rsidR="007016DE" w:rsidRDefault="007016DE" w:rsidP="006C2E13">
      <w:pPr>
        <w:tabs>
          <w:tab w:val="left" w:pos="960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Подробный перечень мероприятий Программы с указанием сроков их реализации и ожидаемых результатов в разрезе подпрограмм приведен в приложении № 2 к настоящей муниципальной программе.</w:t>
      </w:r>
    </w:p>
    <w:p w:rsidR="007016DE" w:rsidRDefault="007016DE" w:rsidP="006C2E13">
      <w:pPr>
        <w:tabs>
          <w:tab w:val="left" w:pos="9603"/>
        </w:tabs>
        <w:ind w:firstLine="708"/>
        <w:jc w:val="both"/>
        <w:rPr>
          <w:b/>
          <w:color w:val="FF0000"/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5. Ресурсное обеспечение реализации муниципальной программы </w:t>
      </w:r>
    </w:p>
    <w:p w:rsidR="007016DE" w:rsidRDefault="007016DE" w:rsidP="006C2E13">
      <w:pPr>
        <w:tabs>
          <w:tab w:val="left" w:pos="960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Подробно распределение финансовых ресурсов по подпрограммам и основным мероприятиям представлено в приложении № 3 к настоящей Программе.</w:t>
      </w:r>
    </w:p>
    <w:p w:rsidR="007016DE" w:rsidRDefault="007016DE" w:rsidP="006C2E13">
      <w:pPr>
        <w:tabs>
          <w:tab w:val="left" w:pos="9603"/>
        </w:tabs>
        <w:ind w:firstLine="708"/>
        <w:jc w:val="both"/>
        <w:rPr>
          <w:b/>
          <w:sz w:val="28"/>
          <w:szCs w:val="28"/>
        </w:rPr>
      </w:pPr>
    </w:p>
    <w:p w:rsidR="007016DE" w:rsidRDefault="007016DE" w:rsidP="006C2E13">
      <w:pPr>
        <w:tabs>
          <w:tab w:val="left" w:pos="9603"/>
        </w:tabs>
        <w:rPr>
          <w:sz w:val="28"/>
          <w:szCs w:val="28"/>
        </w:rPr>
      </w:pPr>
    </w:p>
    <w:p w:rsidR="00E37BAA" w:rsidRDefault="00E37BAA" w:rsidP="006C2E13">
      <w:pPr>
        <w:tabs>
          <w:tab w:val="left" w:pos="9603"/>
        </w:tabs>
        <w:rPr>
          <w:sz w:val="28"/>
          <w:szCs w:val="28"/>
        </w:rPr>
      </w:pPr>
    </w:p>
    <w:p w:rsidR="00E37BAA" w:rsidRDefault="00E37BAA" w:rsidP="006C2E13">
      <w:pPr>
        <w:tabs>
          <w:tab w:val="left" w:pos="9603"/>
        </w:tabs>
        <w:rPr>
          <w:sz w:val="28"/>
          <w:szCs w:val="28"/>
        </w:rPr>
      </w:pPr>
    </w:p>
    <w:p w:rsidR="00E37BAA" w:rsidRDefault="00E37BAA" w:rsidP="006C2E13">
      <w:pPr>
        <w:tabs>
          <w:tab w:val="left" w:pos="9603"/>
        </w:tabs>
        <w:rPr>
          <w:sz w:val="28"/>
          <w:szCs w:val="28"/>
        </w:rPr>
      </w:pPr>
    </w:p>
    <w:p w:rsidR="00E37BAA" w:rsidRDefault="00E37BAA" w:rsidP="006C2E13">
      <w:pPr>
        <w:tabs>
          <w:tab w:val="left" w:pos="9603"/>
        </w:tabs>
        <w:rPr>
          <w:sz w:val="28"/>
          <w:szCs w:val="28"/>
        </w:rPr>
      </w:pPr>
    </w:p>
    <w:p w:rsidR="00E37BAA" w:rsidRDefault="00E37BAA" w:rsidP="006C2E13">
      <w:pPr>
        <w:tabs>
          <w:tab w:val="left" w:pos="9603"/>
        </w:tabs>
        <w:rPr>
          <w:sz w:val="28"/>
          <w:szCs w:val="28"/>
        </w:rPr>
      </w:pPr>
    </w:p>
    <w:p w:rsidR="00E37BAA" w:rsidRDefault="00E37BAA" w:rsidP="006C2E13">
      <w:pPr>
        <w:tabs>
          <w:tab w:val="left" w:pos="9603"/>
        </w:tabs>
        <w:rPr>
          <w:sz w:val="28"/>
          <w:szCs w:val="28"/>
        </w:rPr>
      </w:pPr>
    </w:p>
    <w:p w:rsidR="00E37BAA" w:rsidRDefault="00E37BAA" w:rsidP="006C2E13">
      <w:pPr>
        <w:tabs>
          <w:tab w:val="left" w:pos="9603"/>
        </w:tabs>
        <w:rPr>
          <w:sz w:val="28"/>
          <w:szCs w:val="28"/>
        </w:rPr>
      </w:pPr>
    </w:p>
    <w:p w:rsidR="00E37BAA" w:rsidRDefault="00E37BAA" w:rsidP="006C2E13">
      <w:pPr>
        <w:tabs>
          <w:tab w:val="left" w:pos="9603"/>
        </w:tabs>
        <w:rPr>
          <w:sz w:val="28"/>
          <w:szCs w:val="28"/>
        </w:rPr>
      </w:pPr>
    </w:p>
    <w:p w:rsidR="00E37BAA" w:rsidRDefault="00E37BAA" w:rsidP="006C2E13">
      <w:pPr>
        <w:tabs>
          <w:tab w:val="left" w:pos="9603"/>
        </w:tabs>
        <w:rPr>
          <w:sz w:val="28"/>
          <w:szCs w:val="28"/>
        </w:rPr>
        <w:sectPr w:rsidR="00E37BAA">
          <w:pgSz w:w="11906" w:h="16838"/>
          <w:pgMar w:top="1134" w:right="850" w:bottom="1134" w:left="1701" w:header="708" w:footer="708" w:gutter="0"/>
          <w:cols w:space="720"/>
        </w:sectPr>
      </w:pPr>
    </w:p>
    <w:p w:rsidR="00E37BAA" w:rsidRPr="005C7862" w:rsidRDefault="00E37BAA" w:rsidP="00E37BAA">
      <w:pPr>
        <w:jc w:val="center"/>
      </w:pPr>
      <w:r>
        <w:lastRenderedPageBreak/>
        <w:t xml:space="preserve">                                                                                                                                                  Приложение № 1</w:t>
      </w:r>
    </w:p>
    <w:p w:rsidR="00E37BAA" w:rsidRDefault="00E37BAA" w:rsidP="00E37BAA">
      <w:pPr>
        <w:jc w:val="right"/>
      </w:pPr>
      <w:r w:rsidRPr="005C7862">
        <w:t xml:space="preserve">                                                                                                                                                                                      </w:t>
      </w:r>
      <w:r>
        <w:t xml:space="preserve">        </w:t>
      </w:r>
      <w:r w:rsidRPr="005C7862">
        <w:t>к муниципальной  программе</w:t>
      </w:r>
      <w:r w:rsidRPr="005C7862">
        <w:tab/>
      </w:r>
      <w:r w:rsidRPr="005C7862">
        <w:tab/>
      </w:r>
      <w:r w:rsidRPr="005C7862">
        <w:tab/>
      </w:r>
      <w:r w:rsidRPr="005C7862">
        <w:tab/>
      </w:r>
      <w:r w:rsidRPr="005C7862">
        <w:tab/>
      </w:r>
      <w:r w:rsidRPr="005C7862">
        <w:tab/>
      </w:r>
      <w:r w:rsidRPr="005C7862">
        <w:tab/>
      </w:r>
      <w:r w:rsidRPr="005C7862">
        <w:tab/>
      </w:r>
      <w:r w:rsidRPr="005C7862">
        <w:tab/>
      </w:r>
      <w:r w:rsidRPr="005C7862">
        <w:tab/>
      </w:r>
      <w:r w:rsidRPr="005C7862">
        <w:tab/>
      </w:r>
      <w:r w:rsidRPr="005C7862">
        <w:tab/>
      </w:r>
      <w:r w:rsidRPr="005C7862">
        <w:tab/>
        <w:t xml:space="preserve">    </w:t>
      </w:r>
      <w:r>
        <w:t xml:space="preserve"> «Безопасный район» на 2015-2021</w:t>
      </w:r>
      <w:r w:rsidRPr="005C7862">
        <w:t xml:space="preserve"> годы</w:t>
      </w:r>
    </w:p>
    <w:p w:rsidR="00E37BAA" w:rsidRPr="0080587F" w:rsidRDefault="00E37BAA" w:rsidP="00E37BAA">
      <w:pPr>
        <w:jc w:val="right"/>
      </w:pPr>
    </w:p>
    <w:p w:rsidR="00E37BAA" w:rsidRPr="005C7862" w:rsidRDefault="00E37BAA" w:rsidP="00E37BAA">
      <w:pPr>
        <w:jc w:val="center"/>
        <w:rPr>
          <w:b/>
          <w:sz w:val="28"/>
          <w:szCs w:val="28"/>
        </w:rPr>
      </w:pPr>
      <w:r w:rsidRPr="005C7862">
        <w:rPr>
          <w:b/>
          <w:sz w:val="28"/>
          <w:szCs w:val="28"/>
        </w:rPr>
        <w:t>СВЕДЕНИЯ</w:t>
      </w:r>
    </w:p>
    <w:p w:rsidR="00E37BAA" w:rsidRPr="005C7862" w:rsidRDefault="00E37BAA" w:rsidP="00E37BAA">
      <w:pPr>
        <w:jc w:val="center"/>
        <w:rPr>
          <w:b/>
          <w:sz w:val="28"/>
          <w:szCs w:val="28"/>
        </w:rPr>
      </w:pPr>
      <w:r w:rsidRPr="005C7862">
        <w:rPr>
          <w:b/>
          <w:sz w:val="28"/>
          <w:szCs w:val="28"/>
        </w:rPr>
        <w:t>о показател</w:t>
      </w:r>
      <w:r>
        <w:rPr>
          <w:b/>
          <w:sz w:val="28"/>
          <w:szCs w:val="28"/>
        </w:rPr>
        <w:t>ях (индикаторах) муниципальной п</w:t>
      </w:r>
      <w:r w:rsidRPr="005C7862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</w:t>
      </w:r>
      <w:r w:rsidRPr="00682C05">
        <w:rPr>
          <w:b/>
          <w:sz w:val="28"/>
          <w:szCs w:val="28"/>
        </w:rPr>
        <w:t>«Безопасный район» на 2015-2021 годы</w:t>
      </w:r>
      <w:r w:rsidRPr="005C7862">
        <w:rPr>
          <w:b/>
          <w:sz w:val="28"/>
          <w:szCs w:val="28"/>
        </w:rPr>
        <w:t>,</w:t>
      </w:r>
    </w:p>
    <w:p w:rsidR="00E37BAA" w:rsidRPr="005C7862" w:rsidRDefault="00E37BAA" w:rsidP="00E37BAA">
      <w:pPr>
        <w:jc w:val="center"/>
        <w:rPr>
          <w:b/>
          <w:sz w:val="28"/>
          <w:szCs w:val="28"/>
        </w:rPr>
      </w:pPr>
      <w:r w:rsidRPr="005C7862">
        <w:rPr>
          <w:b/>
          <w:sz w:val="28"/>
          <w:szCs w:val="28"/>
        </w:rPr>
        <w:t>под</w:t>
      </w:r>
      <w:r>
        <w:rPr>
          <w:b/>
          <w:sz w:val="28"/>
          <w:szCs w:val="28"/>
        </w:rPr>
        <w:t xml:space="preserve">программ </w:t>
      </w:r>
      <w:r w:rsidRPr="005C7862">
        <w:rPr>
          <w:b/>
          <w:sz w:val="28"/>
          <w:szCs w:val="28"/>
        </w:rPr>
        <w:t xml:space="preserve"> и их </w:t>
      </w:r>
      <w:proofErr w:type="gramStart"/>
      <w:r w:rsidRPr="005C7862">
        <w:rPr>
          <w:b/>
          <w:sz w:val="28"/>
          <w:szCs w:val="28"/>
        </w:rPr>
        <w:t>значениях</w:t>
      </w:r>
      <w:proofErr w:type="gramEnd"/>
    </w:p>
    <w:p w:rsidR="00E37BAA" w:rsidRPr="005C7862" w:rsidRDefault="00E37BAA" w:rsidP="00E37BAA">
      <w:pPr>
        <w:jc w:val="center"/>
        <w:rPr>
          <w:b/>
          <w:sz w:val="28"/>
          <w:szCs w:val="28"/>
        </w:rPr>
      </w:pPr>
    </w:p>
    <w:tbl>
      <w:tblPr>
        <w:tblStyle w:val="ab"/>
        <w:tblW w:w="14850" w:type="dxa"/>
        <w:tblLayout w:type="fixed"/>
        <w:tblLook w:val="04A0" w:firstRow="1" w:lastRow="0" w:firstColumn="1" w:lastColumn="0" w:noHBand="0" w:noVBand="1"/>
      </w:tblPr>
      <w:tblGrid>
        <w:gridCol w:w="720"/>
        <w:gridCol w:w="13"/>
        <w:gridCol w:w="4577"/>
        <w:gridCol w:w="43"/>
        <w:gridCol w:w="1701"/>
        <w:gridCol w:w="11"/>
        <w:gridCol w:w="981"/>
        <w:gridCol w:w="39"/>
        <w:gridCol w:w="1095"/>
        <w:gridCol w:w="75"/>
        <w:gridCol w:w="1059"/>
        <w:gridCol w:w="81"/>
        <w:gridCol w:w="1053"/>
        <w:gridCol w:w="87"/>
        <w:gridCol w:w="1047"/>
        <w:gridCol w:w="78"/>
        <w:gridCol w:w="1056"/>
        <w:gridCol w:w="84"/>
        <w:gridCol w:w="909"/>
        <w:gridCol w:w="32"/>
        <w:gridCol w:w="45"/>
        <w:gridCol w:w="64"/>
      </w:tblGrid>
      <w:tr w:rsidR="00E37BAA" w:rsidRPr="000C0C1A" w:rsidTr="008B63F9">
        <w:trPr>
          <w:gridAfter w:val="2"/>
          <w:wAfter w:w="109" w:type="dxa"/>
        </w:trPr>
        <w:tc>
          <w:tcPr>
            <w:tcW w:w="7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C1A">
              <w:rPr>
                <w:b/>
                <w:sz w:val="24"/>
                <w:szCs w:val="24"/>
              </w:rPr>
              <w:t>№№</w:t>
            </w:r>
          </w:p>
          <w:p w:rsidR="00E37BAA" w:rsidRPr="000C0C1A" w:rsidRDefault="00E37BAA" w:rsidP="008B63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proofErr w:type="gramStart"/>
            <w:r w:rsidRPr="000C0C1A">
              <w:rPr>
                <w:b/>
                <w:sz w:val="24"/>
                <w:szCs w:val="24"/>
              </w:rPr>
              <w:t>п</w:t>
            </w:r>
            <w:proofErr w:type="gramEnd"/>
            <w:r w:rsidRPr="000C0C1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C1A">
              <w:rPr>
                <w:b/>
                <w:sz w:val="24"/>
                <w:szCs w:val="24"/>
              </w:rPr>
              <w:t xml:space="preserve">Наименование </w:t>
            </w:r>
          </w:p>
          <w:p w:rsidR="00E37BAA" w:rsidRPr="000C0C1A" w:rsidRDefault="00E37BAA" w:rsidP="008B63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C1A">
              <w:rPr>
                <w:b/>
                <w:sz w:val="24"/>
                <w:szCs w:val="24"/>
              </w:rPr>
              <w:t>Показателя (индикатора)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C1A">
              <w:rPr>
                <w:b/>
                <w:sz w:val="24"/>
                <w:szCs w:val="24"/>
              </w:rPr>
              <w:t>Единица</w:t>
            </w:r>
          </w:p>
          <w:p w:rsidR="00E37BAA" w:rsidRPr="000C0C1A" w:rsidRDefault="00E37BAA" w:rsidP="008B63F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0C0C1A">
              <w:rPr>
                <w:b/>
                <w:sz w:val="24"/>
                <w:szCs w:val="24"/>
              </w:rPr>
              <w:t>измерения</w:t>
            </w:r>
          </w:p>
        </w:tc>
        <w:tc>
          <w:tcPr>
            <w:tcW w:w="768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b/>
                <w:sz w:val="24"/>
                <w:szCs w:val="24"/>
              </w:rPr>
            </w:pPr>
            <w:r w:rsidRPr="000C0C1A">
              <w:rPr>
                <w:b/>
                <w:sz w:val="24"/>
                <w:szCs w:val="24"/>
              </w:rPr>
              <w:t xml:space="preserve">  Значения показателей</w:t>
            </w:r>
          </w:p>
        </w:tc>
      </w:tr>
      <w:tr w:rsidR="00E37BAA" w:rsidRPr="000C0C1A" w:rsidTr="008B63F9">
        <w:trPr>
          <w:gridAfter w:val="1"/>
          <w:wAfter w:w="64" w:type="dxa"/>
        </w:trPr>
        <w:tc>
          <w:tcPr>
            <w:tcW w:w="7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AA" w:rsidRPr="000C0C1A" w:rsidRDefault="00E37BAA" w:rsidP="008B63F9">
            <w:pPr>
              <w:rPr>
                <w:b/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AA" w:rsidRPr="000C0C1A" w:rsidRDefault="00E37BAA" w:rsidP="008B63F9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BAA" w:rsidRPr="000C0C1A" w:rsidRDefault="00E37BAA" w:rsidP="008B63F9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B12BE1" w:rsidRDefault="00E37BAA" w:rsidP="008B63F9">
            <w:pPr>
              <w:jc w:val="center"/>
              <w:rPr>
                <w:b/>
                <w:sz w:val="16"/>
                <w:szCs w:val="16"/>
              </w:rPr>
            </w:pPr>
            <w:r w:rsidRPr="00B12BE1">
              <w:rPr>
                <w:b/>
                <w:sz w:val="16"/>
                <w:szCs w:val="16"/>
              </w:rPr>
              <w:t>2015 год</w:t>
            </w:r>
          </w:p>
          <w:p w:rsidR="00E37BAA" w:rsidRPr="00B12BE1" w:rsidRDefault="00E37BAA" w:rsidP="008B63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B12BE1" w:rsidRDefault="00E37BAA" w:rsidP="008B63F9">
            <w:pPr>
              <w:jc w:val="center"/>
              <w:rPr>
                <w:b/>
                <w:sz w:val="16"/>
                <w:szCs w:val="16"/>
              </w:rPr>
            </w:pPr>
            <w:r w:rsidRPr="00B12BE1">
              <w:rPr>
                <w:b/>
                <w:sz w:val="16"/>
                <w:szCs w:val="16"/>
              </w:rPr>
              <w:t>2016 год</w:t>
            </w:r>
          </w:p>
          <w:p w:rsidR="00E37BAA" w:rsidRPr="00B12BE1" w:rsidRDefault="00E37BAA" w:rsidP="008B63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B12BE1" w:rsidRDefault="00E37BAA" w:rsidP="008B63F9">
            <w:pPr>
              <w:jc w:val="center"/>
              <w:rPr>
                <w:b/>
                <w:sz w:val="16"/>
                <w:szCs w:val="16"/>
              </w:rPr>
            </w:pPr>
            <w:r w:rsidRPr="00B12BE1">
              <w:rPr>
                <w:b/>
                <w:sz w:val="16"/>
                <w:szCs w:val="16"/>
              </w:rPr>
              <w:t>2017 год</w:t>
            </w:r>
          </w:p>
          <w:p w:rsidR="00E37BAA" w:rsidRPr="00B12BE1" w:rsidRDefault="00E37BAA" w:rsidP="008B63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b/>
                <w:sz w:val="16"/>
                <w:szCs w:val="16"/>
              </w:rPr>
            </w:pPr>
            <w:r w:rsidRPr="00B12BE1">
              <w:rPr>
                <w:b/>
                <w:sz w:val="16"/>
                <w:szCs w:val="16"/>
              </w:rPr>
              <w:t>2018 год</w:t>
            </w:r>
          </w:p>
          <w:p w:rsidR="00E37BAA" w:rsidRPr="00B12BE1" w:rsidRDefault="00E37BAA" w:rsidP="008B63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b/>
                <w:sz w:val="16"/>
                <w:szCs w:val="16"/>
              </w:rPr>
            </w:pPr>
            <w:r w:rsidRPr="00B12BE1">
              <w:rPr>
                <w:b/>
                <w:sz w:val="16"/>
                <w:szCs w:val="16"/>
              </w:rPr>
              <w:t>2019 год</w:t>
            </w:r>
          </w:p>
          <w:p w:rsidR="00E37BAA" w:rsidRPr="00B12BE1" w:rsidRDefault="00E37BAA" w:rsidP="008B63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b/>
                <w:sz w:val="16"/>
                <w:szCs w:val="16"/>
              </w:rPr>
            </w:pPr>
            <w:r w:rsidRPr="00B12BE1">
              <w:rPr>
                <w:b/>
                <w:sz w:val="16"/>
                <w:szCs w:val="16"/>
              </w:rPr>
              <w:t>2020 год</w:t>
            </w:r>
          </w:p>
          <w:p w:rsidR="00E37BAA" w:rsidRPr="00B12BE1" w:rsidRDefault="00E37BAA" w:rsidP="008B63F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b/>
                <w:sz w:val="16"/>
                <w:szCs w:val="16"/>
              </w:rPr>
            </w:pPr>
            <w:r w:rsidRPr="00B12BE1">
              <w:rPr>
                <w:b/>
                <w:sz w:val="16"/>
                <w:szCs w:val="16"/>
              </w:rPr>
              <w:t>2021 год</w:t>
            </w:r>
          </w:p>
        </w:tc>
      </w:tr>
      <w:tr w:rsidR="00E37BAA" w:rsidRPr="000C0C1A" w:rsidTr="008B63F9">
        <w:trPr>
          <w:gridAfter w:val="3"/>
          <w:wAfter w:w="141" w:type="dxa"/>
        </w:trPr>
        <w:tc>
          <w:tcPr>
            <w:tcW w:w="1470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b/>
                <w:sz w:val="24"/>
                <w:szCs w:val="24"/>
              </w:rPr>
            </w:pPr>
            <w:r w:rsidRPr="000C0C1A">
              <w:rPr>
                <w:b/>
                <w:sz w:val="24"/>
                <w:szCs w:val="24"/>
              </w:rPr>
              <w:t>Муниципальная прогр</w:t>
            </w:r>
            <w:r>
              <w:rPr>
                <w:b/>
                <w:sz w:val="24"/>
                <w:szCs w:val="24"/>
              </w:rPr>
              <w:t xml:space="preserve">амма </w:t>
            </w:r>
            <w:r w:rsidRPr="000C0C1A">
              <w:rPr>
                <w:b/>
                <w:sz w:val="24"/>
                <w:szCs w:val="24"/>
              </w:rPr>
              <w:t xml:space="preserve"> «Безопасный район»</w:t>
            </w:r>
            <w:r>
              <w:rPr>
                <w:b/>
                <w:sz w:val="24"/>
                <w:szCs w:val="24"/>
              </w:rPr>
              <w:t xml:space="preserve"> на 2015-2017г.</w:t>
            </w:r>
          </w:p>
        </w:tc>
      </w:tr>
      <w:tr w:rsidR="00E37BAA" w:rsidRPr="000C0C1A" w:rsidTr="008B63F9">
        <w:trPr>
          <w:gridAfter w:val="1"/>
          <w:wAfter w:w="6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E03AC8" w:rsidRDefault="00E37BAA" w:rsidP="008B63F9">
            <w:pPr>
              <w:jc w:val="center"/>
              <w:rPr>
                <w:sz w:val="24"/>
                <w:szCs w:val="24"/>
              </w:rPr>
            </w:pPr>
            <w:r w:rsidRPr="00E03AC8">
              <w:rPr>
                <w:sz w:val="24"/>
                <w:szCs w:val="24"/>
              </w:rPr>
              <w:t>1.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rPr>
                <w:sz w:val="24"/>
                <w:szCs w:val="24"/>
              </w:rPr>
            </w:pPr>
            <w:r w:rsidRPr="00B12BE1">
              <w:rPr>
                <w:sz w:val="24"/>
                <w:szCs w:val="24"/>
              </w:rPr>
              <w:t>Показатель (индикатор) 1.</w:t>
            </w:r>
          </w:p>
          <w:p w:rsidR="00E37BAA" w:rsidRPr="00B12BE1" w:rsidRDefault="00E37BAA" w:rsidP="008B63F9">
            <w:pPr>
              <w:jc w:val="both"/>
            </w:pPr>
            <w:r w:rsidRPr="00B12BE1">
              <w:t>Снижение количества  правонарушений на территории муниципального образования Грачевский район;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sz w:val="24"/>
                <w:szCs w:val="24"/>
              </w:rPr>
            </w:pPr>
            <w:r w:rsidRPr="00B12BE1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750684" w:rsidRDefault="00E37BAA" w:rsidP="008B63F9">
            <w:pPr>
              <w:jc w:val="center"/>
              <w:rPr>
                <w:sz w:val="24"/>
                <w:szCs w:val="24"/>
              </w:rPr>
            </w:pPr>
            <w:r w:rsidRPr="00750684"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750684" w:rsidRDefault="00E37BAA" w:rsidP="008B63F9">
            <w:pPr>
              <w:jc w:val="center"/>
              <w:rPr>
                <w:sz w:val="24"/>
                <w:szCs w:val="24"/>
              </w:rPr>
            </w:pPr>
            <w:r w:rsidRPr="00750684"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750684" w:rsidRDefault="00E37BAA" w:rsidP="008B63F9">
            <w:pPr>
              <w:jc w:val="center"/>
              <w:rPr>
                <w:sz w:val="24"/>
                <w:szCs w:val="24"/>
              </w:rPr>
            </w:pPr>
            <w:r w:rsidRPr="00750684">
              <w:rPr>
                <w:sz w:val="24"/>
                <w:szCs w:val="24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750684" w:rsidRDefault="00E37BAA" w:rsidP="008B63F9">
            <w:pPr>
              <w:jc w:val="center"/>
              <w:rPr>
                <w:sz w:val="24"/>
                <w:szCs w:val="24"/>
              </w:rPr>
            </w:pPr>
            <w:r w:rsidRPr="00750684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750684" w:rsidRDefault="00E37BAA" w:rsidP="008B63F9">
            <w:pPr>
              <w:jc w:val="center"/>
              <w:rPr>
                <w:sz w:val="24"/>
                <w:szCs w:val="24"/>
              </w:rPr>
            </w:pPr>
            <w:r w:rsidRPr="00750684"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750684" w:rsidRDefault="00E37BAA" w:rsidP="008B63F9">
            <w:pPr>
              <w:jc w:val="center"/>
              <w:rPr>
                <w:sz w:val="24"/>
                <w:szCs w:val="24"/>
              </w:rPr>
            </w:pPr>
            <w:r w:rsidRPr="00750684">
              <w:rPr>
                <w:sz w:val="24"/>
                <w:szCs w:val="24"/>
              </w:rPr>
              <w:t>45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750684" w:rsidRDefault="00E37BAA" w:rsidP="008B63F9">
            <w:pPr>
              <w:jc w:val="center"/>
              <w:rPr>
                <w:sz w:val="24"/>
                <w:szCs w:val="24"/>
              </w:rPr>
            </w:pPr>
            <w:r w:rsidRPr="00750684">
              <w:rPr>
                <w:sz w:val="24"/>
                <w:szCs w:val="24"/>
              </w:rPr>
              <w:t>30</w:t>
            </w:r>
          </w:p>
        </w:tc>
      </w:tr>
      <w:tr w:rsidR="00E37BAA" w:rsidRPr="000C0C1A" w:rsidTr="008B63F9">
        <w:trPr>
          <w:gridAfter w:val="1"/>
          <w:wAfter w:w="64" w:type="dxa"/>
          <w:trHeight w:val="1474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rPr>
                <w:color w:val="FF0000"/>
                <w:sz w:val="24"/>
                <w:szCs w:val="24"/>
              </w:rPr>
            </w:pPr>
          </w:p>
          <w:p w:rsidR="00E37BAA" w:rsidRPr="00B12BE1" w:rsidRDefault="00E37BAA" w:rsidP="008B63F9">
            <w:pPr>
              <w:jc w:val="center"/>
              <w:rPr>
                <w:sz w:val="24"/>
                <w:szCs w:val="24"/>
              </w:rPr>
            </w:pPr>
            <w:r w:rsidRPr="00B12BE1">
              <w:rPr>
                <w:sz w:val="24"/>
                <w:szCs w:val="24"/>
              </w:rPr>
              <w:t>2.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both"/>
              <w:rPr>
                <w:sz w:val="24"/>
                <w:szCs w:val="24"/>
              </w:rPr>
            </w:pPr>
            <w:r w:rsidRPr="00B12BE1">
              <w:rPr>
                <w:sz w:val="24"/>
                <w:szCs w:val="24"/>
              </w:rPr>
              <w:t>Показатель (индикатор) 2.</w:t>
            </w:r>
          </w:p>
          <w:p w:rsidR="00E37BAA" w:rsidRPr="00B12BE1" w:rsidRDefault="00E37BAA" w:rsidP="008B63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профилактических мероприятий, направленных на недопущение </w:t>
            </w:r>
            <w:r w:rsidRPr="00B12BE1">
              <w:rPr>
                <w:sz w:val="24"/>
                <w:szCs w:val="24"/>
              </w:rPr>
              <w:t>распространенности проявлений экстремизма,  ксенофобии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</w:pPr>
            <w:r w:rsidRPr="00B12BE1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E37BAA" w:rsidRPr="000C0C1A" w:rsidTr="008B63F9">
        <w:trPr>
          <w:gridAfter w:val="1"/>
          <w:wAfter w:w="64" w:type="dxa"/>
          <w:trHeight w:val="1235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F166F4" w:rsidRDefault="00E37BAA" w:rsidP="008B6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166F4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Показатель (индикатор) 3.</w:t>
            </w:r>
          </w:p>
          <w:p w:rsidR="00E37BAA" w:rsidRPr="00F166F4" w:rsidRDefault="00E37BAA" w:rsidP="008B63F9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Снижение деструктивных событий (ЧС, пожаров, происшествий) на территории муниципального образования Грачевский район, к уровню прошедшего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F166F4" w:rsidRDefault="00E37BAA" w:rsidP="008B6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F166F4" w:rsidRDefault="00E37BAA" w:rsidP="008B63F9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6035A9" w:rsidRDefault="00E37BAA" w:rsidP="008B63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6035A9" w:rsidRDefault="00E37BAA" w:rsidP="008B63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6035A9" w:rsidRDefault="00E37BAA" w:rsidP="008B63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6035A9" w:rsidRDefault="00E37BAA" w:rsidP="008B63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6035A9" w:rsidRDefault="00E37BAA" w:rsidP="008B63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6035A9" w:rsidRDefault="00E37BAA" w:rsidP="008B63F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E37BAA" w:rsidRPr="000C0C1A" w:rsidTr="008B63F9">
        <w:tc>
          <w:tcPr>
            <w:tcW w:w="1485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b/>
                <w:sz w:val="24"/>
                <w:szCs w:val="24"/>
              </w:rPr>
            </w:pPr>
            <w:r w:rsidRPr="000C0C1A">
              <w:rPr>
                <w:b/>
                <w:sz w:val="24"/>
                <w:szCs w:val="24"/>
              </w:rPr>
              <w:t>Подпрограмма  1 «Комплексные  меры по профилактике правонарушений на территории муниципального образования  Грачевский район»</w:t>
            </w:r>
          </w:p>
        </w:tc>
      </w:tr>
      <w:tr w:rsidR="00E37BAA" w:rsidRPr="000C0C1A" w:rsidTr="008B63F9">
        <w:trPr>
          <w:gridAfter w:val="1"/>
          <w:wAfter w:w="6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1.1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both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 xml:space="preserve">Показатель (индикатор) 1. </w:t>
            </w:r>
          </w:p>
          <w:p w:rsidR="00E37BAA" w:rsidRPr="000C0C1A" w:rsidRDefault="00E37BAA" w:rsidP="008B63F9">
            <w:pPr>
              <w:jc w:val="both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Количество зарегистрированных преступлений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37BAA" w:rsidRPr="000C0C1A" w:rsidTr="008B63F9">
        <w:trPr>
          <w:gridAfter w:val="1"/>
          <w:wAfter w:w="6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1.2</w:t>
            </w:r>
          </w:p>
          <w:p w:rsidR="00E37BAA" w:rsidRPr="000C0C1A" w:rsidRDefault="00E37BAA" w:rsidP="008B63F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both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 xml:space="preserve">Показатель (индикатор) 2. </w:t>
            </w:r>
          </w:p>
          <w:p w:rsidR="00E37BAA" w:rsidRPr="000C0C1A" w:rsidRDefault="00E37BAA" w:rsidP="008B63F9">
            <w:pPr>
              <w:jc w:val="both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 xml:space="preserve">Доля рецидивной преступности в общем </w:t>
            </w:r>
            <w:r w:rsidRPr="000C0C1A">
              <w:rPr>
                <w:sz w:val="24"/>
                <w:szCs w:val="24"/>
              </w:rPr>
              <w:lastRenderedPageBreak/>
              <w:t>объеме зарегистрированных преступлений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E37BAA" w:rsidRPr="000C0C1A" w:rsidTr="008B63F9">
        <w:trPr>
          <w:gridAfter w:val="1"/>
          <w:wAfter w:w="6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both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 xml:space="preserve">Показатель (индикатор) 3. </w:t>
            </w:r>
          </w:p>
          <w:p w:rsidR="00E37BAA" w:rsidRPr="000C0C1A" w:rsidRDefault="00E37BAA" w:rsidP="008B63F9">
            <w:pPr>
              <w:jc w:val="both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Количество несовершеннолетних,  принявших участие в месячнике профилактики правонарушений, обучающихся в образовательных учреждениях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855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855</w:t>
            </w:r>
          </w:p>
        </w:tc>
      </w:tr>
      <w:tr w:rsidR="00E37BAA" w:rsidRPr="000C0C1A" w:rsidTr="008B63F9">
        <w:trPr>
          <w:gridAfter w:val="1"/>
          <w:wAfter w:w="6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1.4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both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Показатель (индикатор) 4.</w:t>
            </w:r>
          </w:p>
          <w:p w:rsidR="00E37BAA" w:rsidRPr="000C0C1A" w:rsidRDefault="00E37BAA" w:rsidP="008B63F9">
            <w:pPr>
              <w:jc w:val="both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 xml:space="preserve">Количество несовершеннолетних, принявших участие </w:t>
            </w:r>
            <w:r>
              <w:rPr>
                <w:sz w:val="24"/>
                <w:szCs w:val="24"/>
              </w:rPr>
              <w:t>в военно-патриотических и экстремальных играх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sz w:val="24"/>
                <w:szCs w:val="24"/>
              </w:rPr>
            </w:pPr>
            <w:r w:rsidRPr="00B12BE1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sz w:val="24"/>
                <w:szCs w:val="24"/>
              </w:rPr>
            </w:pPr>
            <w:r w:rsidRPr="00B12BE1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B12BE1" w:rsidRDefault="00E37BAA" w:rsidP="008B63F9">
            <w:pPr>
              <w:jc w:val="center"/>
              <w:rPr>
                <w:sz w:val="24"/>
                <w:szCs w:val="24"/>
              </w:rPr>
            </w:pPr>
            <w:r w:rsidRPr="00B12BE1"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E37BAA" w:rsidRPr="000C0C1A" w:rsidTr="008B63F9">
        <w:trPr>
          <w:gridAfter w:val="1"/>
          <w:wAfter w:w="6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1.5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both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 xml:space="preserve">Показатель (индикатор) 5. </w:t>
            </w:r>
          </w:p>
          <w:p w:rsidR="00E37BAA" w:rsidRPr="000C0C1A" w:rsidRDefault="00E37BAA" w:rsidP="008B63F9">
            <w:pPr>
              <w:jc w:val="both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Количество проведенных мероприятий по предупреждению правонарушений среди несовершеннолетних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E37BAA" w:rsidRPr="000C0C1A" w:rsidTr="008B63F9">
        <w:trPr>
          <w:gridAfter w:val="2"/>
          <w:wAfter w:w="109" w:type="dxa"/>
        </w:trPr>
        <w:tc>
          <w:tcPr>
            <w:tcW w:w="147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b/>
                <w:sz w:val="24"/>
                <w:szCs w:val="24"/>
              </w:rPr>
            </w:pPr>
            <w:r w:rsidRPr="000C0C1A">
              <w:rPr>
                <w:b/>
                <w:sz w:val="24"/>
                <w:szCs w:val="24"/>
              </w:rPr>
              <w:t>Подпрограмма 2. «Комплексные меры по профилактике</w:t>
            </w:r>
            <w:r>
              <w:rPr>
                <w:b/>
                <w:sz w:val="24"/>
                <w:szCs w:val="24"/>
              </w:rPr>
              <w:t xml:space="preserve"> экстремизма</w:t>
            </w:r>
            <w:r w:rsidRPr="000C0C1A">
              <w:rPr>
                <w:b/>
                <w:sz w:val="24"/>
                <w:szCs w:val="24"/>
              </w:rPr>
              <w:t>, гармонизации межэтнических и межкультурных отношений, профилактике ксенофобии, укрепления толерантности на территории муниципального образования Грачевский район»</w:t>
            </w:r>
          </w:p>
        </w:tc>
      </w:tr>
      <w:tr w:rsidR="00E37BAA" w:rsidRPr="000C0C1A" w:rsidTr="008B63F9">
        <w:trPr>
          <w:gridAfter w:val="1"/>
          <w:wAfter w:w="6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2.1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both"/>
              <w:rPr>
                <w:bCs/>
                <w:sz w:val="24"/>
                <w:szCs w:val="24"/>
              </w:rPr>
            </w:pPr>
            <w:r w:rsidRPr="000C0C1A">
              <w:rPr>
                <w:bCs/>
                <w:sz w:val="24"/>
                <w:szCs w:val="24"/>
              </w:rPr>
              <w:t xml:space="preserve">Показатель (индикатор) 1. </w:t>
            </w:r>
          </w:p>
          <w:p w:rsidR="00E37BAA" w:rsidRPr="000C0C1A" w:rsidRDefault="00E37BAA" w:rsidP="008B63F9">
            <w:pPr>
              <w:jc w:val="both"/>
              <w:rPr>
                <w:bCs/>
                <w:sz w:val="24"/>
                <w:szCs w:val="24"/>
              </w:rPr>
            </w:pPr>
            <w:r w:rsidRPr="000C0C1A">
              <w:rPr>
                <w:bCs/>
                <w:sz w:val="24"/>
                <w:szCs w:val="24"/>
              </w:rPr>
              <w:t>Количество несовершеннолетних, принявших участие в мероприятиях, направленных на профилактику экстремизма и воспитание толерантности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970</w:t>
            </w:r>
          </w:p>
        </w:tc>
      </w:tr>
      <w:tr w:rsidR="00E37BAA" w:rsidRPr="000C0C1A" w:rsidTr="008B63F9">
        <w:trPr>
          <w:gridAfter w:val="1"/>
          <w:wAfter w:w="6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2.2</w:t>
            </w:r>
          </w:p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both"/>
              <w:rPr>
                <w:bCs/>
                <w:sz w:val="24"/>
                <w:szCs w:val="24"/>
              </w:rPr>
            </w:pPr>
            <w:r w:rsidRPr="000C0C1A">
              <w:rPr>
                <w:bCs/>
                <w:sz w:val="24"/>
                <w:szCs w:val="24"/>
              </w:rPr>
              <w:t xml:space="preserve">Показатель (индикатор) 2. </w:t>
            </w:r>
          </w:p>
          <w:p w:rsidR="00E37BAA" w:rsidRPr="000C0C1A" w:rsidRDefault="00E37BAA" w:rsidP="008B63F9">
            <w:pPr>
              <w:jc w:val="both"/>
              <w:rPr>
                <w:bCs/>
                <w:sz w:val="24"/>
                <w:szCs w:val="24"/>
              </w:rPr>
            </w:pPr>
            <w:r w:rsidRPr="000C0C1A">
              <w:rPr>
                <w:bCs/>
                <w:sz w:val="24"/>
                <w:szCs w:val="24"/>
              </w:rPr>
              <w:t xml:space="preserve">Количество мероприятий, направленных на профилактику экстремистских проявлений </w:t>
            </w:r>
            <w:proofErr w:type="gramStart"/>
            <w:r w:rsidRPr="000C0C1A">
              <w:rPr>
                <w:bCs/>
                <w:sz w:val="24"/>
                <w:szCs w:val="24"/>
              </w:rPr>
              <w:t>среди</w:t>
            </w:r>
            <w:proofErr w:type="gramEnd"/>
            <w:r w:rsidRPr="000C0C1A">
              <w:rPr>
                <w:b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37BAA" w:rsidRPr="000C0C1A" w:rsidTr="008B63F9">
        <w:trPr>
          <w:gridAfter w:val="1"/>
          <w:wAfter w:w="6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 xml:space="preserve">   2.3</w:t>
            </w: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both"/>
              <w:rPr>
                <w:bCs/>
                <w:sz w:val="24"/>
                <w:szCs w:val="24"/>
              </w:rPr>
            </w:pPr>
            <w:r w:rsidRPr="000C0C1A">
              <w:rPr>
                <w:bCs/>
                <w:sz w:val="24"/>
                <w:szCs w:val="24"/>
              </w:rPr>
              <w:t>Показатель (индикатор) 3.</w:t>
            </w:r>
          </w:p>
          <w:p w:rsidR="00E37BAA" w:rsidRPr="000C0C1A" w:rsidRDefault="00E37BAA" w:rsidP="008B63F9">
            <w:pPr>
              <w:jc w:val="both"/>
              <w:rPr>
                <w:bCs/>
                <w:sz w:val="24"/>
                <w:szCs w:val="24"/>
              </w:rPr>
            </w:pPr>
            <w:r w:rsidRPr="000C0C1A">
              <w:rPr>
                <w:bCs/>
                <w:sz w:val="24"/>
                <w:szCs w:val="24"/>
              </w:rPr>
              <w:t>Количество публикаций по этнокультурной 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37BAA" w:rsidRPr="000C0C1A" w:rsidTr="008B63F9">
        <w:trPr>
          <w:gridAfter w:val="1"/>
          <w:wAfter w:w="6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2.4</w:t>
            </w:r>
          </w:p>
          <w:p w:rsidR="00E37BAA" w:rsidRPr="000C0C1A" w:rsidRDefault="00E37BAA" w:rsidP="008B63F9">
            <w:pPr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both"/>
              <w:rPr>
                <w:bCs/>
                <w:sz w:val="24"/>
                <w:szCs w:val="24"/>
              </w:rPr>
            </w:pPr>
            <w:r w:rsidRPr="000C0C1A">
              <w:rPr>
                <w:bCs/>
                <w:sz w:val="24"/>
                <w:szCs w:val="24"/>
              </w:rPr>
              <w:t>Показатель (индикатор) 4.</w:t>
            </w:r>
          </w:p>
          <w:p w:rsidR="00E37BAA" w:rsidRPr="000C0C1A" w:rsidRDefault="00E37BAA" w:rsidP="008B63F9">
            <w:pPr>
              <w:jc w:val="both"/>
              <w:rPr>
                <w:bCs/>
                <w:sz w:val="24"/>
                <w:szCs w:val="24"/>
              </w:rPr>
            </w:pPr>
            <w:r w:rsidRPr="000C0C1A">
              <w:rPr>
                <w:bCs/>
                <w:sz w:val="24"/>
                <w:szCs w:val="24"/>
              </w:rPr>
              <w:t>Количество участников, принявших участие в соревнованиях по лыжам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16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E37BAA" w:rsidRPr="000C0C1A" w:rsidTr="008B63F9">
        <w:trPr>
          <w:gridAfter w:val="1"/>
          <w:wAfter w:w="64" w:type="dxa"/>
        </w:trPr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2.5</w:t>
            </w:r>
          </w:p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both"/>
              <w:rPr>
                <w:bCs/>
                <w:sz w:val="24"/>
                <w:szCs w:val="24"/>
              </w:rPr>
            </w:pPr>
            <w:r w:rsidRPr="000C0C1A">
              <w:rPr>
                <w:bCs/>
                <w:sz w:val="24"/>
                <w:szCs w:val="24"/>
              </w:rPr>
              <w:lastRenderedPageBreak/>
              <w:t>Показатель (индикатор) 5.</w:t>
            </w:r>
          </w:p>
          <w:p w:rsidR="00E37BAA" w:rsidRPr="000C0C1A" w:rsidRDefault="00E37BAA" w:rsidP="008B63F9">
            <w:pPr>
              <w:jc w:val="both"/>
              <w:rPr>
                <w:bCs/>
                <w:sz w:val="24"/>
                <w:szCs w:val="24"/>
              </w:rPr>
            </w:pPr>
            <w:r w:rsidRPr="000C0C1A">
              <w:rPr>
                <w:bCs/>
                <w:sz w:val="24"/>
                <w:szCs w:val="24"/>
              </w:rPr>
              <w:lastRenderedPageBreak/>
              <w:t>Количество участников спортивных мероприятий под девизом «Терроризму – Нет!»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lastRenderedPageBreak/>
              <w:t>ед.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 w:rsidRPr="000C0C1A">
              <w:rPr>
                <w:sz w:val="24"/>
                <w:szCs w:val="24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0C0C1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E37BAA" w:rsidRPr="000C0C1A" w:rsidTr="008B63F9">
        <w:trPr>
          <w:gridAfter w:val="1"/>
          <w:wAfter w:w="64" w:type="dxa"/>
          <w:trHeight w:val="699"/>
        </w:trPr>
        <w:tc>
          <w:tcPr>
            <w:tcW w:w="1478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C1699B" w:rsidRDefault="00E37BAA" w:rsidP="008B63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Подпрограмма 3. «Комплексные меры  по обеспечению деятельности единой диспетчерской службы на территории муниципального образования Грачевский район»</w:t>
            </w:r>
          </w:p>
        </w:tc>
      </w:tr>
      <w:tr w:rsidR="00E37BAA" w:rsidRPr="000C0C1A" w:rsidTr="008B63F9">
        <w:trPr>
          <w:gridAfter w:val="1"/>
          <w:wAfter w:w="6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C1699B" w:rsidRDefault="00E37BAA" w:rsidP="008B63F9">
            <w:pPr>
              <w:jc w:val="center"/>
              <w:rPr>
                <w:sz w:val="24"/>
                <w:szCs w:val="24"/>
              </w:rPr>
            </w:pPr>
            <w:r w:rsidRPr="00C1699B">
              <w:rPr>
                <w:sz w:val="24"/>
                <w:szCs w:val="24"/>
              </w:rPr>
              <w:t>3.1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(индикатор) 1</w:t>
            </w:r>
          </w:p>
          <w:p w:rsidR="00E37BAA" w:rsidRDefault="00E37BAA" w:rsidP="008B6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реагирования системы 112 на территории муниципального образования Грачевский район, путем внедрения систем управления (</w:t>
            </w:r>
            <w:proofErr w:type="spellStart"/>
            <w:r>
              <w:rPr>
                <w:sz w:val="24"/>
                <w:szCs w:val="24"/>
              </w:rPr>
              <w:t>глонас</w:t>
            </w:r>
            <w:proofErr w:type="spellEnd"/>
            <w:r>
              <w:rPr>
                <w:sz w:val="24"/>
                <w:szCs w:val="24"/>
              </w:rPr>
              <w:t>, противопожарное оповещение)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37BAA" w:rsidRPr="000C0C1A" w:rsidTr="008B63F9">
        <w:trPr>
          <w:gridAfter w:val="1"/>
          <w:wAfter w:w="64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Pr="00C1699B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(индикатор) 2.</w:t>
            </w:r>
          </w:p>
          <w:p w:rsidR="00E37BAA" w:rsidRDefault="00E37BAA" w:rsidP="008B6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количества  диспетчеров, прошедших обучение, не менее одного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BAA" w:rsidRDefault="00E37BAA" w:rsidP="008B63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E37BAA" w:rsidRPr="005C7862" w:rsidRDefault="00E37BAA" w:rsidP="00E37BAA"/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FF1E0D" w:rsidRDefault="00FF1E0D" w:rsidP="006C2E13">
      <w:pPr>
        <w:tabs>
          <w:tab w:val="left" w:pos="9603"/>
        </w:tabs>
        <w:jc w:val="center"/>
      </w:pPr>
      <w:r>
        <w:t xml:space="preserve">                                                                                                                                            </w:t>
      </w:r>
      <w:r w:rsidR="00FF06B1">
        <w:t xml:space="preserve">                                                                                                                                               </w:t>
      </w:r>
      <w:r>
        <w:t xml:space="preserve">                               </w:t>
      </w:r>
    </w:p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E37BAA" w:rsidRDefault="00E37BAA" w:rsidP="006C2E13">
      <w:pPr>
        <w:tabs>
          <w:tab w:val="left" w:pos="9603"/>
        </w:tabs>
        <w:jc w:val="center"/>
      </w:pPr>
    </w:p>
    <w:p w:rsidR="00587A00" w:rsidRPr="005022B9" w:rsidRDefault="00FF1E0D" w:rsidP="00E37BAA">
      <w:pPr>
        <w:pStyle w:val="ae"/>
        <w:jc w:val="right"/>
      </w:pPr>
      <w:r>
        <w:lastRenderedPageBreak/>
        <w:t xml:space="preserve">                                                                                                                                            </w:t>
      </w:r>
      <w:r w:rsidR="00587A00">
        <w:t>Приложение № 2</w:t>
      </w:r>
    </w:p>
    <w:p w:rsidR="00587A00" w:rsidRPr="005022B9" w:rsidRDefault="00587A00" w:rsidP="00E37BAA">
      <w:pPr>
        <w:pStyle w:val="ae"/>
        <w:jc w:val="right"/>
      </w:pPr>
      <w:r w:rsidRPr="005022B9">
        <w:tab/>
      </w:r>
      <w:r w:rsidRPr="005022B9">
        <w:tab/>
      </w:r>
      <w:r w:rsidRPr="005022B9">
        <w:tab/>
      </w:r>
      <w:r w:rsidRPr="005022B9">
        <w:tab/>
      </w:r>
      <w:r w:rsidRPr="005022B9">
        <w:tab/>
      </w:r>
      <w:r w:rsidRPr="005022B9">
        <w:tab/>
      </w:r>
      <w:r w:rsidRPr="005022B9">
        <w:tab/>
      </w:r>
      <w:r w:rsidRPr="005022B9">
        <w:tab/>
      </w:r>
      <w:r w:rsidRPr="005022B9">
        <w:tab/>
      </w:r>
      <w:r>
        <w:t xml:space="preserve">            </w:t>
      </w:r>
      <w:r w:rsidR="00FF1E0D">
        <w:t xml:space="preserve">  </w:t>
      </w:r>
      <w:r w:rsidR="00E37BAA">
        <w:t xml:space="preserve">                                                                  </w:t>
      </w:r>
      <w:r w:rsidRPr="005022B9">
        <w:t>к муниципальной  программе</w:t>
      </w:r>
      <w:r w:rsidRPr="005022B9">
        <w:tab/>
      </w:r>
      <w:r w:rsidRPr="005022B9">
        <w:tab/>
      </w:r>
      <w:r w:rsidRPr="005022B9">
        <w:tab/>
      </w:r>
      <w:r w:rsidRPr="005022B9">
        <w:tab/>
      </w:r>
      <w:r w:rsidRPr="005022B9">
        <w:tab/>
      </w:r>
      <w:r w:rsidRPr="005022B9">
        <w:tab/>
      </w:r>
      <w:r w:rsidRPr="005022B9">
        <w:tab/>
      </w:r>
      <w:r w:rsidRPr="005022B9">
        <w:tab/>
      </w:r>
      <w:r w:rsidRPr="005022B9">
        <w:tab/>
      </w:r>
      <w:r w:rsidRPr="005022B9">
        <w:tab/>
      </w:r>
      <w:r w:rsidRPr="005022B9">
        <w:tab/>
      </w:r>
      <w:r w:rsidRPr="005022B9">
        <w:tab/>
      </w:r>
      <w:r w:rsidRPr="005022B9">
        <w:tab/>
        <w:t xml:space="preserve">    </w:t>
      </w:r>
      <w:r>
        <w:t xml:space="preserve"> «Безопасный район» на 2015-2021</w:t>
      </w:r>
      <w:r w:rsidRPr="005022B9">
        <w:t xml:space="preserve"> годы</w:t>
      </w:r>
    </w:p>
    <w:p w:rsidR="00587A00" w:rsidRPr="005022B9" w:rsidRDefault="00587A00" w:rsidP="006C2E13">
      <w:pPr>
        <w:tabs>
          <w:tab w:val="left" w:pos="7088"/>
          <w:tab w:val="left" w:pos="9603"/>
        </w:tabs>
        <w:jc w:val="right"/>
        <w:rPr>
          <w:sz w:val="28"/>
          <w:szCs w:val="28"/>
        </w:rPr>
      </w:pPr>
    </w:p>
    <w:p w:rsidR="00587A00" w:rsidRPr="005022B9" w:rsidRDefault="00587A00" w:rsidP="006C2E13">
      <w:pPr>
        <w:tabs>
          <w:tab w:val="left" w:pos="7088"/>
          <w:tab w:val="left" w:pos="9603"/>
        </w:tabs>
        <w:jc w:val="right"/>
        <w:rPr>
          <w:sz w:val="28"/>
          <w:szCs w:val="28"/>
        </w:rPr>
      </w:pPr>
    </w:p>
    <w:p w:rsidR="00587A00" w:rsidRPr="00470A7F" w:rsidRDefault="00587A00" w:rsidP="006C2E13">
      <w:pPr>
        <w:tabs>
          <w:tab w:val="left" w:pos="7088"/>
          <w:tab w:val="left" w:pos="9603"/>
        </w:tabs>
        <w:jc w:val="center"/>
        <w:rPr>
          <w:b/>
          <w:sz w:val="28"/>
          <w:szCs w:val="28"/>
        </w:rPr>
      </w:pPr>
      <w:r w:rsidRPr="00470A7F">
        <w:rPr>
          <w:b/>
          <w:sz w:val="28"/>
          <w:szCs w:val="28"/>
        </w:rPr>
        <w:t>ПЕРЕЧЕНЬ</w:t>
      </w:r>
    </w:p>
    <w:p w:rsidR="00587A00" w:rsidRPr="00470A7F" w:rsidRDefault="00587A00" w:rsidP="006C2E13">
      <w:pPr>
        <w:tabs>
          <w:tab w:val="left" w:pos="7088"/>
          <w:tab w:val="left" w:pos="9603"/>
        </w:tabs>
        <w:jc w:val="center"/>
        <w:rPr>
          <w:b/>
          <w:sz w:val="28"/>
          <w:szCs w:val="28"/>
        </w:rPr>
      </w:pPr>
      <w:r w:rsidRPr="00470A7F">
        <w:rPr>
          <w:b/>
          <w:sz w:val="28"/>
          <w:szCs w:val="28"/>
        </w:rPr>
        <w:t>основных мероприятий муниципальной программы «Безопасный район» на 2015-2021 годы»</w:t>
      </w:r>
    </w:p>
    <w:p w:rsidR="00587A00" w:rsidRPr="005022B9" w:rsidRDefault="00587A00" w:rsidP="006C2E13">
      <w:pPr>
        <w:tabs>
          <w:tab w:val="left" w:pos="7088"/>
          <w:tab w:val="left" w:pos="9603"/>
        </w:tabs>
        <w:jc w:val="center"/>
        <w:rPr>
          <w:sz w:val="28"/>
          <w:szCs w:val="28"/>
        </w:rPr>
      </w:pPr>
    </w:p>
    <w:tbl>
      <w:tblPr>
        <w:tblW w:w="1545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3401"/>
        <w:gridCol w:w="2547"/>
        <w:gridCol w:w="1134"/>
        <w:gridCol w:w="6"/>
        <w:gridCol w:w="1128"/>
        <w:gridCol w:w="2128"/>
        <w:gridCol w:w="2129"/>
        <w:gridCol w:w="2410"/>
      </w:tblGrid>
      <w:tr w:rsidR="00587A00" w:rsidRPr="0011701C" w:rsidTr="00DE7642">
        <w:trPr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701C">
              <w:rPr>
                <w:b/>
                <w:sz w:val="20"/>
                <w:szCs w:val="20"/>
              </w:rPr>
              <w:t>№</w:t>
            </w:r>
          </w:p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11701C">
              <w:rPr>
                <w:b/>
                <w:sz w:val="20"/>
                <w:szCs w:val="20"/>
              </w:rPr>
              <w:t>п</w:t>
            </w:r>
            <w:proofErr w:type="gramEnd"/>
            <w:r w:rsidRPr="0011701C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4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701C">
              <w:rPr>
                <w:b/>
                <w:sz w:val="20"/>
                <w:szCs w:val="20"/>
              </w:rPr>
              <w:t>Номер и наименование основного мероприятия</w:t>
            </w:r>
          </w:p>
        </w:tc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701C">
              <w:rPr>
                <w:b/>
                <w:sz w:val="20"/>
                <w:szCs w:val="20"/>
              </w:rPr>
              <w:t>Ответственный</w:t>
            </w:r>
          </w:p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701C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701C"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701C">
              <w:rPr>
                <w:b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12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701C">
              <w:rPr>
                <w:b/>
                <w:sz w:val="20"/>
                <w:szCs w:val="20"/>
              </w:rPr>
              <w:t xml:space="preserve">Последствия  </w:t>
            </w:r>
            <w:proofErr w:type="spellStart"/>
            <w:r w:rsidRPr="0011701C">
              <w:rPr>
                <w:b/>
                <w:sz w:val="20"/>
                <w:szCs w:val="20"/>
              </w:rPr>
              <w:t>нереализации</w:t>
            </w:r>
            <w:proofErr w:type="spellEnd"/>
            <w:r w:rsidRPr="0011701C">
              <w:rPr>
                <w:b/>
                <w:sz w:val="20"/>
                <w:szCs w:val="20"/>
              </w:rPr>
              <w:t xml:space="preserve"> </w:t>
            </w:r>
          </w:p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701C">
              <w:rPr>
                <w:b/>
                <w:sz w:val="20"/>
                <w:szCs w:val="20"/>
              </w:rPr>
              <w:t xml:space="preserve"> основного </w:t>
            </w:r>
          </w:p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701C">
              <w:rPr>
                <w:b/>
                <w:sz w:val="20"/>
                <w:szCs w:val="20"/>
              </w:rPr>
              <w:t>мероприятия</w:t>
            </w:r>
          </w:p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  <w:sz w:val="20"/>
                <w:szCs w:val="20"/>
              </w:rPr>
            </w:pPr>
            <w:r w:rsidRPr="0011701C">
              <w:rPr>
                <w:b/>
                <w:sz w:val="20"/>
                <w:szCs w:val="20"/>
              </w:rPr>
              <w:t>Связь с показателями муниципальной программы (подпрограммы)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7088"/>
                <w:tab w:val="left" w:pos="9603"/>
              </w:tabs>
              <w:autoSpaceDE w:val="0"/>
              <w:autoSpaceDN w:val="0"/>
              <w:adjustRightInd w:val="0"/>
              <w:spacing w:before="240"/>
              <w:jc w:val="center"/>
              <w:rPr>
                <w:b/>
                <w:sz w:val="20"/>
                <w:szCs w:val="20"/>
              </w:rPr>
            </w:pP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4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3042D2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42D2">
              <w:rPr>
                <w:b/>
                <w:sz w:val="18"/>
                <w:szCs w:val="18"/>
              </w:rPr>
              <w:t>начала реализации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3042D2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042D2">
              <w:rPr>
                <w:b/>
                <w:sz w:val="18"/>
                <w:szCs w:val="18"/>
              </w:rPr>
              <w:t>окончания реализации</w:t>
            </w:r>
          </w:p>
        </w:tc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587A00" w:rsidRPr="0011701C" w:rsidTr="003E0BF9">
        <w:trPr>
          <w:tblCellSpacing w:w="5" w:type="nil"/>
        </w:trPr>
        <w:tc>
          <w:tcPr>
            <w:tcW w:w="15451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1701C">
              <w:rPr>
                <w:b/>
                <w:sz w:val="20"/>
                <w:szCs w:val="20"/>
              </w:rPr>
              <w:t>Подпрограмма 1 «Комплексные меры по профилактике правонарушений на территории муниципального образования Грачевский район»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F002C9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F4289B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 w:rsidRPr="00F4289B">
              <w:rPr>
                <w:b/>
                <w:sz w:val="20"/>
                <w:szCs w:val="20"/>
              </w:rPr>
              <w:t>Основное мероприятие 1.1:</w:t>
            </w:r>
          </w:p>
          <w:p w:rsidR="00587A00" w:rsidRPr="00F4289B" w:rsidRDefault="00587A00" w:rsidP="006C2E13">
            <w:pPr>
              <w:tabs>
                <w:tab w:val="left" w:pos="9603"/>
              </w:tabs>
              <w:jc w:val="center"/>
              <w:rPr>
                <w:b/>
                <w:sz w:val="20"/>
                <w:szCs w:val="20"/>
              </w:rPr>
            </w:pPr>
            <w:r w:rsidRPr="00F4289B">
              <w:rPr>
                <w:b/>
                <w:sz w:val="20"/>
                <w:szCs w:val="20"/>
              </w:rPr>
              <w:t>Профилактические мероприятия по предупреждению нарушений</w:t>
            </w:r>
          </w:p>
          <w:p w:rsidR="00587A00" w:rsidRPr="00F002C9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уровня защищенности </w:t>
            </w:r>
            <w:r w:rsidRPr="0011701C">
              <w:rPr>
                <w:sz w:val="20"/>
                <w:szCs w:val="20"/>
              </w:rPr>
              <w:t>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75115E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1: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Организационное обеспечение       </w:t>
            </w:r>
            <w:r w:rsidRPr="0011701C">
              <w:rPr>
                <w:sz w:val="20"/>
                <w:szCs w:val="20"/>
              </w:rPr>
              <w:br/>
              <w:t>проведения заседаний Межведомственной комиссии по профилактике правонарушений в Грачевском районе. Рассмотрение на заседаниях комиссии ход и эффективность реализации мероприятий настоящей программы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бытовой, рецидивной, уличной преступности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2: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Осуществление информирования Главы муниципального образования о состоянии правопорядка на </w:t>
            </w:r>
            <w:r w:rsidRPr="0011701C">
              <w:rPr>
                <w:sz w:val="20"/>
                <w:szCs w:val="20"/>
              </w:rPr>
              <w:lastRenderedPageBreak/>
              <w:t>территории Грачевского района с внесением предложений о</w:t>
            </w:r>
            <w:r w:rsidRPr="0011701C">
              <w:rPr>
                <w:sz w:val="20"/>
                <w:szCs w:val="20"/>
              </w:rPr>
              <w:br/>
              <w:t xml:space="preserve">проведении конкретных          </w:t>
            </w:r>
            <w:r w:rsidRPr="0011701C">
              <w:rPr>
                <w:sz w:val="20"/>
                <w:szCs w:val="20"/>
              </w:rPr>
              <w:br/>
              <w:t xml:space="preserve">мероприятий, направленных на    устранение причин и условий,    способствующих совершению  преступлений и дальнейшую их профилактику                   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Повышение эффективности охраны общественного </w:t>
            </w:r>
            <w:r w:rsidRPr="0011701C">
              <w:rPr>
                <w:sz w:val="20"/>
                <w:szCs w:val="20"/>
              </w:rPr>
              <w:lastRenderedPageBreak/>
              <w:t>порядка и уровня общественной безопасности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Снижение уровня защищенности граждан от противоправных </w:t>
            </w:r>
            <w:r w:rsidRPr="0011701C">
              <w:rPr>
                <w:sz w:val="20"/>
                <w:szCs w:val="20"/>
              </w:rPr>
              <w:lastRenderedPageBreak/>
              <w:t>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3: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Продолжение работы по привлечению общественности к участию в деятельности формирований правоохранительной направленности, ДНД, провести работу по подбору внештатных    </w:t>
            </w:r>
            <w:r w:rsidRPr="0011701C">
              <w:rPr>
                <w:sz w:val="20"/>
                <w:szCs w:val="20"/>
              </w:rPr>
              <w:br/>
              <w:t xml:space="preserve">сотрудников полиции            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общественного мнения о работе правоохранительных органов и органов власти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733941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941">
              <w:rPr>
                <w:sz w:val="20"/>
                <w:szCs w:val="20"/>
              </w:rPr>
              <w:t xml:space="preserve">мероприятие 1.1.4: </w:t>
            </w:r>
          </w:p>
          <w:p w:rsidR="00733941" w:rsidRPr="00733941" w:rsidRDefault="00733941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 w:rsidRPr="00733941">
              <w:rPr>
                <w:sz w:val="20"/>
                <w:szCs w:val="20"/>
              </w:rPr>
              <w:t>Освещение работы правоохранительных органов,  филиал по Грачевскому  району ФКУ УИИ «УФСИН России  по  Оренбургской  области</w:t>
            </w:r>
          </w:p>
          <w:p w:rsidR="00587A00" w:rsidRPr="00733941" w:rsidRDefault="00733941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33941">
              <w:rPr>
                <w:sz w:val="20"/>
                <w:szCs w:val="20"/>
              </w:rPr>
              <w:t>(по согласованию) через СМИ Грачевского района в целях создания положительного имиджа сотрудников органов внутренних дел, филиал по Грачевскому  району ФКУ УИИ «УФСИН России  по  Оренбургской  области (по согласованию)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количества публикаций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75115E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15E">
              <w:rPr>
                <w:sz w:val="20"/>
                <w:szCs w:val="20"/>
              </w:rPr>
              <w:t>6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75115E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15E">
              <w:rPr>
                <w:sz w:val="20"/>
                <w:szCs w:val="20"/>
              </w:rPr>
              <w:t xml:space="preserve"> мероприятие 1.1.5:</w:t>
            </w:r>
          </w:p>
          <w:p w:rsidR="00587A00" w:rsidRPr="0075115E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15E">
              <w:rPr>
                <w:sz w:val="20"/>
                <w:szCs w:val="20"/>
              </w:rPr>
              <w:t xml:space="preserve"> Организация через СМИ Грачевского района </w:t>
            </w:r>
            <w:r w:rsidRPr="0075115E">
              <w:rPr>
                <w:sz w:val="20"/>
                <w:szCs w:val="20"/>
                <w:lang w:val="en-US"/>
              </w:rPr>
              <w:t>PR</w:t>
            </w:r>
            <w:r w:rsidRPr="0075115E">
              <w:rPr>
                <w:sz w:val="20"/>
                <w:szCs w:val="20"/>
              </w:rPr>
              <w:t>-акции «Прощай, оружие!» по добровольной сдаче гражданами незаконно хранящегося оружия, боеприпасов и взрывчатых веществ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75115E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5115E"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 w:rsidRPr="0075115E">
              <w:rPr>
                <w:sz w:val="20"/>
                <w:szCs w:val="20"/>
              </w:rPr>
              <w:t>Грачевсккого</w:t>
            </w:r>
            <w:proofErr w:type="spellEnd"/>
            <w:r w:rsidRPr="0075115E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75115E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75115E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75115E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75115E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color w:val="FF0000"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Обеспечение безопасности граждан от противоправных действий на территории муниципального образования Грачевский район.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color w:val="0070C0"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color w:val="0070C0"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pStyle w:val="a3"/>
              <w:tabs>
                <w:tab w:val="left" w:pos="9603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1701C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11701C">
              <w:rPr>
                <w:rFonts w:ascii="Times New Roman" w:hAnsi="Times New Roman"/>
                <w:sz w:val="20"/>
                <w:szCs w:val="20"/>
              </w:rPr>
              <w:t>6:</w:t>
            </w:r>
          </w:p>
          <w:p w:rsidR="00587A00" w:rsidRPr="0011701C" w:rsidRDefault="00587A00" w:rsidP="006C2E13">
            <w:pPr>
              <w:pStyle w:val="a3"/>
              <w:tabs>
                <w:tab w:val="left" w:pos="9603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1701C">
              <w:rPr>
                <w:rFonts w:ascii="Times New Roman" w:hAnsi="Times New Roman"/>
                <w:sz w:val="20"/>
                <w:szCs w:val="20"/>
              </w:rPr>
              <w:t xml:space="preserve"> Инициирование принятия органами местного самоуправления необходимых правовых актов в сфере профилактики правонарушений</w:t>
            </w:r>
          </w:p>
          <w:p w:rsidR="00587A00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Повышение эффективности охраны общественного порядка и уровня общественной безопасности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количество зарегистрированных преступлений 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7: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На основе анализа состояния криминальной обстановки продолжить практику проведения  </w:t>
            </w:r>
            <w:r w:rsidRPr="0011701C">
              <w:rPr>
                <w:sz w:val="20"/>
                <w:szCs w:val="20"/>
              </w:rPr>
              <w:br/>
              <w:t xml:space="preserve">комплексных мероприятий в населенных пунктах              </w:t>
            </w:r>
            <w:r w:rsidRPr="0011701C">
              <w:rPr>
                <w:sz w:val="20"/>
                <w:szCs w:val="20"/>
              </w:rPr>
              <w:br/>
              <w:t>муниципального образования, направленных на профилактику уличной преступности и    правонарушений в жилом секторе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8: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Организация работы «телефона доверия» для организации помощи лицам, оказавшимся в сложной жизненной ситуации.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Обеспечение помощи </w:t>
            </w:r>
            <w:proofErr w:type="gramStart"/>
            <w:r w:rsidRPr="0011701C">
              <w:rPr>
                <w:sz w:val="20"/>
                <w:szCs w:val="20"/>
              </w:rPr>
              <w:t>гражданам</w:t>
            </w:r>
            <w:proofErr w:type="gramEnd"/>
            <w:r w:rsidRPr="0011701C">
              <w:rPr>
                <w:sz w:val="20"/>
                <w:szCs w:val="20"/>
              </w:rPr>
              <w:t xml:space="preserve"> пострадавшим от противоправных действий на территории муниципального образования Грачевский район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9: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Организация постоянно действующих семинаров практических и школьных психологов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10: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Организация проведения семинаров, лекций с участием специалистов для </w:t>
            </w:r>
            <w:r w:rsidRPr="0011701C">
              <w:rPr>
                <w:sz w:val="20"/>
                <w:szCs w:val="20"/>
              </w:rPr>
              <w:lastRenderedPageBreak/>
              <w:t>обучающихся в образовательных  учреждениях всех типов, населения о профилактике и борьбе с незаконным оборотом и употреблением наркотиков, пьянством и алкоголизмом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Улучшение профилактики правонарушений в </w:t>
            </w:r>
            <w:r w:rsidRPr="0011701C">
              <w:rPr>
                <w:sz w:val="20"/>
                <w:szCs w:val="20"/>
              </w:rPr>
              <w:lastRenderedPageBreak/>
              <w:t>среде  несовершеннолетних и молодежи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Снижение уровня защищенности граждан от </w:t>
            </w:r>
            <w:r w:rsidRPr="0011701C">
              <w:rPr>
                <w:sz w:val="20"/>
                <w:szCs w:val="20"/>
              </w:rPr>
              <w:lastRenderedPageBreak/>
              <w:t>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количество  проведенных мероприятий  по предупреждению </w:t>
            </w:r>
            <w:r w:rsidRPr="0011701C">
              <w:rPr>
                <w:sz w:val="20"/>
                <w:szCs w:val="20"/>
              </w:rPr>
              <w:lastRenderedPageBreak/>
              <w:t>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122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11: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Создание на официальном сайте администрации Грачевского района в сети Интернет темы, содержащей вопросы оказания правовой и иной необходимой несовершеннолетним помощи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Обеспечение помощи </w:t>
            </w:r>
            <w:proofErr w:type="gramStart"/>
            <w:r w:rsidRPr="0011701C">
              <w:rPr>
                <w:sz w:val="20"/>
                <w:szCs w:val="20"/>
              </w:rPr>
              <w:t>несовершенно-летним</w:t>
            </w:r>
            <w:proofErr w:type="gramEnd"/>
            <w:r w:rsidRPr="0011701C">
              <w:rPr>
                <w:sz w:val="20"/>
                <w:szCs w:val="20"/>
              </w:rPr>
              <w:t xml:space="preserve"> пострадавшим от противоправных действий на территории муниципального образования Грачевский район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12: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Информирование граждан о способах и средствах пра</w:t>
            </w:r>
            <w:r w:rsidRPr="0011701C">
              <w:rPr>
                <w:sz w:val="20"/>
                <w:szCs w:val="20"/>
              </w:rPr>
              <w:softHyphen/>
              <w:t>вомерной защиты от преступных и иных посяга</w:t>
            </w:r>
            <w:r w:rsidRPr="0011701C">
              <w:rPr>
                <w:sz w:val="20"/>
                <w:szCs w:val="20"/>
              </w:rPr>
              <w:softHyphen/>
              <w:t>тельств путем проведения соответствующей разъяс</w:t>
            </w:r>
            <w:r w:rsidRPr="0011701C">
              <w:rPr>
                <w:sz w:val="20"/>
                <w:szCs w:val="20"/>
              </w:rPr>
              <w:softHyphen/>
              <w:t>нительной работы в средствах массовой информации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Обеспечение безопасности граждан от противоправных действий на территории муниципального образования Грачевский район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pStyle w:val="a3"/>
              <w:tabs>
                <w:tab w:val="left" w:pos="9603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1701C">
              <w:rPr>
                <w:rFonts w:ascii="Times New Roman" w:hAnsi="Times New Roman"/>
                <w:sz w:val="20"/>
                <w:szCs w:val="20"/>
              </w:rPr>
              <w:t xml:space="preserve"> 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11701C">
              <w:rPr>
                <w:rFonts w:ascii="Times New Roman" w:hAnsi="Times New Roman"/>
                <w:sz w:val="20"/>
                <w:szCs w:val="20"/>
              </w:rPr>
              <w:t xml:space="preserve">13: </w:t>
            </w:r>
          </w:p>
          <w:p w:rsidR="00587A00" w:rsidRPr="0011701C" w:rsidRDefault="00587A00" w:rsidP="006C2E13">
            <w:pPr>
              <w:pStyle w:val="a3"/>
              <w:tabs>
                <w:tab w:val="left" w:pos="9603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1701C">
              <w:rPr>
                <w:rFonts w:ascii="Times New Roman" w:hAnsi="Times New Roman"/>
                <w:sz w:val="20"/>
                <w:szCs w:val="20"/>
              </w:rPr>
              <w:t>Размещение в СМИ статей по проблемам пре</w:t>
            </w:r>
            <w:r w:rsidRPr="0011701C">
              <w:rPr>
                <w:rFonts w:ascii="Times New Roman" w:hAnsi="Times New Roman"/>
                <w:sz w:val="20"/>
                <w:szCs w:val="20"/>
              </w:rPr>
              <w:softHyphen/>
              <w:t>ступности, наркомании и алкоголизма, в том числе и среди молодежи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Увеличение     количества       публикаций     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pStyle w:val="a3"/>
              <w:tabs>
                <w:tab w:val="left" w:pos="9603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1701C">
              <w:rPr>
                <w:rFonts w:ascii="Times New Roman" w:hAnsi="Times New Roman"/>
                <w:sz w:val="20"/>
                <w:szCs w:val="20"/>
              </w:rPr>
              <w:t xml:space="preserve"> 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11701C">
              <w:rPr>
                <w:rFonts w:ascii="Times New Roman" w:hAnsi="Times New Roman"/>
                <w:sz w:val="20"/>
                <w:szCs w:val="20"/>
              </w:rPr>
              <w:t>14:</w:t>
            </w:r>
          </w:p>
          <w:p w:rsidR="00587A00" w:rsidRPr="0011701C" w:rsidRDefault="00587A00" w:rsidP="006C2E13">
            <w:pPr>
              <w:pStyle w:val="a3"/>
              <w:tabs>
                <w:tab w:val="left" w:pos="9603"/>
              </w:tabs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1701C">
              <w:rPr>
                <w:rFonts w:ascii="Times New Roman" w:hAnsi="Times New Roman"/>
                <w:sz w:val="20"/>
                <w:szCs w:val="20"/>
              </w:rPr>
              <w:t xml:space="preserve">Поощрение деятельности общественных формирований правоохранительной направленности (добровольных народных дружин, </w:t>
            </w:r>
            <w:r w:rsidRPr="0011701C">
              <w:rPr>
                <w:rFonts w:ascii="Times New Roman" w:hAnsi="Times New Roman"/>
                <w:sz w:val="20"/>
                <w:szCs w:val="20"/>
              </w:rPr>
              <w:lastRenderedPageBreak/>
              <w:t>казачьих дружин, внештатных сотрудников полиции)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Повышение эффективности охраны общественного порядка и уровня общественной безопасности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Снижение уровня защищенности граждан от противоправных действий  на территории муниципального </w:t>
            </w:r>
            <w:r w:rsidRPr="0011701C">
              <w:rPr>
                <w:sz w:val="20"/>
                <w:szCs w:val="20"/>
              </w:rPr>
              <w:lastRenderedPageBreak/>
              <w:t>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pStyle w:val="a3"/>
              <w:tabs>
                <w:tab w:val="left" w:pos="9603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01C">
              <w:rPr>
                <w:rFonts w:ascii="Times New Roman" w:hAnsi="Times New Roman"/>
                <w:sz w:val="20"/>
                <w:szCs w:val="20"/>
              </w:rPr>
              <w:t>мероприятие 1.</w:t>
            </w:r>
            <w:r>
              <w:rPr>
                <w:rFonts w:ascii="Times New Roman" w:hAnsi="Times New Roman"/>
                <w:sz w:val="20"/>
                <w:szCs w:val="20"/>
              </w:rPr>
              <w:t>1.</w:t>
            </w:r>
            <w:r w:rsidRPr="0011701C">
              <w:rPr>
                <w:rFonts w:ascii="Times New Roman" w:hAnsi="Times New Roman"/>
                <w:sz w:val="20"/>
                <w:szCs w:val="20"/>
              </w:rPr>
              <w:t xml:space="preserve">15: </w:t>
            </w:r>
          </w:p>
          <w:p w:rsidR="00587A00" w:rsidRPr="0011701C" w:rsidRDefault="00587A00" w:rsidP="006C2E13">
            <w:pPr>
              <w:pStyle w:val="a3"/>
              <w:tabs>
                <w:tab w:val="left" w:pos="9603"/>
              </w:tabs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1701C">
              <w:rPr>
                <w:rFonts w:ascii="Times New Roman" w:hAnsi="Times New Roman"/>
                <w:sz w:val="20"/>
                <w:szCs w:val="20"/>
              </w:rPr>
              <w:t>Поощрение граждан за  предоставление достоверной информации  о подготавливаемых  и совершенных правонарушениях и преступления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Обеспечение безопасности граждан от противоправных действий на территории муниципального образования Грачевский район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75115E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color w:val="FF0000"/>
                <w:sz w:val="20"/>
                <w:szCs w:val="20"/>
              </w:rPr>
              <w:t xml:space="preserve"> </w:t>
            </w:r>
            <w:r w:rsidRPr="0075115E">
              <w:rPr>
                <w:sz w:val="20"/>
                <w:szCs w:val="20"/>
              </w:rPr>
              <w:t>мероприятие 1.1.16: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5115E">
              <w:rPr>
                <w:sz w:val="20"/>
                <w:szCs w:val="20"/>
              </w:rPr>
              <w:t>Стимулирование  добровольной сдачи оружия и боеприпасов, незаконно хранящихся у населения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Обеспечение безопасности граждан от противоправных действий на территории муниципального образования Грачевский район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17: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Размещение на участковых пунктах полиции и дежурной  части ОП по обслуживанию Грачевского района актуальной информации о профессиях и специальностях, востребованных на рынке труда Грачевского района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18: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Определение объектов и видов работ для отбывания наказания в виде обязательных и исправительных работ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spacing w:before="120" w:after="120"/>
              <w:ind w:left="42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Повышение эффективности охраны общественного порядка и уровня общественной безопасности.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доля рецидивной преступности в общем объеме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</w:t>
            </w:r>
            <w:proofErr w:type="gramStart"/>
            <w:r w:rsidRPr="0011701C">
              <w:rPr>
                <w:sz w:val="20"/>
                <w:szCs w:val="20"/>
              </w:rPr>
              <w:t>1</w:t>
            </w:r>
            <w:proofErr w:type="gramEnd"/>
            <w:r w:rsidRPr="0011701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19: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Повышение эффективности осуществления профилактической работы с ранее судимыми лицами, недопущения совершения ими повторных преступлений за счет ужесточения </w:t>
            </w:r>
            <w:proofErr w:type="gramStart"/>
            <w:r w:rsidRPr="0011701C">
              <w:rPr>
                <w:sz w:val="20"/>
                <w:szCs w:val="20"/>
              </w:rPr>
              <w:t>контроля за</w:t>
            </w:r>
            <w:proofErr w:type="gramEnd"/>
            <w:r w:rsidRPr="0011701C">
              <w:rPr>
                <w:sz w:val="20"/>
                <w:szCs w:val="20"/>
              </w:rPr>
              <w:t xml:space="preserve"> данной категорией граждан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spacing w:before="120" w:after="120"/>
              <w:ind w:left="42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Повышение эффективности охраны общественного порядка и уровня общественной безопасности.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доля рецидивной преступности в общем объеме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pStyle w:val="a5"/>
              <w:tabs>
                <w:tab w:val="left" w:pos="96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1701C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мероприятие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11701C">
              <w:rPr>
                <w:rFonts w:ascii="Times New Roman" w:hAnsi="Times New Roman" w:cs="Times New Roman"/>
                <w:sz w:val="20"/>
                <w:szCs w:val="20"/>
              </w:rPr>
              <w:t>20: Организация межведомственных профилактических мероприятий, направленных на предупреждение безнадзорности и правонарушений несовершеннолетних: межведомственная комплексная операция "Подросток";</w:t>
            </w:r>
          </w:p>
          <w:p w:rsidR="00587A00" w:rsidRPr="0011701C" w:rsidRDefault="00587A00" w:rsidP="006C2E13">
            <w:pPr>
              <w:pStyle w:val="a5"/>
              <w:tabs>
                <w:tab w:val="left" w:pos="96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1701C">
              <w:rPr>
                <w:rFonts w:ascii="Times New Roman" w:hAnsi="Times New Roman" w:cs="Times New Roman"/>
                <w:sz w:val="20"/>
                <w:szCs w:val="20"/>
              </w:rPr>
              <w:t xml:space="preserve">  межведомственная акция "Помоги ребенку"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21: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Организация и проведение круглых столов, встреч, семинаров, расширенных заседаний координационных совещаний КДН и ЗП с участием образовательных учреждений по вопросам профилактики правонарушений и преступлений среди несовершеннолетних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22: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Формирование  единого   районного  банка  данных  семей, попавших в социально опасное положение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(АИС «Подросток») обновление программного продукта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23: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 Проведение месячника профилактики правонарушений обучающихся в образовательных учреждениях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Организационно-правовой </w:t>
            </w:r>
            <w:r>
              <w:rPr>
                <w:sz w:val="20"/>
                <w:szCs w:val="20"/>
              </w:rPr>
              <w:lastRenderedPageBreak/>
              <w:t xml:space="preserve">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Улучшение </w:t>
            </w:r>
            <w:r w:rsidRPr="0011701C">
              <w:rPr>
                <w:sz w:val="20"/>
                <w:szCs w:val="20"/>
              </w:rPr>
              <w:lastRenderedPageBreak/>
              <w:t>профилактики правонарушений в среде  несовершеннолетних и молодежи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Снижение уровня </w:t>
            </w:r>
            <w:r w:rsidRPr="0011701C">
              <w:rPr>
                <w:sz w:val="20"/>
                <w:szCs w:val="20"/>
              </w:rPr>
              <w:lastRenderedPageBreak/>
              <w:t>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количество </w:t>
            </w:r>
            <w:r w:rsidRPr="0011701C">
              <w:rPr>
                <w:sz w:val="20"/>
                <w:szCs w:val="20"/>
              </w:rPr>
              <w:lastRenderedPageBreak/>
              <w:t xml:space="preserve">несовершеннолетних, принявших участие в месячнике профилактики правонарушений обучающихся </w:t>
            </w:r>
            <w:proofErr w:type="gramStart"/>
            <w:r w:rsidRPr="0011701C">
              <w:rPr>
                <w:sz w:val="20"/>
                <w:szCs w:val="20"/>
              </w:rPr>
              <w:t>в</w:t>
            </w:r>
            <w:proofErr w:type="gramEnd"/>
            <w:r w:rsidRPr="0011701C">
              <w:rPr>
                <w:sz w:val="20"/>
                <w:szCs w:val="20"/>
              </w:rPr>
              <w:t xml:space="preserve"> образовательных учреждений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75115E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color w:val="FF0000"/>
                <w:sz w:val="20"/>
                <w:szCs w:val="20"/>
              </w:rPr>
              <w:t xml:space="preserve"> </w:t>
            </w:r>
            <w:r w:rsidRPr="0075115E">
              <w:rPr>
                <w:sz w:val="20"/>
                <w:szCs w:val="20"/>
              </w:rPr>
              <w:t>мероприятие 1.1.24: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75115E">
              <w:rPr>
                <w:sz w:val="20"/>
                <w:szCs w:val="20"/>
              </w:rPr>
              <w:t>Развитие волонтерского и добровольческого движения молодежи, направленного на помощь и поддержку несовершеннолетних, находящихся в социально-опасном положении</w:t>
            </w:r>
            <w:r w:rsidRPr="0011701C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 xml:space="preserve">25: 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color w:val="000000"/>
                <w:sz w:val="20"/>
                <w:szCs w:val="20"/>
              </w:rPr>
              <w:t>Развитие института наставничества над несовершеннолетними правонарушителями.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26: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Организация  и проведение туристического слета  выходного дня «Дружная команда»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27: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Осуществление комплекса мер по     выявлению     неблагополучных семей,</w:t>
            </w:r>
            <w:r w:rsidRPr="0011701C">
              <w:rPr>
                <w:sz w:val="20"/>
                <w:szCs w:val="20"/>
              </w:rPr>
              <w:br/>
              <w:t xml:space="preserve">родителей и лиц, их заменяющих, </w:t>
            </w:r>
            <w:r w:rsidRPr="0011701C">
              <w:rPr>
                <w:sz w:val="20"/>
                <w:szCs w:val="20"/>
              </w:rPr>
              <w:br/>
            </w:r>
            <w:r w:rsidRPr="0011701C">
              <w:rPr>
                <w:sz w:val="20"/>
                <w:szCs w:val="20"/>
              </w:rPr>
              <w:lastRenderedPageBreak/>
              <w:t xml:space="preserve">не исполняющих обязанностей по  воспитанию детей     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Улучшение профилактики правонарушений в среде  несовершеннолетних и </w:t>
            </w:r>
            <w:r w:rsidRPr="0011701C">
              <w:rPr>
                <w:sz w:val="20"/>
                <w:szCs w:val="20"/>
              </w:rPr>
              <w:lastRenderedPageBreak/>
              <w:t>молодежи;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Снижение уровня защищенности граждан от противоправных действий  на </w:t>
            </w:r>
            <w:r w:rsidRPr="0011701C">
              <w:rPr>
                <w:sz w:val="20"/>
                <w:szCs w:val="20"/>
              </w:rPr>
              <w:lastRenderedPageBreak/>
              <w:t>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tabs>
                <w:tab w:val="left" w:pos="9603"/>
              </w:tabs>
              <w:spacing w:before="100" w:beforeAutospacing="1" w:after="150" w:line="270" w:lineRule="atLeast"/>
              <w:ind w:right="3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28: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spacing w:before="100" w:beforeAutospacing="1" w:after="150" w:line="270" w:lineRule="atLeast"/>
              <w:ind w:right="3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Организация и проведение рейдов по выявлению  подростков, занимающихся бродяжничеством, </w:t>
            </w:r>
            <w:proofErr w:type="gramStart"/>
            <w:r w:rsidRPr="0011701C">
              <w:rPr>
                <w:sz w:val="20"/>
                <w:szCs w:val="20"/>
              </w:rPr>
              <w:t>попрошайничеством</w:t>
            </w:r>
            <w:proofErr w:type="gramEnd"/>
            <w:r w:rsidRPr="0011701C">
              <w:rPr>
                <w:sz w:val="20"/>
                <w:szCs w:val="20"/>
              </w:rPr>
              <w:t>, иной противоправной деятельностью и принятие мер к их устройству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tabs>
                <w:tab w:val="left" w:pos="9603"/>
              </w:tabs>
              <w:spacing w:before="100" w:beforeAutospacing="1" w:line="270" w:lineRule="atLeast"/>
              <w:ind w:right="3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29</w:t>
            </w:r>
          </w:p>
          <w:p w:rsidR="00587A00" w:rsidRPr="0011701C" w:rsidRDefault="00587A00" w:rsidP="006C2E13">
            <w:pPr>
              <w:tabs>
                <w:tab w:val="left" w:pos="9603"/>
              </w:tabs>
              <w:spacing w:before="100" w:beforeAutospacing="1" w:line="270" w:lineRule="atLeast"/>
              <w:ind w:right="3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Проведение комплексных оперативно-профилактических мероприятий по предупреждению правонарушений среди несовершеннолетних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707848" w:rsidRDefault="00587A00" w:rsidP="006C2E13">
            <w:pPr>
              <w:tabs>
                <w:tab w:val="left" w:pos="9603"/>
              </w:tabs>
              <w:spacing w:before="100" w:beforeAutospacing="1" w:after="150" w:line="270" w:lineRule="atLeast"/>
              <w:ind w:right="30"/>
              <w:jc w:val="both"/>
              <w:rPr>
                <w:sz w:val="20"/>
                <w:szCs w:val="20"/>
              </w:rPr>
            </w:pPr>
            <w:r w:rsidRPr="00707848">
              <w:rPr>
                <w:sz w:val="20"/>
                <w:szCs w:val="20"/>
              </w:rPr>
              <w:t xml:space="preserve"> мероприятие 1.1.30: </w:t>
            </w:r>
          </w:p>
          <w:p w:rsidR="00587A00" w:rsidRPr="00707848" w:rsidRDefault="00587A00" w:rsidP="006C2E13">
            <w:pPr>
              <w:tabs>
                <w:tab w:val="left" w:pos="9603"/>
              </w:tabs>
              <w:spacing w:before="100" w:beforeAutospacing="1" w:after="150" w:line="270" w:lineRule="atLeast"/>
              <w:ind w:right="30"/>
              <w:jc w:val="both"/>
              <w:rPr>
                <w:sz w:val="20"/>
                <w:szCs w:val="20"/>
              </w:rPr>
            </w:pPr>
            <w:r w:rsidRPr="00707848">
              <w:rPr>
                <w:sz w:val="20"/>
                <w:szCs w:val="20"/>
              </w:rPr>
              <w:t>Привлечение несовершеннолетних, находящихся в социально опасном положении к занятиям в технических, спортивных и художественных кружках, клубах, секциях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31: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Возродить и активизировать движение юных помощников полиции, юных инспекторов безопасности дорожного движения, секции и кружки по изучению уголовного и административного </w:t>
            </w:r>
            <w:r w:rsidRPr="0011701C">
              <w:rPr>
                <w:sz w:val="20"/>
                <w:szCs w:val="20"/>
              </w:rPr>
              <w:lastRenderedPageBreak/>
              <w:t>законодательства, правил  дорожного движения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Снижение уровня защищенности граждан от противоправных действий  на территории муниципального </w:t>
            </w:r>
            <w:r w:rsidRPr="0011701C">
              <w:rPr>
                <w:sz w:val="20"/>
                <w:szCs w:val="20"/>
              </w:rPr>
              <w:lastRenderedPageBreak/>
              <w:t>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32: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Проведение проповедей в храмах района по вопросу повышения ответственности семьи за воспитание детей, проведение бесед с родителями, находящимися на грани лишения родительских прав, организация работы Воскресной школы с детьми из  семей социального риска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молодежи;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33: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Организация экскурсий в храмы и церкви района в целях духовно-нравственного воспитания несовершеннолетних, осужденных и состоящих на учете ПДН, </w:t>
            </w:r>
            <w:proofErr w:type="spellStart"/>
            <w:r w:rsidRPr="0011701C">
              <w:rPr>
                <w:sz w:val="20"/>
                <w:szCs w:val="20"/>
              </w:rPr>
              <w:t>КДНиЗП</w:t>
            </w:r>
            <w:proofErr w:type="spellEnd"/>
            <w:r w:rsidRPr="0011701C">
              <w:rPr>
                <w:sz w:val="20"/>
                <w:szCs w:val="20"/>
              </w:rPr>
              <w:t xml:space="preserve"> по Грачевскому району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молодежи;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tabs>
                <w:tab w:val="left" w:pos="9603"/>
              </w:tabs>
              <w:snapToGrid w:val="0"/>
              <w:rPr>
                <w:bCs/>
                <w:sz w:val="20"/>
                <w:szCs w:val="20"/>
              </w:rPr>
            </w:pPr>
            <w:r w:rsidRPr="0011701C">
              <w:rPr>
                <w:bCs/>
                <w:sz w:val="20"/>
                <w:szCs w:val="20"/>
              </w:rPr>
              <w:t xml:space="preserve"> мероприятие 1.</w:t>
            </w:r>
            <w:r>
              <w:rPr>
                <w:bCs/>
                <w:sz w:val="20"/>
                <w:szCs w:val="20"/>
              </w:rPr>
              <w:t>1.</w:t>
            </w:r>
            <w:r w:rsidRPr="0011701C">
              <w:rPr>
                <w:bCs/>
                <w:sz w:val="20"/>
                <w:szCs w:val="20"/>
              </w:rPr>
              <w:t xml:space="preserve">34: </w:t>
            </w:r>
          </w:p>
          <w:p w:rsidR="00587A00" w:rsidRPr="0011701C" w:rsidRDefault="00587A00" w:rsidP="006C2E13">
            <w:pPr>
              <w:tabs>
                <w:tab w:val="left" w:pos="9603"/>
              </w:tabs>
              <w:snapToGrid w:val="0"/>
              <w:rPr>
                <w:bCs/>
                <w:sz w:val="20"/>
                <w:szCs w:val="20"/>
              </w:rPr>
            </w:pPr>
            <w:r w:rsidRPr="0011701C">
              <w:rPr>
                <w:bCs/>
                <w:sz w:val="20"/>
                <w:szCs w:val="20"/>
              </w:rPr>
              <w:t>Освещение вопросов профилактики  безнадзорности и правонарушений среди несовершеннолетних на сайте администрации Грачевского района,  в районной  прессе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молодежи;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snapToGri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35: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snapToGrid w:val="0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Организация и проведение ежегодных профилактических сборов с несовершеннолетними, состоящими на учете в КДН, ПДН</w:t>
            </w:r>
            <w:proofErr w:type="gramStart"/>
            <w:r w:rsidRPr="0011701C">
              <w:rPr>
                <w:sz w:val="20"/>
                <w:szCs w:val="20"/>
              </w:rPr>
              <w:t xml:space="preserve"> ,</w:t>
            </w:r>
            <w:proofErr w:type="gramEnd"/>
            <w:r w:rsidRPr="0011701C">
              <w:rPr>
                <w:sz w:val="20"/>
                <w:szCs w:val="20"/>
              </w:rPr>
              <w:t xml:space="preserve"> на </w:t>
            </w:r>
            <w:proofErr w:type="spellStart"/>
            <w:r w:rsidRPr="0011701C">
              <w:rPr>
                <w:sz w:val="20"/>
                <w:szCs w:val="20"/>
              </w:rPr>
              <w:t>внутришкольном</w:t>
            </w:r>
            <w:proofErr w:type="spellEnd"/>
            <w:r w:rsidRPr="0011701C">
              <w:rPr>
                <w:sz w:val="20"/>
                <w:szCs w:val="20"/>
              </w:rPr>
              <w:t xml:space="preserve"> контроле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молодежи;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36: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>Организация деятельности по профилактике безнадзорности и правонарушений несовершеннолетних: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- общественных комиссий по делам несовершеннолетних и защите их прав при администрациях поселений;</w:t>
            </w:r>
          </w:p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- советов по профилактике безнадзорности и правонарушений образовательных учреждений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Организационно-правовой </w:t>
            </w:r>
            <w:r>
              <w:rPr>
                <w:sz w:val="20"/>
                <w:szCs w:val="20"/>
              </w:rPr>
              <w:lastRenderedPageBreak/>
              <w:t xml:space="preserve">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Улучшение </w:t>
            </w:r>
            <w:r w:rsidRPr="0011701C">
              <w:rPr>
                <w:sz w:val="20"/>
                <w:szCs w:val="20"/>
              </w:rPr>
              <w:lastRenderedPageBreak/>
              <w:t>профилактики правонарушений в среде  несовершеннолетних и молодежи;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Снижение уровня </w:t>
            </w:r>
            <w:r w:rsidRPr="0011701C">
              <w:rPr>
                <w:sz w:val="20"/>
                <w:szCs w:val="20"/>
              </w:rPr>
              <w:lastRenderedPageBreak/>
              <w:t>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количество  проведенных </w:t>
            </w:r>
            <w:r w:rsidRPr="0011701C">
              <w:rPr>
                <w:sz w:val="20"/>
                <w:szCs w:val="20"/>
              </w:rPr>
              <w:lastRenderedPageBreak/>
              <w:t>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707848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 w:rsidRPr="00707848">
              <w:rPr>
                <w:sz w:val="20"/>
                <w:szCs w:val="20"/>
              </w:rPr>
              <w:t xml:space="preserve"> мероприятие 1.1.37: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 w:rsidRPr="00707848">
              <w:rPr>
                <w:sz w:val="20"/>
                <w:szCs w:val="20"/>
              </w:rPr>
              <w:t>Организация культурно-массовых и спортивных мероприятий, организации отдыха, досуга и занятости несовершеннолетних во внеурочное время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молодежи;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3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38: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Организация работы Службы экстренного реагирования на социально-опасную обстановку </w:t>
            </w:r>
          </w:p>
        </w:tc>
        <w:tc>
          <w:tcPr>
            <w:tcW w:w="25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21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39: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Приобретение систем видеонаблюдения 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Повышение технической защищенности 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зарегистрированных преступлений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40: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Обеспечение  участия общественности в деятельности </w:t>
            </w:r>
            <w:r w:rsidRPr="0011701C">
              <w:rPr>
                <w:sz w:val="20"/>
                <w:szCs w:val="20"/>
              </w:rPr>
              <w:lastRenderedPageBreak/>
              <w:t>формирований правоохранительной  направленности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Улучшение общественного мнения о работе </w:t>
            </w:r>
            <w:r w:rsidRPr="0011701C">
              <w:rPr>
                <w:sz w:val="20"/>
                <w:szCs w:val="20"/>
              </w:rPr>
              <w:lastRenderedPageBreak/>
              <w:t>правоохранительных органов и органов власти.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Снижение уровня защищенности граждан от </w:t>
            </w:r>
            <w:r w:rsidRPr="0011701C">
              <w:rPr>
                <w:sz w:val="20"/>
                <w:szCs w:val="20"/>
              </w:rPr>
              <w:lastRenderedPageBreak/>
              <w:t>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количество  проведенных мероприятий  по предупреждению </w:t>
            </w:r>
            <w:r w:rsidRPr="0011701C">
              <w:rPr>
                <w:sz w:val="20"/>
                <w:szCs w:val="20"/>
              </w:rPr>
              <w:lastRenderedPageBreak/>
              <w:t>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41: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Информационная поддержка формирований правоохранительной направленности, организация и проведение информационной </w:t>
            </w:r>
            <w:r w:rsidRPr="0011701C">
              <w:rPr>
                <w:color w:val="FF0000"/>
                <w:sz w:val="20"/>
                <w:szCs w:val="20"/>
              </w:rPr>
              <w:t>кампании</w:t>
            </w:r>
            <w:r w:rsidRPr="0011701C">
              <w:rPr>
                <w:sz w:val="20"/>
                <w:szCs w:val="20"/>
              </w:rPr>
              <w:t xml:space="preserve"> о деятельности общественных  формирований, направленной  на формирование  позитивного образа  общественника и вовлечения граждан в деятельность </w:t>
            </w: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  <w:r w:rsidRPr="0011701C">
              <w:rPr>
                <w:sz w:val="20"/>
                <w:szCs w:val="20"/>
              </w:rPr>
              <w:t xml:space="preserve"> общественных формирований 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количества публикаций в отношении формирований правоохранительной направленности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мероприятие 1.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42:</w:t>
            </w:r>
          </w:p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Проведение рейдовых мероприятий в общественных местах общественными организациями правоохранительной направленности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Обеспечение безопасности граждан от противоправных действий на территории муниципального образования Грачевский район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зарегистрированных преступлений</w:t>
            </w:r>
          </w:p>
        </w:tc>
      </w:tr>
      <w:tr w:rsidR="00DE7642" w:rsidRPr="00DE7642" w:rsidTr="00DE7642">
        <w:trPr>
          <w:trHeight w:val="1410"/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DE7642">
              <w:rPr>
                <w:sz w:val="20"/>
                <w:szCs w:val="20"/>
              </w:rPr>
              <w:t>44</w:t>
            </w:r>
          </w:p>
          <w:p w:rsid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DE7642" w:rsidRPr="0075115E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1.1.43:</w:t>
            </w: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проведения страхования жизни и здоровья членов народных дружин</w:t>
            </w: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Грачевского района</w:t>
            </w: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DE7642" w:rsidRP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2" w:rsidRPr="0011701C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Повышение эффективности охраны общественного порядка и уровня общественной безопасности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642" w:rsidRPr="0011701C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E7642" w:rsidRPr="0011701C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 проведенных мероприятий  по предупреждению правонарушений среди несовершеннолетних</w:t>
            </w:r>
          </w:p>
        </w:tc>
      </w:tr>
      <w:tr w:rsidR="00DE7642" w:rsidRPr="0011701C" w:rsidTr="00DE7642">
        <w:trPr>
          <w:trHeight w:val="558"/>
          <w:tblCellSpacing w:w="5" w:type="nil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E7642" w:rsidRDefault="00DE7642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Подпрограмма 2 «Комплексные меры по профилактике экстремизма, гармонизации межэтнических и межкультурных отношений, профилактике ксенофобии, укрепления толерантности на территории муниципального образования Грачевский район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4958C8" w:rsidRDefault="00587A00" w:rsidP="006C2E13">
            <w:pPr>
              <w:tabs>
                <w:tab w:val="left" w:pos="9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4958C8">
              <w:rPr>
                <w:b/>
                <w:bCs/>
                <w:sz w:val="20"/>
                <w:szCs w:val="20"/>
              </w:rPr>
              <w:t>Основное мероприятие 2.1. Мероприятия по профилактике правонарушений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</w:t>
            </w:r>
            <w:r w:rsidRPr="0011701C">
              <w:rPr>
                <w:sz w:val="20"/>
                <w:szCs w:val="20"/>
              </w:rPr>
              <w:t xml:space="preserve">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Снижение уровня защищенности граждан от противоправных действий  на территории муниципального образования Грачевский район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количество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390B48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bCs/>
                <w:color w:val="FF0000"/>
                <w:sz w:val="20"/>
                <w:szCs w:val="20"/>
              </w:rPr>
              <w:t xml:space="preserve"> </w:t>
            </w:r>
            <w:r w:rsidRPr="00390B48">
              <w:rPr>
                <w:bCs/>
                <w:sz w:val="20"/>
                <w:szCs w:val="20"/>
              </w:rPr>
              <w:t>мероприятие 2.1.1: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390B48">
              <w:rPr>
                <w:bCs/>
                <w:sz w:val="20"/>
                <w:szCs w:val="20"/>
              </w:rPr>
              <w:t>Рассмотрение на заседаниях антитеррористической комиссии ход и эффективность реализации мероприятий настоящей программы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профилактика тяжких преступлений среди населения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количество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 xml:space="preserve">2: 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Организация районных смотров, конкурсов, конференций с </w:t>
            </w:r>
            <w:proofErr w:type="gramStart"/>
            <w:r w:rsidRPr="0011701C">
              <w:rPr>
                <w:sz w:val="20"/>
                <w:szCs w:val="20"/>
              </w:rPr>
              <w:t>обучающимися</w:t>
            </w:r>
            <w:proofErr w:type="gramEnd"/>
            <w:r w:rsidRPr="0011701C">
              <w:rPr>
                <w:sz w:val="20"/>
                <w:szCs w:val="20"/>
              </w:rPr>
              <w:t xml:space="preserve"> образовательных  организаций, направленных на гармонизацию межэтнических и межкультурных отношений, формирование нового качества жизни с доминированием ценностей здорового жизненного стиля и активной жизненной  позиции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пропаганда законопослушного образа жизни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несовершеннолетних, принявших участие в мероприятиях, направленных на профилактику экстремизма и воспитание толерантности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3: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Организация и проведение районного конкурса школьных агитбригад в рамках развития волонтерского движения, направленного на пропаганду толерантных этнокультурных установок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пропаганда законопослушного образа жизни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несовершеннолетних, принявших участие в мероприятиях, направленных на профилактику экстремизма и воспитание толерантности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4: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Организация и проведение практико-</w:t>
            </w:r>
            <w:r w:rsidRPr="0011701C">
              <w:rPr>
                <w:sz w:val="20"/>
                <w:szCs w:val="20"/>
              </w:rPr>
              <w:lastRenderedPageBreak/>
              <w:t xml:space="preserve">ориентированного семинара по проблемам профилактики экстремизма и формирования толерантности среди </w:t>
            </w:r>
            <w:proofErr w:type="gramStart"/>
            <w:r w:rsidRPr="0011701C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lastRenderedPageBreak/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увеличение      количества           </w:t>
            </w:r>
            <w:r w:rsidRPr="0011701C">
              <w:rPr>
                <w:sz w:val="20"/>
                <w:szCs w:val="20"/>
              </w:rPr>
              <w:lastRenderedPageBreak/>
              <w:t xml:space="preserve">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Увеличение масштабов проявления </w:t>
            </w:r>
            <w:r w:rsidRPr="0011701C">
              <w:rPr>
                <w:sz w:val="20"/>
                <w:szCs w:val="20"/>
              </w:rPr>
              <w:lastRenderedPageBreak/>
              <w:t>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количество мероприятий, направленных на </w:t>
            </w:r>
            <w:r w:rsidRPr="0011701C">
              <w:rPr>
                <w:sz w:val="20"/>
                <w:szCs w:val="20"/>
              </w:rPr>
              <w:lastRenderedPageBreak/>
              <w:t xml:space="preserve">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390B48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11701C">
              <w:rPr>
                <w:color w:val="FF0000"/>
                <w:sz w:val="20"/>
                <w:szCs w:val="20"/>
              </w:rPr>
              <w:t xml:space="preserve"> </w:t>
            </w:r>
            <w:r w:rsidRPr="00390B48">
              <w:rPr>
                <w:sz w:val="20"/>
                <w:szCs w:val="20"/>
              </w:rPr>
              <w:t>мероприятие 2.1.5: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390B48">
              <w:rPr>
                <w:sz w:val="20"/>
                <w:szCs w:val="20"/>
              </w:rPr>
              <w:t>Повышение квалификации педагогических работников образовательных учреждений по формированию толерантности в детско-подростковой среде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количество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6: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Проведение Единого Дня толерантности в системе образования муниципального образования Грачёвский район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пропаганда законопослушного образа жизни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количество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7: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Обеспечение школьных библиотек  методической и научно-популярной литературой по вопросам национального и культурного взаимодействия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количество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 xml:space="preserve">8: </w:t>
            </w:r>
          </w:p>
          <w:p w:rsidR="00587A00" w:rsidRPr="00390B48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Изготовление, приобретение и распространение полиграфической продукции по проблемам профилактики экстремизма, терроризма, ксенофобии и </w:t>
            </w:r>
            <w:r w:rsidRPr="0011701C">
              <w:rPr>
                <w:sz w:val="20"/>
                <w:szCs w:val="20"/>
              </w:rPr>
              <w:lastRenderedPageBreak/>
              <w:t xml:space="preserve">формирования толерантности среди </w:t>
            </w:r>
            <w:proofErr w:type="gramStart"/>
            <w:r w:rsidRPr="0011701C">
              <w:rPr>
                <w:sz w:val="20"/>
                <w:szCs w:val="20"/>
              </w:rPr>
              <w:t>обучающихся</w:t>
            </w:r>
            <w:proofErr w:type="gramEnd"/>
            <w:r w:rsidRPr="0011701C">
              <w:rPr>
                <w:sz w:val="20"/>
                <w:szCs w:val="20"/>
              </w:rPr>
              <w:t xml:space="preserve"> и родительской  общественности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</w:t>
            </w:r>
            <w:r w:rsidRPr="0011701C">
              <w:rPr>
                <w:sz w:val="20"/>
                <w:szCs w:val="20"/>
              </w:rPr>
              <w:lastRenderedPageBreak/>
              <w:t xml:space="preserve">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Увеличение масштабов проявления экстремизма и ксенофобии, разжигания социальной, </w:t>
            </w:r>
            <w:r w:rsidRPr="0011701C">
              <w:rPr>
                <w:sz w:val="20"/>
                <w:szCs w:val="20"/>
              </w:rPr>
              <w:lastRenderedPageBreak/>
              <w:t>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количество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9: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Проведение районного праздника национальных культур и традиций «Дружат дети на планете»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увеличение количества несовершеннолетних, принявших участие в мероприятиях, направленных на профилактику экстремизма и воспитание толерантности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несовершеннолетних, принявших участие в мероприятиях, направленных на профилактику экстремизма и воспитание толерантности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10: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Организация и проведение в образовательных учреждениях цикла лекций и бесед, направленных на профилактику экстремистских проявлений среди несовершеннолетних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пропаганда законопослушного образа жизни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несовершеннолетних, принявших участие в мероприятиях, направленных на профилактику экстремизма и воспитание толерантности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 xml:space="preserve">11:  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Принятие мер по  укреплению взаимодействия с национальными общественными объединениями, традиционными религиозными конфессиями в целях профилактики ксенофобии, идеологии национального, расового, религиозного экстремизма, в том числе ее проникновения в среду учащихся образовательных учреждений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количество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12: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Проведение комплекса мероприятий, направленных на осуществление </w:t>
            </w:r>
            <w:proofErr w:type="gramStart"/>
            <w:r w:rsidRPr="0011701C">
              <w:rPr>
                <w:sz w:val="20"/>
                <w:szCs w:val="20"/>
              </w:rPr>
              <w:t>контроля за</w:t>
            </w:r>
            <w:proofErr w:type="gramEnd"/>
            <w:r w:rsidRPr="0011701C">
              <w:rPr>
                <w:sz w:val="20"/>
                <w:szCs w:val="20"/>
              </w:rPr>
              <w:t xml:space="preserve"> деятельностью общественных и религиозных организаций (объединений), </w:t>
            </w:r>
            <w:r w:rsidRPr="0011701C">
              <w:rPr>
                <w:sz w:val="20"/>
                <w:szCs w:val="20"/>
              </w:rPr>
              <w:lastRenderedPageBreak/>
              <w:t>пресечение фактов вовлечения их в экстремистскую деятельность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</w:t>
            </w:r>
            <w:r w:rsidRPr="0011701C">
              <w:rPr>
                <w:sz w:val="20"/>
                <w:szCs w:val="20"/>
              </w:rPr>
              <w:lastRenderedPageBreak/>
              <w:t xml:space="preserve">проявлений 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Увеличение масштабов проявления экстремизма и ксенофобии, разжигания социальной, </w:t>
            </w:r>
            <w:r w:rsidRPr="0011701C">
              <w:rPr>
                <w:sz w:val="20"/>
                <w:szCs w:val="20"/>
              </w:rPr>
              <w:lastRenderedPageBreak/>
              <w:t>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количество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13: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Обеспечение правопорядка в местах проведения публичных мероприятий (митингов, шествий, и т.д.) в целях пресечения попыток проведения экстремистских акций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количество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14: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Проведение мероприятий по правовому просвещению иностранных граждан и лиц без гражданства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пропаганда законопослушного образа жизни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количество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15: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Организация мероприятий с родителями «Диалог с общественностью»  (в рамках </w:t>
            </w:r>
            <w:proofErr w:type="spellStart"/>
            <w:r w:rsidRPr="0011701C">
              <w:rPr>
                <w:sz w:val="20"/>
                <w:szCs w:val="20"/>
              </w:rPr>
              <w:t>общесадовых</w:t>
            </w:r>
            <w:proofErr w:type="spellEnd"/>
            <w:r w:rsidRPr="0011701C">
              <w:rPr>
                <w:sz w:val="20"/>
                <w:szCs w:val="20"/>
              </w:rPr>
              <w:t xml:space="preserve">  родительских собраний)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количество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 xml:space="preserve">16: 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Проведение  месячника патриотического воспитания в муниципальных дошкольных образовательных учреждениях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пропаганда законопослушного образа жизни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несовершеннолетних, принявших участие в мероприятиях, направленных на профилактику экстремизма и воспитание</w:t>
            </w:r>
            <w:r>
              <w:rPr>
                <w:sz w:val="20"/>
                <w:szCs w:val="20"/>
              </w:rPr>
              <w:t xml:space="preserve"> толерантности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17: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proofErr w:type="gramStart"/>
            <w:r w:rsidRPr="0011701C">
              <w:rPr>
                <w:sz w:val="20"/>
                <w:szCs w:val="20"/>
              </w:rPr>
              <w:lastRenderedPageBreak/>
              <w:t>Проведение конкурсов, бесед, лекций, фестивалей, классных часов, выставок, направленных на профилактику экстремизма, гармонизацию межкультурных отношений, толерантности</w:t>
            </w:r>
            <w:proofErr w:type="gramEnd"/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Организационно-правовой </w:t>
            </w:r>
            <w:r>
              <w:rPr>
                <w:sz w:val="20"/>
                <w:szCs w:val="20"/>
              </w:rPr>
              <w:lastRenderedPageBreak/>
              <w:t xml:space="preserve">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увеличение      </w:t>
            </w:r>
            <w:r w:rsidRPr="0011701C">
              <w:rPr>
                <w:sz w:val="20"/>
                <w:szCs w:val="20"/>
              </w:rPr>
              <w:lastRenderedPageBreak/>
              <w:t xml:space="preserve">количества           мероприятий, направленных на профилактику экстремистских проявлений 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Увеличение </w:t>
            </w:r>
            <w:r w:rsidRPr="0011701C">
              <w:rPr>
                <w:sz w:val="20"/>
                <w:szCs w:val="20"/>
              </w:rPr>
              <w:lastRenderedPageBreak/>
              <w:t>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количество мероприятий, </w:t>
            </w:r>
            <w:r w:rsidRPr="0011701C">
              <w:rPr>
                <w:sz w:val="20"/>
                <w:szCs w:val="20"/>
              </w:rPr>
              <w:lastRenderedPageBreak/>
              <w:t xml:space="preserve">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 xml:space="preserve">18: 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Подготовка публикаций по этнокультурной тематике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количества публикаций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Количество публикаций по этнокультурной тематике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 xml:space="preserve">19: 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Проведение социологического исследования на тему  «Межэтнические и межкультурные отношения в муниципальном образовании  Грачёвский район»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количество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 xml:space="preserve">20: 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Регулярный мониторинг информационных ресурсов в сети Интернет на предмет выявления информации экстремистского характера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Увеличение масштабов проявления экстремизма и ксенофобии, разжигания 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количество мероприятий, направленных на профилактику экстремистских проявлений </w:t>
            </w:r>
            <w:proofErr w:type="gramStart"/>
            <w:r w:rsidRPr="0011701C">
              <w:rPr>
                <w:sz w:val="20"/>
                <w:szCs w:val="20"/>
              </w:rPr>
              <w:t>среди</w:t>
            </w:r>
            <w:proofErr w:type="gramEnd"/>
            <w:r w:rsidRPr="0011701C">
              <w:rPr>
                <w:sz w:val="20"/>
                <w:szCs w:val="20"/>
              </w:rPr>
              <w:t xml:space="preserve"> обучающихся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540"/>
                <w:tab w:val="left" w:pos="9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 мероприятие 2.</w:t>
            </w:r>
            <w:r>
              <w:rPr>
                <w:sz w:val="20"/>
                <w:szCs w:val="20"/>
              </w:rPr>
              <w:t>1.</w:t>
            </w:r>
            <w:r w:rsidRPr="0011701C">
              <w:rPr>
                <w:sz w:val="20"/>
                <w:szCs w:val="20"/>
              </w:rPr>
              <w:t>21:</w:t>
            </w:r>
          </w:p>
          <w:p w:rsidR="00587A00" w:rsidRPr="0011701C" w:rsidRDefault="00587A00" w:rsidP="006C2E13">
            <w:pPr>
              <w:tabs>
                <w:tab w:val="left" w:pos="9603"/>
              </w:tabs>
              <w:jc w:val="both"/>
              <w:rPr>
                <w:b/>
                <w:bCs/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Участие обучающихся образовательных организаций в военно-спортивных соревнованиях по </w:t>
            </w:r>
            <w:r w:rsidRPr="007920BC">
              <w:rPr>
                <w:sz w:val="20"/>
                <w:szCs w:val="20"/>
              </w:rPr>
              <w:t>лыжам, направленных</w:t>
            </w:r>
            <w:r w:rsidRPr="0011701C">
              <w:rPr>
                <w:sz w:val="20"/>
                <w:szCs w:val="20"/>
              </w:rPr>
              <w:t xml:space="preserve"> на </w:t>
            </w:r>
            <w:r w:rsidRPr="0011701C">
              <w:rPr>
                <w:sz w:val="20"/>
                <w:szCs w:val="20"/>
              </w:rPr>
              <w:lastRenderedPageBreak/>
              <w:t>профилактику вовлечения подростков в экстремистскую деятельность и воспитание толерантности и патриотизма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Организационно-правовой отдел администрации </w:t>
            </w:r>
            <w:proofErr w:type="spellStart"/>
            <w:r>
              <w:rPr>
                <w:sz w:val="20"/>
                <w:szCs w:val="20"/>
              </w:rPr>
              <w:t>Грачевсккого</w:t>
            </w:r>
            <w:proofErr w:type="spellEnd"/>
            <w:r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tabs>
                <w:tab w:val="left" w:pos="9603"/>
              </w:tabs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 xml:space="preserve">увеличение количества несовершеннолетних, принявших участие в мероприятиях, </w:t>
            </w:r>
            <w:r w:rsidRPr="0011701C">
              <w:rPr>
                <w:sz w:val="20"/>
                <w:szCs w:val="20"/>
              </w:rPr>
              <w:lastRenderedPageBreak/>
              <w:t>направленных на профилактику экстремизма и воспитание толерантности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 xml:space="preserve">Увеличение масштабов проявления экстремизма и ксенофобии, разжигания </w:t>
            </w:r>
            <w:r w:rsidRPr="0011701C">
              <w:rPr>
                <w:sz w:val="20"/>
                <w:szCs w:val="20"/>
              </w:rPr>
              <w:lastRenderedPageBreak/>
              <w:t>социальной, национальной, религиозной розни и вражды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Pr="0011701C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lastRenderedPageBreak/>
              <w:t>количество участни</w:t>
            </w:r>
            <w:r>
              <w:rPr>
                <w:sz w:val="20"/>
                <w:szCs w:val="20"/>
              </w:rPr>
              <w:t xml:space="preserve">ков, принявших участие в </w:t>
            </w:r>
            <w:r w:rsidRPr="0011701C">
              <w:rPr>
                <w:sz w:val="20"/>
                <w:szCs w:val="20"/>
              </w:rPr>
              <w:t>соревнованиях</w:t>
            </w:r>
            <w:r>
              <w:rPr>
                <w:sz w:val="20"/>
                <w:szCs w:val="20"/>
              </w:rPr>
              <w:t xml:space="preserve"> по лыжам</w:t>
            </w:r>
          </w:p>
        </w:tc>
      </w:tr>
      <w:tr w:rsidR="007920BC" w:rsidRPr="0011701C" w:rsidTr="003E0BF9">
        <w:trPr>
          <w:tblCellSpacing w:w="5" w:type="nil"/>
        </w:trPr>
        <w:tc>
          <w:tcPr>
            <w:tcW w:w="15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0BC" w:rsidRDefault="004B25CB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Подпрограмма</w:t>
            </w:r>
            <w:r w:rsidR="004416EA">
              <w:rPr>
                <w:b/>
                <w:sz w:val="20"/>
                <w:szCs w:val="20"/>
                <w:lang w:eastAsia="en-US"/>
              </w:rPr>
              <w:t xml:space="preserve"> 3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7920BC">
              <w:rPr>
                <w:b/>
                <w:sz w:val="20"/>
                <w:szCs w:val="20"/>
                <w:lang w:eastAsia="en-US"/>
              </w:rPr>
              <w:t>«Обеспечение деятельности единой диспетчерской службы»</w:t>
            </w:r>
          </w:p>
        </w:tc>
      </w:tr>
      <w:tr w:rsidR="00587A00" w:rsidRPr="0011701C" w:rsidTr="00DE7642">
        <w:trPr>
          <w:tblCellSpacing w:w="5" w:type="nil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34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Основное мероприятие </w:t>
            </w:r>
          </w:p>
          <w:p w:rsidR="00587A00" w:rsidRPr="003303F3" w:rsidRDefault="00587A00" w:rsidP="006C2E13">
            <w:pPr>
              <w:widowControl w:val="0"/>
              <w:tabs>
                <w:tab w:val="left" w:pos="9603"/>
              </w:tabs>
              <w:autoSpaceDE w:val="0"/>
              <w:autoSpaceDN w:val="0"/>
              <w:adjustRightInd w:val="0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Обеспечение деятельности единой диспетчерской службы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tabs>
                <w:tab w:val="left" w:pos="9603"/>
              </w:tabs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Организационно-правовой отдел администрации Грачевского района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tabs>
                <w:tab w:val="left" w:pos="9603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tabs>
                <w:tab w:val="left" w:pos="9603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2021г.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безопасности граждан  в случае угрозы или возникновения ЧС </w:t>
            </w:r>
          </w:p>
        </w:tc>
        <w:tc>
          <w:tcPr>
            <w:tcW w:w="2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587A00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Снижение уровня защищенности граждан в случае угрозы или возникновения ЧС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87A00" w:rsidRDefault="00FD5658" w:rsidP="006C2E13">
            <w:pPr>
              <w:widowControl w:val="0"/>
              <w:tabs>
                <w:tab w:val="left" w:pos="9603"/>
              </w:tabs>
              <w:autoSpaceDE w:val="0"/>
              <w:snapToGri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Количество зарегистрированных ЧС</w:t>
            </w:r>
          </w:p>
        </w:tc>
      </w:tr>
    </w:tbl>
    <w:p w:rsidR="00587A00" w:rsidRPr="005022B9" w:rsidRDefault="00587A00" w:rsidP="006C2E13">
      <w:pPr>
        <w:tabs>
          <w:tab w:val="left" w:pos="9603"/>
        </w:tabs>
        <w:jc w:val="both"/>
        <w:rPr>
          <w:sz w:val="28"/>
          <w:szCs w:val="28"/>
        </w:rPr>
      </w:pPr>
    </w:p>
    <w:p w:rsidR="00587A00" w:rsidRPr="005022B9" w:rsidRDefault="00587A00" w:rsidP="00587A00">
      <w:pPr>
        <w:jc w:val="both"/>
        <w:rPr>
          <w:sz w:val="28"/>
          <w:szCs w:val="28"/>
        </w:rPr>
        <w:sectPr w:rsidR="00587A00" w:rsidRPr="005022B9" w:rsidSect="003E0BF9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FF1E0D" w:rsidRDefault="00C53569" w:rsidP="00FF1E0D">
      <w:pPr>
        <w:jc w:val="right"/>
      </w:pPr>
      <w:r>
        <w:lastRenderedPageBreak/>
        <w:t xml:space="preserve">                                                                       </w:t>
      </w:r>
      <w:r w:rsidR="00FF1E0D">
        <w:t xml:space="preserve">          </w:t>
      </w:r>
    </w:p>
    <w:p w:rsidR="00C53569" w:rsidRDefault="00FF1E0D" w:rsidP="00FF1E0D">
      <w:pPr>
        <w:jc w:val="center"/>
      </w:pPr>
      <w:r>
        <w:t xml:space="preserve">                                                                                                                                           </w:t>
      </w:r>
      <w:r w:rsidR="00C53569">
        <w:t>Приложение № 3</w:t>
      </w:r>
    </w:p>
    <w:p w:rsidR="00C53569" w:rsidRDefault="00C53569" w:rsidP="00C53569">
      <w:pPr>
        <w:jc w:val="right"/>
      </w:pPr>
      <w:r>
        <w:t xml:space="preserve">                                                                                                                                                                     </w:t>
      </w:r>
      <w:r w:rsidR="00FF1E0D">
        <w:t xml:space="preserve">     </w:t>
      </w:r>
      <w:r>
        <w:t>к муниципальной  программе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«Безопасный район» на 2015-2021 годы</w:t>
      </w:r>
    </w:p>
    <w:p w:rsidR="00C53569" w:rsidRDefault="00C53569" w:rsidP="00C53569">
      <w:pPr>
        <w:jc w:val="right"/>
        <w:rPr>
          <w:rFonts w:asciiTheme="minorHAnsi" w:hAnsiTheme="minorHAnsi" w:cstheme="minorBidi"/>
        </w:rPr>
      </w:pPr>
    </w:p>
    <w:p w:rsidR="00C53569" w:rsidRDefault="00C53569" w:rsidP="00C53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РЕСУРСНОЕ ОБЕСПЕЧЕНИЕ</w:t>
      </w:r>
    </w:p>
    <w:p w:rsidR="00C53569" w:rsidRDefault="00C53569" w:rsidP="00C535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 муниципальной программы «Безопасный район» на 2015-2021 годы</w:t>
      </w:r>
    </w:p>
    <w:p w:rsidR="00C53569" w:rsidRDefault="00C53569" w:rsidP="00C53569">
      <w:pPr>
        <w:jc w:val="right"/>
        <w:rPr>
          <w:sz w:val="28"/>
          <w:szCs w:val="28"/>
        </w:rPr>
      </w:pPr>
      <w:r>
        <w:rPr>
          <w:sz w:val="28"/>
          <w:szCs w:val="28"/>
        </w:rPr>
        <w:t>(тыс. рублей)</w:t>
      </w:r>
    </w:p>
    <w:tbl>
      <w:tblPr>
        <w:tblW w:w="15330" w:type="dxa"/>
        <w:tblLayout w:type="fixed"/>
        <w:tblLook w:val="04A0" w:firstRow="1" w:lastRow="0" w:firstColumn="1" w:lastColumn="0" w:noHBand="0" w:noVBand="1"/>
      </w:tblPr>
      <w:tblGrid>
        <w:gridCol w:w="818"/>
        <w:gridCol w:w="1986"/>
        <w:gridCol w:w="3119"/>
        <w:gridCol w:w="1559"/>
        <w:gridCol w:w="709"/>
        <w:gridCol w:w="709"/>
        <w:gridCol w:w="992"/>
        <w:gridCol w:w="709"/>
        <w:gridCol w:w="709"/>
        <w:gridCol w:w="708"/>
        <w:gridCol w:w="851"/>
        <w:gridCol w:w="709"/>
        <w:gridCol w:w="901"/>
        <w:gridCol w:w="851"/>
      </w:tblGrid>
      <w:tr w:rsidR="00C53569" w:rsidTr="00752859">
        <w:tc>
          <w:tcPr>
            <w:tcW w:w="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569" w:rsidRDefault="00C53569">
            <w:pPr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Статус</w:t>
            </w:r>
          </w:p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ind w:left="-108" w:firstLine="108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Код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бюджетной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классификации</w:t>
            </w:r>
          </w:p>
        </w:tc>
        <w:tc>
          <w:tcPr>
            <w:tcW w:w="543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Объем бюджетных ассигнований</w:t>
            </w:r>
          </w:p>
        </w:tc>
      </w:tr>
      <w:tr w:rsidR="00C53569" w:rsidTr="00752859">
        <w:tc>
          <w:tcPr>
            <w:tcW w:w="8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69" w:rsidRDefault="00C53569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69" w:rsidRDefault="00C53569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69" w:rsidRDefault="00C53569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53569" w:rsidRDefault="00C53569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569" w:rsidRDefault="00C53569">
            <w:pPr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569" w:rsidRDefault="00C53569">
            <w:pPr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Рз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  <w:lang w:eastAsia="en-US"/>
              </w:rPr>
              <w:t>Пр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569" w:rsidRDefault="00C53569">
            <w:pPr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569" w:rsidRDefault="00C53569">
            <w:pPr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2015г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569" w:rsidRDefault="00C53569">
            <w:pPr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2016г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569" w:rsidRDefault="00C53569">
            <w:pPr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2017г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569" w:rsidRDefault="00C53569">
            <w:pPr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2018г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569" w:rsidRDefault="00C53569">
            <w:pPr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2019г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569" w:rsidRDefault="00C53569">
            <w:pPr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569" w:rsidRDefault="00C53569">
            <w:pPr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</w:p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2021г</w:t>
            </w:r>
          </w:p>
        </w:tc>
      </w:tr>
      <w:tr w:rsidR="00C53569" w:rsidTr="00752859">
        <w:trPr>
          <w:trHeight w:val="389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</w:tr>
      <w:tr w:rsidR="00C53569" w:rsidTr="00752859">
        <w:trPr>
          <w:trHeight w:val="920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Муниципальная программа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«Безопасный район»  </w:t>
            </w:r>
          </w:p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 2015-2021 годы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Администрация Грачевского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73,0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1C519E" w:rsidP="00DE7642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1323,</w:t>
            </w:r>
            <w:r w:rsidR="00C53569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974,0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1054,5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1039,0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1081,0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1072,0</w:t>
            </w:r>
          </w:p>
        </w:tc>
      </w:tr>
      <w:tr w:rsidR="00C53569" w:rsidTr="00752859">
        <w:trPr>
          <w:trHeight w:val="1260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 w:rsidP="0075285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752859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Подпрограмма 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«Комплексные меры по профилактике правонарушений на территории муниципального образования Грачевский район»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Администрация Грачевского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01</w:t>
            </w:r>
            <w:r>
              <w:rPr>
                <w:b/>
                <w:color w:val="FF0000"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1C519E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="00C53569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1C519E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942</w:t>
            </w:r>
            <w:r w:rsidR="00C53569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72,0</w:t>
            </w:r>
          </w:p>
        </w:tc>
      </w:tr>
      <w:tr w:rsidR="00C53569" w:rsidTr="00752859">
        <w:trPr>
          <w:trHeight w:val="1193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 w:rsidP="0075285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</w:t>
            </w:r>
            <w:r w:rsidR="00752859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.1.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569" w:rsidRDefault="00C53569">
            <w:pPr>
              <w:widowControl w:val="0"/>
              <w:autoSpaceDE w:val="0"/>
              <w:snapToGrid w:val="0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Основное мероприятие 1.1: </w:t>
            </w:r>
          </w:p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3569" w:rsidRDefault="00C53569">
            <w:pPr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Профилактические мероприятия по предупреждению нарушений</w:t>
            </w:r>
          </w:p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Администрация Грачевского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0110001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DE7642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327</w:t>
            </w:r>
            <w:r w:rsidR="00C53569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72,0</w:t>
            </w:r>
          </w:p>
        </w:tc>
      </w:tr>
      <w:tr w:rsidR="00C53569" w:rsidTr="00752859">
        <w:trPr>
          <w:trHeight w:val="1193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 w:rsidP="0075285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  <w:r w:rsidR="00752859">
              <w:rPr>
                <w:b/>
                <w:sz w:val="20"/>
                <w:szCs w:val="20"/>
                <w:lang w:eastAsia="en-US"/>
              </w:rPr>
              <w:t>2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Подпрограмма 2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Комплексные меры по профилактике экстремизма, гармонизации межэтнических и межкультурных отношений, профилактике ксенофобии, укрепления толерантности на 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>территории муниципального образования Грачевский район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lastRenderedPageBreak/>
              <w:t>Администрация Грачевского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0120000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50,5</w:t>
            </w:r>
          </w:p>
        </w:tc>
      </w:tr>
      <w:tr w:rsidR="00C53569" w:rsidTr="00752859">
        <w:trPr>
          <w:trHeight w:val="1193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 w:rsidP="00752859">
            <w:pPr>
              <w:spacing w:after="200" w:line="276" w:lineRule="auto"/>
              <w:jc w:val="center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1.</w:t>
            </w:r>
            <w:r w:rsidR="00752859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Основное мероприятие 2.1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Мероприятия по профилактике правонарушений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Администрация Грачевского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0309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0120001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569" w:rsidRDefault="00C53569">
            <w:pPr>
              <w:spacing w:after="200" w:line="276" w:lineRule="auto"/>
              <w:rPr>
                <w:rFonts w:eastAsiaTheme="minorEastAsia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50,5</w:t>
            </w:r>
          </w:p>
        </w:tc>
      </w:tr>
      <w:tr w:rsidR="00752859" w:rsidTr="00752859">
        <w:trPr>
          <w:trHeight w:val="1193"/>
        </w:trPr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859" w:rsidRDefault="00752859" w:rsidP="00752859">
            <w:pPr>
              <w:spacing w:after="200" w:line="276" w:lineRule="auto"/>
              <w:jc w:val="center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859" w:rsidRDefault="00752859" w:rsidP="0074274D">
            <w:pPr>
              <w:widowControl w:val="0"/>
              <w:autoSpaceDE w:val="0"/>
              <w:snapToGrid w:val="0"/>
              <w:spacing w:after="200" w:line="276" w:lineRule="auto"/>
              <w:jc w:val="both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Основное мероприятие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859" w:rsidRDefault="00752859" w:rsidP="0074274D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rFonts w:eastAsiaTheme="minorEastAsia"/>
                <w:b/>
                <w:sz w:val="20"/>
                <w:szCs w:val="20"/>
                <w:lang w:eastAsia="en-US"/>
              </w:rPr>
              <w:t>Обеспечение деятельности единой диспетчерской службы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859" w:rsidRDefault="00752859" w:rsidP="0074274D">
            <w:pPr>
              <w:spacing w:after="200" w:line="276" w:lineRule="auto"/>
              <w:rPr>
                <w:rFonts w:eastAsiaTheme="minorEastAsia"/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Администрация Грачевского района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859" w:rsidRDefault="00752859" w:rsidP="0074274D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859" w:rsidRDefault="00752859" w:rsidP="0074274D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0303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859" w:rsidRDefault="00752859" w:rsidP="0074274D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0100100000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859" w:rsidRDefault="00752859" w:rsidP="0074274D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859" w:rsidRDefault="00752859" w:rsidP="0074274D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948,0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859" w:rsidRDefault="00752859" w:rsidP="0074274D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948,0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859" w:rsidRDefault="00752859" w:rsidP="0074274D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949,0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859" w:rsidRDefault="00752859" w:rsidP="0074274D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949,5</w:t>
            </w:r>
          </w:p>
        </w:tc>
        <w:tc>
          <w:tcPr>
            <w:tcW w:w="9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859" w:rsidRDefault="00752859" w:rsidP="0074274D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949,5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2859" w:rsidRDefault="00752859" w:rsidP="0074274D">
            <w:pPr>
              <w:spacing w:after="200" w:line="276" w:lineRule="auto"/>
              <w:rPr>
                <w:rFonts w:eastAsiaTheme="minorEastAsia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949,5</w:t>
            </w:r>
          </w:p>
        </w:tc>
      </w:tr>
    </w:tbl>
    <w:p w:rsidR="00C53569" w:rsidRDefault="00C53569" w:rsidP="00C53569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C53569" w:rsidRDefault="00C53569" w:rsidP="00C53569"/>
    <w:p w:rsidR="003303F3" w:rsidRDefault="003303F3" w:rsidP="003303F3">
      <w:pPr>
        <w:ind w:firstLine="708"/>
        <w:jc w:val="both"/>
        <w:rPr>
          <w:sz w:val="28"/>
          <w:szCs w:val="28"/>
        </w:rPr>
      </w:pPr>
    </w:p>
    <w:p w:rsidR="003303F3" w:rsidRDefault="003303F3" w:rsidP="003303F3">
      <w:pPr>
        <w:ind w:firstLine="708"/>
        <w:jc w:val="both"/>
        <w:rPr>
          <w:sz w:val="28"/>
          <w:szCs w:val="28"/>
        </w:rPr>
      </w:pPr>
    </w:p>
    <w:p w:rsidR="003303F3" w:rsidRDefault="003303F3" w:rsidP="003303F3">
      <w:pPr>
        <w:ind w:firstLine="708"/>
        <w:jc w:val="both"/>
        <w:rPr>
          <w:sz w:val="28"/>
          <w:szCs w:val="28"/>
        </w:rPr>
      </w:pPr>
    </w:p>
    <w:p w:rsidR="003303F3" w:rsidRDefault="003303F3" w:rsidP="003303F3">
      <w:pPr>
        <w:ind w:firstLine="708"/>
        <w:jc w:val="both"/>
        <w:rPr>
          <w:sz w:val="28"/>
          <w:szCs w:val="28"/>
        </w:rPr>
      </w:pPr>
    </w:p>
    <w:p w:rsidR="003303F3" w:rsidRDefault="003303F3" w:rsidP="003303F3">
      <w:pPr>
        <w:ind w:firstLine="708"/>
        <w:jc w:val="both"/>
        <w:rPr>
          <w:sz w:val="28"/>
          <w:szCs w:val="28"/>
        </w:rPr>
      </w:pPr>
    </w:p>
    <w:p w:rsidR="00336A1F" w:rsidRDefault="00336A1F" w:rsidP="003303F3">
      <w:pPr>
        <w:ind w:firstLine="708"/>
        <w:jc w:val="both"/>
        <w:rPr>
          <w:sz w:val="28"/>
          <w:szCs w:val="28"/>
        </w:rPr>
      </w:pPr>
    </w:p>
    <w:p w:rsidR="00336A1F" w:rsidRDefault="00336A1F" w:rsidP="003303F3">
      <w:pPr>
        <w:ind w:firstLine="708"/>
        <w:jc w:val="both"/>
        <w:rPr>
          <w:sz w:val="28"/>
          <w:szCs w:val="28"/>
        </w:rPr>
      </w:pPr>
    </w:p>
    <w:p w:rsidR="00336A1F" w:rsidRDefault="00336A1F" w:rsidP="003303F3">
      <w:pPr>
        <w:ind w:firstLine="708"/>
        <w:jc w:val="both"/>
        <w:rPr>
          <w:sz w:val="28"/>
          <w:szCs w:val="28"/>
        </w:rPr>
      </w:pPr>
    </w:p>
    <w:p w:rsidR="00336A1F" w:rsidRDefault="00336A1F" w:rsidP="003303F3">
      <w:pPr>
        <w:ind w:firstLine="708"/>
        <w:jc w:val="both"/>
        <w:rPr>
          <w:sz w:val="28"/>
          <w:szCs w:val="28"/>
        </w:rPr>
      </w:pPr>
    </w:p>
    <w:p w:rsidR="00752859" w:rsidRDefault="00752859" w:rsidP="003303F3">
      <w:pPr>
        <w:ind w:firstLine="708"/>
        <w:jc w:val="both"/>
        <w:rPr>
          <w:sz w:val="28"/>
          <w:szCs w:val="28"/>
        </w:rPr>
      </w:pPr>
    </w:p>
    <w:p w:rsidR="00752859" w:rsidRDefault="00752859" w:rsidP="003303F3">
      <w:pPr>
        <w:ind w:firstLine="708"/>
        <w:jc w:val="both"/>
        <w:rPr>
          <w:sz w:val="28"/>
          <w:szCs w:val="28"/>
        </w:rPr>
      </w:pPr>
    </w:p>
    <w:p w:rsidR="00752859" w:rsidRDefault="00752859" w:rsidP="003303F3">
      <w:pPr>
        <w:ind w:firstLine="708"/>
        <w:jc w:val="both"/>
        <w:rPr>
          <w:sz w:val="28"/>
          <w:szCs w:val="28"/>
        </w:rPr>
      </w:pPr>
    </w:p>
    <w:p w:rsidR="00752859" w:rsidRDefault="00752859" w:rsidP="003303F3">
      <w:pPr>
        <w:ind w:firstLine="708"/>
        <w:jc w:val="both"/>
        <w:rPr>
          <w:sz w:val="28"/>
          <w:szCs w:val="28"/>
        </w:rPr>
      </w:pPr>
    </w:p>
    <w:p w:rsidR="00752859" w:rsidRDefault="00752859" w:rsidP="003303F3">
      <w:pPr>
        <w:ind w:firstLine="708"/>
        <w:jc w:val="both"/>
        <w:rPr>
          <w:sz w:val="28"/>
          <w:szCs w:val="28"/>
        </w:rPr>
      </w:pPr>
    </w:p>
    <w:p w:rsidR="00752859" w:rsidRDefault="00752859" w:rsidP="003303F3">
      <w:pPr>
        <w:ind w:firstLine="708"/>
        <w:jc w:val="both"/>
        <w:rPr>
          <w:sz w:val="28"/>
          <w:szCs w:val="28"/>
        </w:rPr>
      </w:pPr>
    </w:p>
    <w:p w:rsidR="00752859" w:rsidRDefault="00752859" w:rsidP="003303F3">
      <w:pPr>
        <w:ind w:firstLine="708"/>
        <w:jc w:val="both"/>
        <w:rPr>
          <w:sz w:val="28"/>
          <w:szCs w:val="28"/>
        </w:rPr>
      </w:pPr>
    </w:p>
    <w:p w:rsidR="003303F3" w:rsidRDefault="003303F3" w:rsidP="003303F3">
      <w:pPr>
        <w:ind w:firstLine="708"/>
        <w:jc w:val="both"/>
        <w:rPr>
          <w:sz w:val="28"/>
          <w:szCs w:val="28"/>
        </w:rPr>
      </w:pPr>
    </w:p>
    <w:p w:rsidR="0084377D" w:rsidRDefault="0084377D" w:rsidP="007016DE">
      <w:pPr>
        <w:jc w:val="right"/>
      </w:pPr>
    </w:p>
    <w:p w:rsidR="007016DE" w:rsidRDefault="007016DE" w:rsidP="007016DE">
      <w:pPr>
        <w:jc w:val="center"/>
      </w:pPr>
    </w:p>
    <w:p w:rsidR="007016DE" w:rsidRDefault="00FF1E0D" w:rsidP="00FF1E0D">
      <w:pPr>
        <w:jc w:val="center"/>
      </w:pPr>
      <w:r>
        <w:t xml:space="preserve">                                                                                                                                                        </w:t>
      </w:r>
      <w:r w:rsidR="007016DE">
        <w:t>Дополнительный материал</w:t>
      </w:r>
    </w:p>
    <w:p w:rsidR="007016DE" w:rsidRDefault="007016DE" w:rsidP="00FF1E0D">
      <w:pPr>
        <w:jc w:val="both"/>
      </w:pPr>
      <w:r>
        <w:t xml:space="preserve">                                                                                                                                      </w:t>
      </w:r>
      <w:r w:rsidR="00FF1E0D">
        <w:t xml:space="preserve">                                       </w:t>
      </w:r>
      <w:r>
        <w:t xml:space="preserve"> приложение № 3</w:t>
      </w:r>
    </w:p>
    <w:p w:rsidR="007016DE" w:rsidRDefault="00FF1E0D" w:rsidP="00FF1E0D">
      <w:pPr>
        <w:jc w:val="center"/>
      </w:pPr>
      <w:r>
        <w:t xml:space="preserve">                                                                                                                                                            </w:t>
      </w:r>
      <w:r w:rsidR="007016DE">
        <w:t>к муниципальной программе</w:t>
      </w:r>
    </w:p>
    <w:p w:rsidR="007016DE" w:rsidRDefault="00FF1E0D" w:rsidP="00FF1E0D">
      <w:pPr>
        <w:jc w:val="center"/>
      </w:pPr>
      <w:r>
        <w:t xml:space="preserve">                                                                                                                                                                              </w:t>
      </w:r>
      <w:r w:rsidR="007016DE">
        <w:t>«Безопасный район»    на 2015-2021 год</w:t>
      </w:r>
    </w:p>
    <w:p w:rsidR="007016DE" w:rsidRDefault="007016DE" w:rsidP="007016DE">
      <w:r>
        <w:t>УТВЕРЖДАЮ:</w:t>
      </w:r>
    </w:p>
    <w:p w:rsidR="007016DE" w:rsidRDefault="007016DE" w:rsidP="007016DE">
      <w:r>
        <w:t>Руководитель аппарата –</w:t>
      </w:r>
    </w:p>
    <w:p w:rsidR="007016DE" w:rsidRDefault="007016DE" w:rsidP="007016DE">
      <w:r>
        <w:t>начальник организационно –</w:t>
      </w:r>
    </w:p>
    <w:p w:rsidR="007016DE" w:rsidRDefault="007016DE" w:rsidP="007016DE">
      <w:r>
        <w:t>правового отдела</w:t>
      </w:r>
    </w:p>
    <w:p w:rsidR="00DE7642" w:rsidRDefault="007016DE" w:rsidP="007016DE">
      <w:r>
        <w:t>_____________</w:t>
      </w:r>
      <w:r w:rsidR="00DE7642">
        <w:t>О.А. Бахарева</w:t>
      </w:r>
    </w:p>
    <w:p w:rsidR="007016DE" w:rsidRDefault="007016DE" w:rsidP="007016DE"/>
    <w:p w:rsidR="007016DE" w:rsidRDefault="007016DE" w:rsidP="00701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7016DE" w:rsidRDefault="007016DE" w:rsidP="00701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реализации муниципальной программы «Безопасный район» на 2015-2021 годы  </w:t>
      </w:r>
    </w:p>
    <w:p w:rsidR="007016DE" w:rsidRDefault="007016DE" w:rsidP="00701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2016 год</w:t>
      </w:r>
    </w:p>
    <w:p w:rsidR="007016DE" w:rsidRDefault="007016DE" w:rsidP="007016DE">
      <w:pPr>
        <w:jc w:val="center"/>
        <w:rPr>
          <w:b/>
          <w:sz w:val="20"/>
          <w:szCs w:val="20"/>
        </w:rPr>
      </w:pPr>
    </w:p>
    <w:tbl>
      <w:tblPr>
        <w:tblW w:w="1516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969"/>
        <w:gridCol w:w="2692"/>
        <w:gridCol w:w="851"/>
        <w:gridCol w:w="850"/>
        <w:gridCol w:w="4535"/>
        <w:gridCol w:w="851"/>
        <w:gridCol w:w="1417"/>
      </w:tblGrid>
      <w:tr w:rsidR="007016DE" w:rsidTr="00C0504A">
        <w:trPr>
          <w:trHeight w:val="60"/>
        </w:trPr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tabs>
                <w:tab w:val="left" w:pos="70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Номер и наименование основного мероприятия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tabs>
                <w:tab w:val="left" w:pos="70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Ответственный</w:t>
            </w:r>
          </w:p>
          <w:p w:rsidR="007016DE" w:rsidRDefault="007016DE">
            <w:pPr>
              <w:widowControl w:val="0"/>
              <w:tabs>
                <w:tab w:val="left" w:pos="70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исполнитель, соисполнители, участники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tabs>
                <w:tab w:val="left" w:pos="70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Срок</w:t>
            </w:r>
          </w:p>
        </w:tc>
        <w:tc>
          <w:tcPr>
            <w:tcW w:w="4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tabs>
                <w:tab w:val="left" w:pos="70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tabs>
                <w:tab w:val="left" w:pos="70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7016DE" w:rsidRDefault="007016DE">
            <w:pPr>
              <w:widowControl w:val="0"/>
              <w:tabs>
                <w:tab w:val="left" w:pos="70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КБК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tabs>
                <w:tab w:val="left" w:pos="7088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финансиро-вания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в </w:t>
            </w:r>
            <w:proofErr w:type="spellStart"/>
            <w:r>
              <w:rPr>
                <w:b/>
                <w:sz w:val="20"/>
                <w:szCs w:val="20"/>
              </w:rPr>
              <w:t>планируе</w:t>
            </w:r>
            <w:proofErr w:type="spellEnd"/>
            <w:r>
              <w:rPr>
                <w:b/>
                <w:sz w:val="20"/>
                <w:szCs w:val="20"/>
              </w:rPr>
              <w:t>-мом году (тыс. рублей)</w:t>
            </w:r>
          </w:p>
        </w:tc>
      </w:tr>
      <w:tr w:rsidR="007016DE" w:rsidTr="00C0504A"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6DE" w:rsidRDefault="007016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6DE" w:rsidRDefault="007016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начала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 xml:space="preserve">окончания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45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6DE" w:rsidRDefault="007016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6DE" w:rsidRDefault="007016DE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6DE" w:rsidRDefault="007016DE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1 </w:t>
            </w:r>
          </w:p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«Комплексные меры по профилактике правонарушений на территории муниципального образования Грачевский район»</w:t>
            </w:r>
            <w:r w:rsidR="0030384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по физической культуре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спорту и молодежной политике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граждан от противоправных действий на территории муниципального образования Грачевский район;</w:t>
            </w:r>
          </w:p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Повышение эффективности охраны общественного порядка и уровня общественной безопасности;</w:t>
            </w:r>
          </w:p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Улучшение общественного мнения о работе правоохранительных органов и органов власти;</w:t>
            </w:r>
          </w:p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Снижение  уровня бытовой, рецидивной, уличной преступности;</w:t>
            </w:r>
          </w:p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Улучшение профилактики правонарушений в среде  несовершеннолетних и молодежи</w:t>
            </w:r>
            <w:r>
              <w:t>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0"/>
                <w:szCs w:val="20"/>
              </w:rPr>
              <w:t>0110000000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DE764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327</w:t>
            </w:r>
            <w:r w:rsidR="007016DE">
              <w:rPr>
                <w:sz w:val="20"/>
                <w:szCs w:val="20"/>
              </w:rPr>
              <w:t>,0</w:t>
            </w: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1.1</w:t>
            </w:r>
          </w:p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Профилактические  мероприятия по предупреждению нарушений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администрации Грачевского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по физической культуре, спорту и молодежной политике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2016 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 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граждан от противоправных действий на территории муниципального образования Грачевский район;</w:t>
            </w:r>
          </w:p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Повышение эффективности охраны общественного порядка и уровня общественной безопасности;</w:t>
            </w:r>
          </w:p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Улучшение общественного мнения о работе правоохранительных органов и органов власти;</w:t>
            </w:r>
          </w:p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Снижение  уровня бытовой, рецидивной, уличной преступности;</w:t>
            </w:r>
          </w:p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Улучшение профилактики правонарушений в среде  несовершеннолетних и молодежи</w:t>
            </w:r>
            <w:r>
              <w:t>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 w:rsidP="00DE764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  <w:r w:rsidR="00DE7642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,0</w:t>
            </w: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Мероприятие 1.1.1:</w:t>
            </w:r>
          </w:p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Организационное обеспечение       </w:t>
            </w:r>
            <w:r>
              <w:rPr>
                <w:sz w:val="20"/>
                <w:szCs w:val="20"/>
              </w:rPr>
              <w:br/>
              <w:t>проведения заседаний Межведомственной комиссии по профилактике правонарушений в Грачевском районе. Рассмотрение на заседаниях комиссии ход и эффективность реализации мероприятий настоящей программы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Снижение уровня бытовой, рецидивной, уличной преступности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b/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 1.2:</w:t>
            </w:r>
          </w:p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Осуществление информирования Главы муниципального образования о состоянии правопорядка на территории Грачевского района с внесением предложений о</w:t>
            </w:r>
            <w:r>
              <w:rPr>
                <w:sz w:val="20"/>
                <w:szCs w:val="20"/>
              </w:rPr>
              <w:br/>
              <w:t xml:space="preserve">проведении конкретных          </w:t>
            </w:r>
            <w:r>
              <w:rPr>
                <w:sz w:val="20"/>
                <w:szCs w:val="20"/>
              </w:rPr>
              <w:br/>
              <w:t xml:space="preserve">мероприятий, направленных на    устранение причин и условий,    способствующих совершению  преступлений и дальнейшую их профилактику                    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Повышение эффективности охраны общественного порядка и уровня общественной безопасности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b/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1.1.3: </w:t>
            </w:r>
          </w:p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Продолжение работы по привлечению общественности к участию в деятельности формирований правоохранительной направленности, ДНД, провести работу по подбору внештатных    </w:t>
            </w:r>
            <w:r>
              <w:rPr>
                <w:sz w:val="20"/>
                <w:szCs w:val="20"/>
              </w:rPr>
              <w:br/>
              <w:t xml:space="preserve">сотрудников полиции             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общественного мнения о работе правоохранительных органов и органов власти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1.1.4: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Освещение работы правоохранительных органов через СМИ Грачевского района в целях </w:t>
            </w:r>
            <w:proofErr w:type="gramStart"/>
            <w:r>
              <w:rPr>
                <w:sz w:val="20"/>
                <w:szCs w:val="20"/>
              </w:rPr>
              <w:t>создания положительного имиджа сотрудников органов внутренних дел</w:t>
            </w:r>
            <w:proofErr w:type="gramEnd"/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Увеличение количества публикаций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1.1.5: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Организация через СМИ Грачевского района </w:t>
            </w:r>
            <w:r>
              <w:rPr>
                <w:sz w:val="20"/>
                <w:szCs w:val="20"/>
                <w:lang w:val="en-US"/>
              </w:rPr>
              <w:t>PR</w:t>
            </w:r>
            <w:r>
              <w:rPr>
                <w:sz w:val="20"/>
                <w:szCs w:val="20"/>
              </w:rPr>
              <w:t>-акции «Прощай, оружие!» по добровольной сдаче гражданами незаконно хранящегося оружия, боеприпасов и взрывчатых веществ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Обеспечение безопасности граждан от противоправных действий на территории муниципального образования Грачевский район.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1.1.6:</w:t>
            </w:r>
          </w:p>
          <w:p w:rsidR="007016DE" w:rsidRDefault="007016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Инициирование принятия органами местного самоуправления необходимых правовых актов в сфере профилактики правонарушений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Повышение эффективности охраны общественного порядка и уровня общественной безопасности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1.1.7:</w:t>
            </w:r>
          </w:p>
          <w:p w:rsidR="007016DE" w:rsidRDefault="007016DE">
            <w:pPr>
              <w:widowControl w:val="0"/>
              <w:autoSpaceDE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 основе анализа состояния криминальной обстановки продолжить практику проведения  комплексных мероприятий в населенных пунктах  муниципального образования, направленных на профилактику уличной преступности и    правонарушений в жилом секторе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1.1.8:</w:t>
            </w:r>
          </w:p>
          <w:p w:rsidR="007016DE" w:rsidRDefault="007016DE">
            <w:pPr>
              <w:widowControl w:val="0"/>
              <w:autoSpaceDE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Организация работы «телефона доверия» для организации помощи лицам, оказавшимся в сложной жизненной ситуации.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Обеспечение помощи </w:t>
            </w:r>
            <w:proofErr w:type="gramStart"/>
            <w:r>
              <w:rPr>
                <w:sz w:val="20"/>
                <w:szCs w:val="20"/>
              </w:rPr>
              <w:t>гражданам</w:t>
            </w:r>
            <w:proofErr w:type="gramEnd"/>
            <w:r>
              <w:rPr>
                <w:sz w:val="20"/>
                <w:szCs w:val="20"/>
              </w:rPr>
              <w:t xml:space="preserve"> пострадавшим от противоправных действий на территории муниципального образования Грачевский район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1.1.9:</w:t>
            </w:r>
          </w:p>
          <w:p w:rsidR="007016DE" w:rsidRDefault="007016DE">
            <w:pPr>
              <w:widowControl w:val="0"/>
              <w:autoSpaceDE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Организация постоянно действующих семинаров практических и школьных психологов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1.1.10:</w:t>
            </w:r>
          </w:p>
          <w:p w:rsidR="007016DE" w:rsidRDefault="007016DE">
            <w:pPr>
              <w:widowControl w:val="0"/>
              <w:autoSpaceDE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Организация проведения семинаров, лекций с участием специалистов для обучающихся в образовательных  учреждениях всех типов, населения о профилактике и борьбе с незаконным оборотом и употреблением наркотиков, пьянством и алкоголизмом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1.1.11:</w:t>
            </w:r>
          </w:p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Создание на официальном сайте администрации Грачевского района в сети Интернет темы, содержащей вопросы оказания правовой и иной необходимой несовершеннолетним помощи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Обеспечение помощи </w:t>
            </w:r>
            <w:proofErr w:type="gramStart"/>
            <w:r>
              <w:rPr>
                <w:sz w:val="20"/>
                <w:szCs w:val="20"/>
              </w:rPr>
              <w:t>несовершенно-летним</w:t>
            </w:r>
            <w:proofErr w:type="gramEnd"/>
            <w:r>
              <w:rPr>
                <w:sz w:val="20"/>
                <w:szCs w:val="20"/>
              </w:rPr>
              <w:t xml:space="preserve"> пострадавшим от противоправных действий на территории муниципального образования Грачевский район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1.1.12:</w:t>
            </w:r>
          </w:p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Информирование граждан о способах и средствах пра</w:t>
            </w:r>
            <w:r>
              <w:rPr>
                <w:sz w:val="20"/>
                <w:szCs w:val="20"/>
              </w:rPr>
              <w:softHyphen/>
              <w:t>вомерной защиты от преступных и иных посяга</w:t>
            </w:r>
            <w:r>
              <w:rPr>
                <w:sz w:val="20"/>
                <w:szCs w:val="20"/>
              </w:rPr>
              <w:softHyphen/>
              <w:t>тельств путем проведения соответствующей разъяс</w:t>
            </w:r>
            <w:r>
              <w:rPr>
                <w:sz w:val="20"/>
                <w:szCs w:val="20"/>
              </w:rPr>
              <w:softHyphen/>
              <w:t xml:space="preserve">нительной работы в средствах массовой </w:t>
            </w:r>
            <w:r>
              <w:rPr>
                <w:sz w:val="20"/>
                <w:szCs w:val="20"/>
              </w:rPr>
              <w:lastRenderedPageBreak/>
              <w:t>информации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Обеспечение безопасности граждан от противоправных действий на территории муниципального образования Грачевский район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 1.1.13:</w:t>
            </w:r>
          </w:p>
          <w:p w:rsidR="007016DE" w:rsidRDefault="007016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Размещение в СМИ статей по проблемам пре</w:t>
            </w:r>
            <w:r>
              <w:rPr>
                <w:rFonts w:ascii="Times New Roman" w:hAnsi="Times New Roman"/>
                <w:sz w:val="20"/>
                <w:szCs w:val="20"/>
              </w:rPr>
              <w:softHyphen/>
              <w:t>ступности, наркомании и алкоголизма, в том числе и среди молодежи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Увеличение     количества       публикаций    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1.1.14: </w:t>
            </w:r>
          </w:p>
          <w:p w:rsidR="007016DE" w:rsidRDefault="007016D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Поощрение деятельности общественных формирований правоохранительной направленности (добровольных народных дружин, казачьих дружин, внештатных сотрудников полиции)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Повышение эффективности охраны общественного порядка и уровня общественной безопасности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01 1 01 00110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9,0</w:t>
            </w: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1.1.15: </w:t>
            </w:r>
          </w:p>
          <w:p w:rsidR="007016DE" w:rsidRDefault="007016D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Поощрение граждан за  предоставление достоверной информации  о подготавливаемых  и совершенных правонарушениях и преступления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Обеспечение безопасности граждан от противоправных действий на территории муниципального образования Грачевский район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01 1 01 00120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1.1.16: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Стимулирование  добровольной сдачи оружия и боеприпасов, незаконно хранящихся у населения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Обеспечение безопасности граждан от противоправных действий на территории муниципального образования Грачевский район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1.1.17: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Размещение на участковых пунктах полиции и дежурной  части ОП по обслуживанию Грачевского района актуальной информации о профессиях и специальностях, востребованных на рынке труда Грачевского района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1.1.18: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Определение объектов и видов работ для отбывания наказания в виде обязательных и исправительных работ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spacing w:before="120"/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эффективности охраны общественного порядка и уровня общественной безопасности.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Мероприятие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.19: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Повышение эффективности осуществления профилактической работы с ранее судимыми лицами, недопущения совершения ими повторных преступлений за счет ужесточения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данной категорией граждан 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spacing w:before="120"/>
              <w:ind w:left="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эффективности охраны общественного порядка и уровня общественной безопасности.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1.1.20: </w:t>
            </w:r>
          </w:p>
          <w:p w:rsidR="007016DE" w:rsidRDefault="007016DE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межведомственных профилактических мероприятий,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направленных на предупреждение безнадзорности и правонарушений несовершеннолетних: межведомственная комплексная операция "Подросток";</w:t>
            </w:r>
          </w:p>
          <w:p w:rsidR="007016DE" w:rsidRDefault="007016DE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межведомственная акция "Помоги ребенку"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</w:t>
            </w:r>
            <w:r>
              <w:rPr>
                <w:sz w:val="20"/>
                <w:szCs w:val="20"/>
              </w:rPr>
              <w:lastRenderedPageBreak/>
              <w:t xml:space="preserve">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по физической культуре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спорту и молодежной политике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</w:t>
            </w:r>
            <w:r>
              <w:rPr>
                <w:sz w:val="20"/>
                <w:szCs w:val="20"/>
              </w:rPr>
              <w:lastRenderedPageBreak/>
              <w:t>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1.1.21: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Организация и проведение круглых столов, встреч, семинаров, расширенных заседаний координационных совещаний КДН и ЗП с участием образовательных учреждений по вопросам профилактики правонарушений и преступлений среди несовершеннолетних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1.1.22: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 единого   районного  банка  данных  семей, попавших в социально опасное положение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(АИС «Подросток») обновление программного продукта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1.1.23: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Проведение месячника профилактики правонарушений обучающихся в образовательных учреждениях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1.1.24: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Развитие волонтерского и добровольческого движения молодежи, направленного на помощь и поддержку несовершеннолетних, находящихся в социально-опасном положении 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по физической культуре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спорту и молодежной политике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1.1.25: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Развитие института наставничества над несовершеннолетними правонарушителями.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1.1.26: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Организация  и проведение туристического слета  выходного дня «Дружная команда»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по физической </w:t>
            </w:r>
            <w:r>
              <w:rPr>
                <w:sz w:val="20"/>
                <w:szCs w:val="20"/>
              </w:rPr>
              <w:lastRenderedPageBreak/>
              <w:t>культуре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спорту и молодежной политике администрации Грачевского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1.1.27: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комплекса мер по     выявлению     неблагополучных семей,</w:t>
            </w:r>
            <w:r>
              <w:rPr>
                <w:sz w:val="20"/>
                <w:szCs w:val="20"/>
              </w:rPr>
              <w:br/>
              <w:t xml:space="preserve">родителей и лиц, их заменяющих, </w:t>
            </w:r>
            <w:r>
              <w:rPr>
                <w:sz w:val="20"/>
                <w:szCs w:val="20"/>
              </w:rPr>
              <w:br/>
              <w:t xml:space="preserve">не исполняющих обязанностей по  воспитанию детей     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по физической культуре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спорту и молодежной политике администрации Грачевского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молодежи;</w:t>
            </w:r>
          </w:p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1.1.28:</w:t>
            </w:r>
          </w:p>
          <w:p w:rsidR="007016DE" w:rsidRDefault="007016D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Организация и проведение рейдов по выявлению  подростков, занимающихся бродяжничеством, </w:t>
            </w:r>
            <w:proofErr w:type="gramStart"/>
            <w:r>
              <w:rPr>
                <w:sz w:val="20"/>
                <w:szCs w:val="20"/>
              </w:rPr>
              <w:t>попрошайничеством</w:t>
            </w:r>
            <w:proofErr w:type="gramEnd"/>
            <w:r>
              <w:rPr>
                <w:sz w:val="20"/>
                <w:szCs w:val="20"/>
              </w:rPr>
              <w:t>, иной противоправной деятельностью и принятие мер к их устройству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before="100" w:beforeAutospacing="1"/>
              <w:ind w:right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1.1.29:</w:t>
            </w:r>
          </w:p>
          <w:p w:rsidR="007016DE" w:rsidRDefault="007016DE">
            <w:pPr>
              <w:ind w:right="3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Проведение комплексных оперативно-профилактических мероприятий по предупреждению правонарушений среди несовершеннолетних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before="100" w:beforeAutospacing="1"/>
              <w:ind w:right="3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1.1.30: </w:t>
            </w:r>
          </w:p>
          <w:p w:rsidR="007016DE" w:rsidRDefault="007016DE">
            <w:pPr>
              <w:ind w:right="3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Привлечение несовершеннолетних, находящихся в социально опасном положении к занятиям в технических, спортивных и художественных кружках, клубах, секциях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по физической культуре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спорту и молодежной политике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1.1.31: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Возродить и активизировать движение юных помощников полиции, юных инспекторов безопасности дорожного движения, секции и кружки по изучению уголовного и административного законодательства, правил  дорожного </w:t>
            </w:r>
            <w:r>
              <w:rPr>
                <w:sz w:val="20"/>
                <w:szCs w:val="20"/>
              </w:rPr>
              <w:lastRenderedPageBreak/>
              <w:t>движения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1.1.32:</w:t>
            </w:r>
          </w:p>
          <w:p w:rsidR="007016DE" w:rsidRDefault="007016D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Проведение проповедей в храмах района по вопросу повышения ответственности семьи за воспитание детей, проведение бесед с родителями, находящимися на грани лишения родительских прав, организация работы Воскресной школы с детьми из  семей социального риска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молодежи;</w:t>
            </w:r>
          </w:p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1.1.33:</w:t>
            </w:r>
          </w:p>
          <w:p w:rsidR="007016DE" w:rsidRDefault="007016D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Организация экскурсий в храмы и церкви района в целях духовно-нравственного воспитания несовершеннолетних, осужденных и состоящих на учете ПДН, </w:t>
            </w:r>
            <w:proofErr w:type="spellStart"/>
            <w:r>
              <w:rPr>
                <w:sz w:val="20"/>
                <w:szCs w:val="20"/>
              </w:rPr>
              <w:t>КДНиЗП</w:t>
            </w:r>
            <w:proofErr w:type="spellEnd"/>
            <w:r>
              <w:rPr>
                <w:sz w:val="20"/>
                <w:szCs w:val="20"/>
              </w:rPr>
              <w:t xml:space="preserve"> по Грачевскому району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молодежи;</w:t>
            </w:r>
          </w:p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01 1 01 00130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Мероприятие 1.1.34: </w:t>
            </w:r>
          </w:p>
          <w:p w:rsidR="007016DE" w:rsidRDefault="007016DE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Освещение вопросов профилактики  безнадзорности и правонарушений среди несовершеннолетних на сайте администрации Грачевского района,  в районной  прессе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молодежи;</w:t>
            </w:r>
          </w:p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1.1.35:</w:t>
            </w:r>
          </w:p>
          <w:p w:rsidR="007016DE" w:rsidRDefault="007016DE">
            <w:pPr>
              <w:snapToGrid w:val="0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Организация и проведение ежегодных профилактических сборов с несовершеннолетними, состоящими на учете в КДН, ПДН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внутришкольном</w:t>
            </w:r>
            <w:proofErr w:type="spellEnd"/>
            <w:r>
              <w:rPr>
                <w:sz w:val="20"/>
                <w:szCs w:val="20"/>
              </w:rPr>
              <w:t xml:space="preserve"> контроле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по физической культуре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спорту и молодежной политике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молодежи;</w:t>
            </w:r>
          </w:p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1.1.36:</w:t>
            </w:r>
          </w:p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деятельности по профилактике безнадзорности и правонарушений несовершеннолетних:</w:t>
            </w:r>
          </w:p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общественных комиссий по делам несовершеннолетних и защите их прав при администрациях поселений;</w:t>
            </w:r>
          </w:p>
          <w:p w:rsidR="007016DE" w:rsidRDefault="007016D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- советов по профилактике безнадзорности и правонарушений образовательных учреждений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  <w:p w:rsidR="007016DE" w:rsidRDefault="007016DE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молодежи;</w:t>
            </w:r>
          </w:p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1.1.37:</w:t>
            </w:r>
          </w:p>
          <w:p w:rsidR="007016DE" w:rsidRDefault="007016D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Организация культурно-массовых и спортивных мероприятий, организации отдыха, досуга и занятости несовершеннолетних во внеурочное время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по физической культуре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спорту и молодежной политике администрации Грачевского района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профилактики правонарушений в среде  несовершеннолетних и молодежи;</w:t>
            </w:r>
          </w:p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1.1.38:</w:t>
            </w:r>
          </w:p>
          <w:p w:rsidR="007016DE" w:rsidRDefault="007016D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Организация работы Службы экстренного реагирования на социально-опасную обстановку </w:t>
            </w:r>
          </w:p>
        </w:tc>
        <w:tc>
          <w:tcPr>
            <w:tcW w:w="26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Снижение  уровня бытовой, рецидивной, уличной преступности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1.1.39: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Приобретение систем видеонаблюдения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Повышение технической защищенности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01 1 01 00140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 w:rsidP="008A70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</w:t>
            </w:r>
            <w:r w:rsidR="008A7025">
              <w:rPr>
                <w:sz w:val="20"/>
                <w:szCs w:val="20"/>
              </w:rPr>
              <w:t>54,3</w:t>
            </w: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1.1.40: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 участия общественности в деятельности формирований правоохранительной  направленности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Улучшение общественного мнения о работе правоохранительных органов и органов власти.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1.1.41: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Информационная поддержка формирований правоохранительной направленности, организация и проведение информационной кампании о деятельности общественных  формирований, направленной  на формирование  позитивного образа  общественника и вовлечения граждан в деятельность общественных формирований 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rPr>
                <w:sz w:val="20"/>
                <w:szCs w:val="20"/>
              </w:rPr>
            </w:pPr>
          </w:p>
          <w:p w:rsidR="007016DE" w:rsidRDefault="007016D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Увеличение количества публикаций в отношении формирований правоохранительной направленности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rPr>
          <w:trHeight w:val="1251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1.1.42: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Проведение рейдовых мероприятий в общественных местах общественными организациями правоохранительной направленности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Обеспечение безопасности граждан от противоправных действий на территории муниципального образования Грачевский район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</w:t>
            </w:r>
          </w:p>
          <w:p w:rsidR="007016DE" w:rsidRDefault="00701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0309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0110100000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0504A" w:rsidTr="00C0504A">
        <w:trPr>
          <w:trHeight w:val="12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504A" w:rsidRDefault="00C0504A" w:rsidP="00F27D4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1.1.43:</w:t>
            </w: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проведения страхования жизни и здоровья членов народных дружин</w:t>
            </w: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504A" w:rsidRPr="00DE7642" w:rsidRDefault="00C0504A" w:rsidP="00F27D48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Грачевского района</w:t>
            </w: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C0504A" w:rsidRPr="00DE7642" w:rsidRDefault="00C0504A" w:rsidP="00C0504A">
            <w:pPr>
              <w:widowControl w:val="0"/>
              <w:autoSpaceDE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</w:t>
            </w: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</w:t>
            </w: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  <w:p w:rsidR="00C0504A" w:rsidRPr="00DE7642" w:rsidRDefault="00C0504A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504A" w:rsidRPr="0011701C" w:rsidRDefault="00C0504A" w:rsidP="00F27D48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11701C">
              <w:rPr>
                <w:sz w:val="20"/>
                <w:szCs w:val="20"/>
              </w:rPr>
              <w:t>Повышение эффективности охраны общественного порядка и уровня общественной безопасности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0504A" w:rsidRPr="0011701C" w:rsidRDefault="00C82A5C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????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0504A" w:rsidRPr="0011701C" w:rsidRDefault="00F27D48" w:rsidP="00F27D48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0504A">
              <w:rPr>
                <w:sz w:val="20"/>
                <w:szCs w:val="20"/>
              </w:rPr>
              <w:t>,0</w:t>
            </w: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Подпрограмма 2. 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«Комплексные меры по профилактике экстремизма, гармонизации межэтнических и межкультурных отношений, профилактике ксенофобии, укрепления толерантности на территории муниципального образования Грачевский район»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по физической культуре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спорту и молодежной политике администрации Грачевского района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несовершеннолетних, принявших участие в мероприятиях, направленных на профилактику экстремизма и воспитание толерантности;</w:t>
            </w:r>
          </w:p>
          <w:p w:rsidR="007016DE" w:rsidRDefault="007016D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увеличение      количества           мероприятий, направленных на профилактику экстремистских проявлений </w:t>
            </w:r>
            <w:proofErr w:type="gramStart"/>
            <w:r>
              <w:rPr>
                <w:sz w:val="20"/>
                <w:szCs w:val="20"/>
              </w:rPr>
              <w:t>среди</w:t>
            </w:r>
            <w:proofErr w:type="gramEnd"/>
            <w:r>
              <w:rPr>
                <w:sz w:val="20"/>
                <w:szCs w:val="20"/>
              </w:rPr>
              <w:t xml:space="preserve"> обучающихся;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увеличение     количества       публикаций     по этнокультурной тематике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01 2 00 00000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14,0</w:t>
            </w: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Основное мероприятие 2.1: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Мероприятия по профилактике правонарушений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по физической культуре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спорту и молодежной политике администрации Грачевского района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количества несовершеннолетних, принявших участие в мероприятиях, направленных на профилактику экстремизма и воспитание толерантности;</w:t>
            </w:r>
          </w:p>
          <w:p w:rsidR="007016DE" w:rsidRDefault="007016D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увеличение      количества           мероприятий, направленных на профилактику экстремистских проявлений </w:t>
            </w:r>
            <w:proofErr w:type="gramStart"/>
            <w:r>
              <w:rPr>
                <w:sz w:val="20"/>
                <w:szCs w:val="20"/>
              </w:rPr>
              <w:t>среди</w:t>
            </w:r>
            <w:proofErr w:type="gramEnd"/>
            <w:r>
              <w:rPr>
                <w:sz w:val="20"/>
                <w:szCs w:val="20"/>
              </w:rPr>
              <w:t xml:space="preserve"> обучающихся;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увеличение     количества       публикаций     по этнокультурной тематике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14,0</w:t>
            </w: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Мероприятие 2.1.1: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Рассмотрение на заседаниях антитеррористической комиссии ход и эффективность реализации мероприятий настоящей программы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профилактика тяжких преступлений среди населения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2.1.2: 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Организация районных смотров, конкурсов, конференций с </w:t>
            </w:r>
            <w:proofErr w:type="gramStart"/>
            <w:r>
              <w:rPr>
                <w:sz w:val="20"/>
                <w:szCs w:val="20"/>
              </w:rPr>
              <w:t>обучающимися</w:t>
            </w:r>
            <w:proofErr w:type="gramEnd"/>
            <w:r>
              <w:rPr>
                <w:sz w:val="20"/>
                <w:szCs w:val="20"/>
              </w:rPr>
              <w:t xml:space="preserve"> образовательных  организаций, направленных на гармонизацию межэтнических и межкультурных отношений, формирование нового качества жизни с доминированием ценностей здорового жизненного стиля и активной жизненной  позиции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пропаганда законопослушного образа жизни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 2.1.3: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Организация и проведение районного конкурса школьных агитбригад в рамках развития волонтерского движения, </w:t>
            </w:r>
            <w:r>
              <w:rPr>
                <w:sz w:val="20"/>
                <w:szCs w:val="20"/>
              </w:rPr>
              <w:lastRenderedPageBreak/>
              <w:t>направленного на пропаганду толерантных этнокультурных установок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администрации Грачевского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пропаганда законопослушного образа жизни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 xml:space="preserve">01 2 01 </w:t>
            </w:r>
            <w:r>
              <w:rPr>
                <w:sz w:val="20"/>
                <w:szCs w:val="20"/>
              </w:rPr>
              <w:lastRenderedPageBreak/>
              <w:t>00150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5,0</w:t>
            </w: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Мероприятие 2.1.4: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Организация и проведение практико-ориентированного семинара по проблемам профилактики экстремизма и формирования толерантности среди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>
              <w:rPr>
                <w:sz w:val="20"/>
                <w:szCs w:val="20"/>
              </w:rPr>
              <w:t>среди</w:t>
            </w:r>
            <w:proofErr w:type="gramEnd"/>
            <w:r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2.1.5:</w:t>
            </w:r>
          </w:p>
          <w:p w:rsidR="007016DE" w:rsidRDefault="007016D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Повышение квалификации педагогических работников образовательных учреждений по формированию толерантности в детско-подростковой среде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>
              <w:rPr>
                <w:sz w:val="20"/>
                <w:szCs w:val="20"/>
              </w:rPr>
              <w:t>среди</w:t>
            </w:r>
            <w:proofErr w:type="gramEnd"/>
            <w:r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2.1.6: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Проведение Единого Дня толерантности в системе образования муниципального образования Грачёвский район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пропаганда законопослушного образа жизни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2.1.7: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Обеспечение школьных библиотек  методической и научно-популярной литературой по вопросам национального и культурного взаимодействия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>
              <w:rPr>
                <w:sz w:val="20"/>
                <w:szCs w:val="20"/>
              </w:rPr>
              <w:t>среди</w:t>
            </w:r>
            <w:proofErr w:type="gramEnd"/>
            <w:r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01 2 01 00180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2.1.8: </w:t>
            </w:r>
          </w:p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Изготовление, приобретение и распространение полиграфической продукции по проблемам профилактики экстремизма, терроризма, ксенофобии и формирования толерантности среди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  <w:r>
              <w:rPr>
                <w:sz w:val="20"/>
                <w:szCs w:val="20"/>
              </w:rPr>
              <w:t xml:space="preserve"> и родительской  общественности</w:t>
            </w:r>
          </w:p>
          <w:p w:rsidR="007016DE" w:rsidRDefault="007016DE">
            <w:pPr>
              <w:jc w:val="both"/>
              <w:rPr>
                <w:sz w:val="20"/>
                <w:szCs w:val="20"/>
              </w:rPr>
            </w:pP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>
              <w:rPr>
                <w:sz w:val="20"/>
                <w:szCs w:val="20"/>
              </w:rPr>
              <w:t>среди</w:t>
            </w:r>
            <w:proofErr w:type="gramEnd"/>
            <w:r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01 2 01 00190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2,0</w:t>
            </w: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2.1.9: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Проведение районного праздника национальных культур и традиций «Дружат дети на планете»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увеличение количества несовершеннолетних, принявших участие в мероприятиях, направленных на профилактику экстремизма и воспитание толерантности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2.1.10:</w:t>
            </w:r>
          </w:p>
          <w:p w:rsidR="007016DE" w:rsidRDefault="007016D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Организация и проведение в образовательных учреждениях цикла лекций и бесед, направленных на </w:t>
            </w:r>
            <w:r>
              <w:rPr>
                <w:sz w:val="20"/>
                <w:szCs w:val="20"/>
              </w:rPr>
              <w:lastRenderedPageBreak/>
              <w:t>профилактику экстремистских проявлений среди несовершеннолетних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 образования администрации Грачевского </w:t>
            </w:r>
            <w:r>
              <w:rPr>
                <w:sz w:val="20"/>
                <w:szCs w:val="20"/>
              </w:rPr>
              <w:lastRenderedPageBreak/>
              <w:t>района</w:t>
            </w:r>
          </w:p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пропаганда законопослушного образа жизни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Мероприятие 2.1.11:  </w:t>
            </w:r>
          </w:p>
          <w:p w:rsidR="007016DE" w:rsidRDefault="007016DE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Принятие мер по  укреплению взаимодействия с национальными общественными объединениями, традиционными религиозными конфессиями в целях профилактики ксенофобии, идеологии национального, расового, религиозного экстремизма, в том числе ее проникновения в среду учащихся образовательных учреждений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>
              <w:rPr>
                <w:sz w:val="20"/>
                <w:szCs w:val="20"/>
              </w:rPr>
              <w:t>среди</w:t>
            </w:r>
            <w:proofErr w:type="gramEnd"/>
            <w:r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2.1.12: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Проведение комплекса мероприятий, направленных на осуществление </w:t>
            </w:r>
            <w:proofErr w:type="gramStart"/>
            <w:r>
              <w:rPr>
                <w:sz w:val="20"/>
                <w:szCs w:val="20"/>
              </w:rPr>
              <w:t>контроля за</w:t>
            </w:r>
            <w:proofErr w:type="gramEnd"/>
            <w:r>
              <w:rPr>
                <w:sz w:val="20"/>
                <w:szCs w:val="20"/>
              </w:rPr>
              <w:t xml:space="preserve"> деятельностью общественных и религиозных организаций (объединений), пресечение фактов вовлечения их в экстремистскую деятельность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2.1.13: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Обеспечение правопорядка в местах проведения публичных мероприятий (митингов, шествий, и т.д.) в целях пресечения попыток проведения экстремистских акций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>
              <w:rPr>
                <w:sz w:val="20"/>
                <w:szCs w:val="20"/>
              </w:rPr>
              <w:t>среди</w:t>
            </w:r>
            <w:proofErr w:type="gramEnd"/>
            <w:r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2.1.14: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Проведение мероприятий по правовому просвещению иностранных граждан и лиц без гражданства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пропаганда законопослушного образа жизни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2.1.15: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Организация мероприятий с родителями «Диалог с общественностью»  (в рамках </w:t>
            </w:r>
            <w:proofErr w:type="spellStart"/>
            <w:r>
              <w:rPr>
                <w:sz w:val="20"/>
                <w:szCs w:val="20"/>
              </w:rPr>
              <w:t>общесадовых</w:t>
            </w:r>
            <w:proofErr w:type="spellEnd"/>
            <w:r>
              <w:rPr>
                <w:sz w:val="20"/>
                <w:szCs w:val="20"/>
              </w:rPr>
              <w:t xml:space="preserve">  родительских собраний)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>
              <w:rPr>
                <w:sz w:val="20"/>
                <w:szCs w:val="20"/>
              </w:rPr>
              <w:t>среди</w:t>
            </w:r>
            <w:proofErr w:type="gramEnd"/>
            <w:r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2.1.16: 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Проведение  месячника патриотического воспитания в муниципальных дошкольных образовательных учреждениях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пропаганда законопослушного образа жизни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 2.1.17: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</w:rPr>
              <w:t xml:space="preserve">Проведение конкурсов, бесед, лекций, </w:t>
            </w:r>
            <w:r>
              <w:rPr>
                <w:sz w:val="20"/>
                <w:szCs w:val="20"/>
              </w:rPr>
              <w:lastRenderedPageBreak/>
              <w:t>фестивалей, классных часов, выставок, направленных на профилактику экстремизма, гармонизацию межкультурных отношений, толерантности</w:t>
            </w:r>
            <w:proofErr w:type="gramEnd"/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Отдел образования администрации Грачевского района</w:t>
            </w:r>
          </w:p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</w:t>
            </w:r>
            <w:r>
              <w:rPr>
                <w:sz w:val="20"/>
                <w:szCs w:val="20"/>
              </w:rPr>
              <w:lastRenderedPageBreak/>
              <w:t xml:space="preserve">проявлений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Мероприятие 2.1.18: 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Подготовка публикаций по этнокультурной тематике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увеличение количества публикаций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2.1.19: 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Проведение социологического исследования на тему  «Межэтнические и межкультурные отношения в муниципальном образовании  Грачёвский район»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  <w:p w:rsidR="007016DE" w:rsidRDefault="007016D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>
              <w:rPr>
                <w:sz w:val="20"/>
                <w:szCs w:val="20"/>
              </w:rPr>
              <w:t>среди</w:t>
            </w:r>
            <w:proofErr w:type="gramEnd"/>
            <w:r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2.1.20: </w:t>
            </w:r>
          </w:p>
          <w:p w:rsidR="007016DE" w:rsidRDefault="007016DE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Регулярный мониторинг информационных ресурсов в сети Интернет на предмет выявления информации экстремистского характера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увеличение      количества           мероприятий, направленных на профилактику экстремистских проявлений </w:t>
            </w:r>
            <w:proofErr w:type="gramStart"/>
            <w:r>
              <w:rPr>
                <w:sz w:val="20"/>
                <w:szCs w:val="20"/>
              </w:rPr>
              <w:t>среди</w:t>
            </w:r>
            <w:proofErr w:type="gramEnd"/>
            <w:r>
              <w:rPr>
                <w:sz w:val="20"/>
                <w:szCs w:val="20"/>
              </w:rPr>
              <w:t xml:space="preserve"> обучающихся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tabs>
                <w:tab w:val="left" w:pos="54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2.1.21:</w:t>
            </w:r>
          </w:p>
          <w:p w:rsidR="007016DE" w:rsidRDefault="007016DE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Участие обучающихся образовательных организаций в военно-спортивных соревнованиях по лыжам, направленных на профилактику вовлечения подростков в экстремистскую деятельность и воспитание толерантности и патриотизма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по физической культуре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спорту и молодежной политике администрации Грачевского района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увеличение количества несовершеннолетних, принявших участие в мероприятиях, направленных на профилактику экстремизма и воспитание толерантности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01 2 01 00200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5,0</w:t>
            </w:r>
          </w:p>
        </w:tc>
      </w:tr>
      <w:tr w:rsidR="007016DE" w:rsidTr="00C0504A">
        <w:trPr>
          <w:trHeight w:val="1373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2.1.22:</w:t>
            </w:r>
          </w:p>
          <w:p w:rsidR="007016DE" w:rsidRDefault="007016DE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поддержке деятельности детских и молодежных общественных объединений военно-патриотической, оборонно-спортивной</w:t>
            </w:r>
          </w:p>
          <w:p w:rsidR="007016DE" w:rsidRDefault="007016DE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направленности «Терроризму–НЕТ!»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Организационно-правовой отдел администрации района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Отдел образования администрации Грачевского района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увеличение количества несовершеннолетних, принявших участие в мероприятиях, направленных на профилактику экстремизма и воспитание толерантности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01 2 01 00000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16DE" w:rsidRDefault="00701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7016DE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35043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 3</w:t>
            </w:r>
            <w:r w:rsidR="007016DE">
              <w:rPr>
                <w:sz w:val="20"/>
                <w:szCs w:val="20"/>
              </w:rPr>
              <w:t>:</w:t>
            </w:r>
          </w:p>
          <w:p w:rsidR="007016DE" w:rsidRDefault="007016D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Обеспечение деятельности единой диспетчерской службы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Главный специалист по 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Обеспечение безопасности граждан  в случае угрозы или возникновения ЧС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111 0309 </w:t>
            </w:r>
          </w:p>
          <w:p w:rsidR="007016DE" w:rsidRDefault="007016DE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01 0 01 26020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6DE" w:rsidRDefault="007016DE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948,0</w:t>
            </w:r>
          </w:p>
        </w:tc>
      </w:tr>
      <w:tr w:rsidR="00350431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431" w:rsidRDefault="00350431" w:rsidP="007427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мероприятие 3.1:</w:t>
            </w:r>
          </w:p>
          <w:p w:rsidR="00350431" w:rsidRDefault="00350431" w:rsidP="0074274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Обеспечение деятельности единой диспетчерской службы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431" w:rsidRDefault="00350431" w:rsidP="0074274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 xml:space="preserve">Главный специалист по </w:t>
            </w:r>
            <w:r>
              <w:rPr>
                <w:sz w:val="20"/>
                <w:szCs w:val="20"/>
              </w:rPr>
              <w:lastRenderedPageBreak/>
              <w:t xml:space="preserve">ГОЧС и </w:t>
            </w:r>
            <w:proofErr w:type="spellStart"/>
            <w:r>
              <w:rPr>
                <w:sz w:val="20"/>
                <w:szCs w:val="20"/>
              </w:rPr>
              <w:t>мобработе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431" w:rsidRDefault="00350431" w:rsidP="0074274D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2016г.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431" w:rsidRDefault="00350431" w:rsidP="0074274D">
            <w:pPr>
              <w:spacing w:line="276" w:lineRule="auto"/>
              <w:rPr>
                <w:lang w:eastAsia="en-US"/>
              </w:rPr>
            </w:pPr>
            <w:r>
              <w:rPr>
                <w:sz w:val="20"/>
                <w:szCs w:val="20"/>
              </w:rPr>
              <w:t>2016г.</w:t>
            </w: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431" w:rsidRDefault="00350431" w:rsidP="0074274D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Обеспечение безопасности граждан  в случае </w:t>
            </w:r>
            <w:r>
              <w:rPr>
                <w:sz w:val="20"/>
                <w:szCs w:val="20"/>
              </w:rPr>
              <w:lastRenderedPageBreak/>
              <w:t>угрозы или возникновения ЧС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431" w:rsidRDefault="00350431" w:rsidP="007427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111 </w:t>
            </w:r>
            <w:r>
              <w:rPr>
                <w:sz w:val="20"/>
                <w:szCs w:val="20"/>
              </w:rPr>
              <w:lastRenderedPageBreak/>
              <w:t xml:space="preserve">0309 </w:t>
            </w:r>
          </w:p>
          <w:p w:rsidR="00350431" w:rsidRDefault="00350431" w:rsidP="0074274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01 0 01 26020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431" w:rsidRDefault="00350431" w:rsidP="0074274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948,0</w:t>
            </w:r>
          </w:p>
        </w:tc>
      </w:tr>
      <w:tr w:rsidR="00350431" w:rsidTr="00C0504A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431" w:rsidRPr="00350431" w:rsidRDefault="00350431" w:rsidP="0074274D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350431">
              <w:rPr>
                <w:b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431" w:rsidRDefault="00350431" w:rsidP="0074274D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431" w:rsidRDefault="00350431" w:rsidP="0074274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431" w:rsidRDefault="00350431" w:rsidP="0074274D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431" w:rsidRDefault="00350431" w:rsidP="0074274D">
            <w:pPr>
              <w:widowControl w:val="0"/>
              <w:autoSpaceDE w:val="0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431" w:rsidRDefault="00350431" w:rsidP="0074274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50431" w:rsidRPr="00350431" w:rsidRDefault="001C519E" w:rsidP="0074274D">
            <w:pPr>
              <w:widowControl w:val="0"/>
              <w:autoSpaceDE w:val="0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1323,0</w:t>
            </w:r>
          </w:p>
        </w:tc>
      </w:tr>
    </w:tbl>
    <w:p w:rsidR="007016DE" w:rsidRDefault="007016DE" w:rsidP="007016DE">
      <w:pPr>
        <w:jc w:val="both"/>
        <w:rPr>
          <w:sz w:val="20"/>
          <w:szCs w:val="20"/>
          <w:lang w:eastAsia="en-US"/>
        </w:rPr>
      </w:pPr>
    </w:p>
    <w:p w:rsidR="007016DE" w:rsidRDefault="007016DE" w:rsidP="007016DE">
      <w:pPr>
        <w:jc w:val="both"/>
        <w:rPr>
          <w:sz w:val="20"/>
          <w:szCs w:val="20"/>
        </w:rPr>
      </w:pPr>
    </w:p>
    <w:p w:rsidR="007016DE" w:rsidRDefault="007016DE" w:rsidP="007016DE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7016DE" w:rsidRDefault="007016DE" w:rsidP="007016DE">
      <w:pPr>
        <w:jc w:val="both"/>
        <w:rPr>
          <w:sz w:val="20"/>
          <w:szCs w:val="20"/>
        </w:rPr>
      </w:pPr>
    </w:p>
    <w:p w:rsidR="007016DE" w:rsidRDefault="007016DE" w:rsidP="007016D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       ______________________________       ______________________________     ______________________________     </w:t>
      </w:r>
    </w:p>
    <w:p w:rsidR="007016DE" w:rsidRDefault="007016DE" w:rsidP="007016DE">
      <w:pPr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>(должность руководителя соисполнителя № 1)</w:t>
      </w:r>
    </w:p>
    <w:p w:rsidR="007016DE" w:rsidRDefault="007016DE" w:rsidP="007016D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       ______________________________      _______________________________     ______________________________     </w:t>
      </w:r>
    </w:p>
    <w:p w:rsidR="007016DE" w:rsidRDefault="007016DE" w:rsidP="007016DE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(подпись, расшифровка подписи)</w:t>
      </w:r>
    </w:p>
    <w:p w:rsidR="007016DE" w:rsidRDefault="007016DE" w:rsidP="007016DE">
      <w:pPr>
        <w:jc w:val="both"/>
        <w:rPr>
          <w:sz w:val="28"/>
          <w:szCs w:val="28"/>
          <w:vertAlign w:val="superscript"/>
        </w:rPr>
      </w:pPr>
    </w:p>
    <w:p w:rsidR="007016DE" w:rsidRDefault="007016DE" w:rsidP="007016D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       ______________________________     _______________________________     _______________________________   </w:t>
      </w:r>
    </w:p>
    <w:p w:rsidR="007016DE" w:rsidRDefault="007016DE" w:rsidP="007016DE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(дата согласования)</w:t>
      </w:r>
    </w:p>
    <w:p w:rsidR="007016DE" w:rsidRDefault="007016DE" w:rsidP="007016DE">
      <w:pPr>
        <w:jc w:val="both"/>
        <w:rPr>
          <w:sz w:val="20"/>
          <w:szCs w:val="20"/>
          <w:vertAlign w:val="superscript"/>
        </w:rPr>
      </w:pPr>
    </w:p>
    <w:p w:rsidR="003303F3" w:rsidRDefault="003303F3" w:rsidP="003303F3">
      <w:pPr>
        <w:ind w:firstLine="708"/>
        <w:jc w:val="both"/>
        <w:rPr>
          <w:sz w:val="28"/>
          <w:szCs w:val="28"/>
        </w:rPr>
      </w:pPr>
    </w:p>
    <w:p w:rsidR="001F23CF" w:rsidRDefault="001F23CF" w:rsidP="003303F3">
      <w:pPr>
        <w:ind w:firstLine="708"/>
        <w:jc w:val="both"/>
        <w:rPr>
          <w:sz w:val="28"/>
          <w:szCs w:val="28"/>
        </w:rPr>
      </w:pPr>
    </w:p>
    <w:p w:rsidR="001F23CF" w:rsidRDefault="001F23CF" w:rsidP="003303F3">
      <w:pPr>
        <w:ind w:firstLine="708"/>
        <w:jc w:val="both"/>
        <w:rPr>
          <w:sz w:val="28"/>
          <w:szCs w:val="28"/>
        </w:rPr>
      </w:pPr>
    </w:p>
    <w:p w:rsidR="001F23CF" w:rsidRDefault="001F23CF" w:rsidP="003303F3">
      <w:pPr>
        <w:ind w:firstLine="708"/>
        <w:jc w:val="both"/>
        <w:rPr>
          <w:sz w:val="28"/>
          <w:szCs w:val="28"/>
        </w:rPr>
      </w:pPr>
    </w:p>
    <w:p w:rsidR="001F23CF" w:rsidRDefault="001F23CF" w:rsidP="003303F3">
      <w:pPr>
        <w:ind w:firstLine="708"/>
        <w:jc w:val="both"/>
        <w:rPr>
          <w:sz w:val="28"/>
          <w:szCs w:val="28"/>
        </w:rPr>
      </w:pPr>
    </w:p>
    <w:p w:rsidR="001F23CF" w:rsidRDefault="001F23CF" w:rsidP="003303F3">
      <w:pPr>
        <w:ind w:firstLine="708"/>
        <w:jc w:val="both"/>
        <w:rPr>
          <w:sz w:val="28"/>
          <w:szCs w:val="28"/>
        </w:rPr>
      </w:pPr>
    </w:p>
    <w:p w:rsidR="001F23CF" w:rsidRDefault="001F23CF" w:rsidP="003303F3">
      <w:pPr>
        <w:ind w:firstLine="708"/>
        <w:jc w:val="both"/>
        <w:rPr>
          <w:sz w:val="28"/>
          <w:szCs w:val="28"/>
        </w:rPr>
      </w:pPr>
    </w:p>
    <w:p w:rsidR="001F23CF" w:rsidRDefault="001F23CF" w:rsidP="003303F3">
      <w:pPr>
        <w:ind w:firstLine="708"/>
        <w:jc w:val="both"/>
        <w:rPr>
          <w:sz w:val="28"/>
          <w:szCs w:val="28"/>
        </w:rPr>
      </w:pPr>
    </w:p>
    <w:p w:rsidR="001F23CF" w:rsidRDefault="001F23CF" w:rsidP="003303F3">
      <w:pPr>
        <w:ind w:firstLine="708"/>
        <w:jc w:val="both"/>
        <w:rPr>
          <w:sz w:val="28"/>
          <w:szCs w:val="28"/>
        </w:rPr>
      </w:pPr>
    </w:p>
    <w:p w:rsidR="00350431" w:rsidRDefault="00350431" w:rsidP="003303F3">
      <w:pPr>
        <w:ind w:firstLine="708"/>
        <w:jc w:val="both"/>
        <w:rPr>
          <w:sz w:val="28"/>
          <w:szCs w:val="28"/>
        </w:rPr>
      </w:pPr>
    </w:p>
    <w:p w:rsidR="00350431" w:rsidRDefault="00350431" w:rsidP="003303F3">
      <w:pPr>
        <w:ind w:firstLine="708"/>
        <w:jc w:val="both"/>
        <w:rPr>
          <w:sz w:val="28"/>
          <w:szCs w:val="28"/>
        </w:rPr>
      </w:pPr>
    </w:p>
    <w:p w:rsidR="00350431" w:rsidRDefault="00350431" w:rsidP="003303F3">
      <w:pPr>
        <w:ind w:firstLine="708"/>
        <w:jc w:val="both"/>
        <w:rPr>
          <w:sz w:val="28"/>
          <w:szCs w:val="28"/>
        </w:rPr>
      </w:pPr>
    </w:p>
    <w:p w:rsidR="00350431" w:rsidRDefault="00350431" w:rsidP="003303F3">
      <w:pPr>
        <w:ind w:firstLine="708"/>
        <w:jc w:val="both"/>
        <w:rPr>
          <w:sz w:val="28"/>
          <w:szCs w:val="28"/>
        </w:rPr>
      </w:pPr>
    </w:p>
    <w:p w:rsidR="00350431" w:rsidRDefault="00350431" w:rsidP="003303F3">
      <w:pPr>
        <w:ind w:firstLine="708"/>
        <w:jc w:val="both"/>
        <w:rPr>
          <w:sz w:val="28"/>
          <w:szCs w:val="28"/>
        </w:rPr>
      </w:pPr>
    </w:p>
    <w:p w:rsidR="00350431" w:rsidRDefault="00350431" w:rsidP="003303F3">
      <w:pPr>
        <w:ind w:firstLine="708"/>
        <w:jc w:val="both"/>
        <w:rPr>
          <w:sz w:val="28"/>
          <w:szCs w:val="28"/>
        </w:rPr>
      </w:pPr>
    </w:p>
    <w:p w:rsidR="001F23CF" w:rsidRDefault="001F23CF" w:rsidP="003303F3">
      <w:pPr>
        <w:ind w:firstLine="708"/>
        <w:jc w:val="both"/>
        <w:rPr>
          <w:sz w:val="28"/>
          <w:szCs w:val="28"/>
        </w:rPr>
      </w:pPr>
    </w:p>
    <w:p w:rsidR="001F23CF" w:rsidRDefault="001F23CF" w:rsidP="003303F3">
      <w:pPr>
        <w:ind w:firstLine="708"/>
        <w:jc w:val="both"/>
        <w:rPr>
          <w:sz w:val="28"/>
          <w:szCs w:val="28"/>
        </w:rPr>
      </w:pPr>
    </w:p>
    <w:p w:rsidR="003303F3" w:rsidRDefault="003303F3" w:rsidP="003303F3">
      <w:pPr>
        <w:ind w:firstLine="708"/>
        <w:jc w:val="both"/>
        <w:rPr>
          <w:sz w:val="28"/>
          <w:szCs w:val="28"/>
        </w:rPr>
      </w:pPr>
    </w:p>
    <w:p w:rsidR="001F23CF" w:rsidRDefault="001F23CF" w:rsidP="001F23CF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</w:t>
      </w:r>
      <w:r>
        <w:t>Приложение № 5</w:t>
      </w:r>
    </w:p>
    <w:p w:rsidR="001F23CF" w:rsidRDefault="001F23CF" w:rsidP="001F23CF">
      <w:pPr>
        <w:jc w:val="center"/>
      </w:pPr>
      <w:r>
        <w:t xml:space="preserve">                                                                                        к постановлению </w:t>
      </w:r>
    </w:p>
    <w:p w:rsidR="001F23CF" w:rsidRDefault="001F23CF" w:rsidP="001F23CF">
      <w:pPr>
        <w:jc w:val="center"/>
      </w:pPr>
      <w:r>
        <w:t xml:space="preserve">                                                                                                администрации района</w:t>
      </w:r>
    </w:p>
    <w:p w:rsidR="001F23CF" w:rsidRDefault="001F23CF" w:rsidP="001F23CF">
      <w:pPr>
        <w:jc w:val="center"/>
      </w:pPr>
      <w:r>
        <w:t xml:space="preserve">                                                                                                                     от _____________________№______</w:t>
      </w:r>
    </w:p>
    <w:p w:rsidR="001F23CF" w:rsidRDefault="001F23CF" w:rsidP="001F23C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</w:t>
      </w:r>
    </w:p>
    <w:p w:rsidR="001F23CF" w:rsidRDefault="001F23CF" w:rsidP="001F23CF">
      <w:pPr>
        <w:jc w:val="center"/>
      </w:pPr>
      <w:r>
        <w:t xml:space="preserve">                                                                                          Приложение № 5</w:t>
      </w:r>
    </w:p>
    <w:p w:rsidR="001F23CF" w:rsidRDefault="001F23CF" w:rsidP="001F23CF">
      <w:pPr>
        <w:jc w:val="center"/>
      </w:pPr>
      <w:r>
        <w:t xml:space="preserve">                                                                                                             к муниципальной  программе</w:t>
      </w:r>
    </w:p>
    <w:p w:rsidR="001F23CF" w:rsidRDefault="001F23CF" w:rsidP="001F23CF">
      <w:pPr>
        <w:jc w:val="center"/>
      </w:pPr>
      <w:r>
        <w:t xml:space="preserve">                                                                                                                           «Безопасный район» на 2015-2021 годы</w:t>
      </w:r>
    </w:p>
    <w:p w:rsidR="001F23CF" w:rsidRDefault="001F23CF" w:rsidP="001F23CF">
      <w:pPr>
        <w:jc w:val="center"/>
        <w:rPr>
          <w:sz w:val="28"/>
          <w:szCs w:val="28"/>
        </w:rPr>
      </w:pPr>
    </w:p>
    <w:p w:rsidR="001F23CF" w:rsidRDefault="001F23CF" w:rsidP="001F23CF">
      <w:pPr>
        <w:jc w:val="center"/>
        <w:rPr>
          <w:sz w:val="28"/>
          <w:szCs w:val="28"/>
        </w:rPr>
      </w:pPr>
    </w:p>
    <w:p w:rsidR="001F23CF" w:rsidRDefault="001F23CF" w:rsidP="001F23CF">
      <w:pPr>
        <w:jc w:val="center"/>
        <w:rPr>
          <w:rFonts w:cstheme="minorBidi"/>
          <w:sz w:val="28"/>
          <w:szCs w:val="28"/>
        </w:rPr>
      </w:pPr>
      <w:r>
        <w:rPr>
          <w:sz w:val="28"/>
          <w:szCs w:val="28"/>
        </w:rPr>
        <w:t>ПЕРЕЧЕНЬ</w:t>
      </w:r>
    </w:p>
    <w:p w:rsidR="001F23CF" w:rsidRDefault="001F23CF" w:rsidP="001F23C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мероприятий</w:t>
      </w:r>
      <w:r>
        <w:t xml:space="preserve"> </w:t>
      </w:r>
      <w:r>
        <w:rPr>
          <w:sz w:val="28"/>
          <w:szCs w:val="28"/>
        </w:rPr>
        <w:t>муниципальной программы «Безопасный район» на 2015-2021 годы»</w:t>
      </w:r>
    </w:p>
    <w:p w:rsidR="001F23CF" w:rsidRDefault="001F23CF" w:rsidP="001F23CF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5"/>
        <w:gridCol w:w="4276"/>
        <w:gridCol w:w="1221"/>
        <w:gridCol w:w="30"/>
        <w:gridCol w:w="20"/>
        <w:gridCol w:w="35"/>
        <w:gridCol w:w="1051"/>
        <w:gridCol w:w="2623"/>
        <w:gridCol w:w="1724"/>
        <w:gridCol w:w="1002"/>
        <w:gridCol w:w="902"/>
        <w:gridCol w:w="626"/>
        <w:gridCol w:w="675"/>
      </w:tblGrid>
      <w:tr w:rsidR="001F23CF" w:rsidTr="001F23CF">
        <w:trPr>
          <w:jc w:val="center"/>
        </w:trPr>
        <w:tc>
          <w:tcPr>
            <w:tcW w:w="5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Наименование и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содержание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мероприятия</w:t>
            </w:r>
          </w:p>
        </w:tc>
        <w:tc>
          <w:tcPr>
            <w:tcW w:w="12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Сроки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реализации</w:t>
            </w:r>
          </w:p>
        </w:tc>
        <w:tc>
          <w:tcPr>
            <w:tcW w:w="1136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 измерения</w:t>
            </w:r>
          </w:p>
        </w:tc>
        <w:tc>
          <w:tcPr>
            <w:tcW w:w="2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Ответственный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исполнитель,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соисполнитель</w:t>
            </w:r>
          </w:p>
        </w:tc>
        <w:tc>
          <w:tcPr>
            <w:tcW w:w="17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Источники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финансирования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Общий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расходов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(тыс.</w:t>
            </w:r>
            <w:proofErr w:type="gramEnd"/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руб.)</w:t>
            </w:r>
          </w:p>
        </w:tc>
        <w:tc>
          <w:tcPr>
            <w:tcW w:w="22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Объем расходов на реализацию мероприятий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программы по годам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(тыс. руб.)</w:t>
            </w:r>
          </w:p>
        </w:tc>
      </w:tr>
      <w:tr w:rsidR="001F23CF" w:rsidTr="001F23CF">
        <w:trPr>
          <w:jc w:val="center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3CF" w:rsidRDefault="001F23CF"/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3CF" w:rsidRDefault="001F23CF"/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F23CF" w:rsidRDefault="001F23CF"/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3CF" w:rsidRDefault="001F23CF"/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3CF" w:rsidRDefault="001F23CF"/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3CF" w:rsidRDefault="001F23CF"/>
        </w:tc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3CF" w:rsidRDefault="001F23CF"/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2016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год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2017 год</w:t>
            </w:r>
          </w:p>
        </w:tc>
      </w:tr>
      <w:tr w:rsidR="001F23CF" w:rsidTr="001F23CF">
        <w:trPr>
          <w:jc w:val="center"/>
        </w:trPr>
        <w:tc>
          <w:tcPr>
            <w:tcW w:w="1472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Подпрограмма  1 «Комплексные  меры по профилактике правонарушений на территории муниципального образования  Грачевский район»</w:t>
            </w:r>
          </w:p>
        </w:tc>
      </w:tr>
      <w:tr w:rsidR="001F23CF" w:rsidTr="001F23CF">
        <w:trPr>
          <w:jc w:val="center"/>
        </w:trPr>
        <w:tc>
          <w:tcPr>
            <w:tcW w:w="1472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Задача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 :Организационные мероприятия по улучшению правоохранительной деятельности, нормативно - правовое обеспечение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both"/>
              <w:rPr>
                <w:lang w:eastAsia="en-US"/>
              </w:rPr>
            </w:pPr>
            <w:r>
              <w:t>1.1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</w:pPr>
            <w:r>
              <w:t>Мероприятие 1:</w:t>
            </w:r>
          </w:p>
          <w:p w:rsidR="001F23CF" w:rsidRDefault="001F23CF">
            <w:pPr>
              <w:widowControl w:val="0"/>
              <w:autoSpaceDE w:val="0"/>
              <w:snapToGrid w:val="0"/>
              <w:jc w:val="both"/>
              <w:rPr>
                <w:lang w:eastAsia="en-US"/>
              </w:rPr>
            </w:pPr>
            <w:r>
              <w:t xml:space="preserve">Организационное обеспечение       </w:t>
            </w:r>
            <w:r>
              <w:br/>
              <w:t>проведения заседаний Межведомственной комиссии по профилактике правонарушений в Грачевском районе. Рассмотрение на заседаниях комиссии ход и эффективность реализации мероприятий настоящей программы</w:t>
            </w: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Организационно - правовой отдел администрации Грачевского района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both"/>
              <w:rPr>
                <w:lang w:eastAsia="en-US"/>
              </w:rPr>
            </w:pPr>
            <w:r>
              <w:lastRenderedPageBreak/>
              <w:t>1.2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</w:pPr>
            <w:r>
              <w:t>Мероприятие 2:</w:t>
            </w:r>
          </w:p>
          <w:p w:rsidR="001F23CF" w:rsidRDefault="001F23CF">
            <w:pPr>
              <w:widowControl w:val="0"/>
              <w:autoSpaceDE w:val="0"/>
              <w:snapToGrid w:val="0"/>
              <w:jc w:val="both"/>
              <w:rPr>
                <w:lang w:eastAsia="en-US"/>
              </w:rPr>
            </w:pPr>
            <w:r>
              <w:t>Осуществление информирования Главы муниципального образования о состоянии правопорядка на территории Грачевского района с внесением предложений о</w:t>
            </w:r>
            <w:r>
              <w:br/>
              <w:t xml:space="preserve">проведении конкретных          </w:t>
            </w:r>
            <w:r>
              <w:br/>
              <w:t xml:space="preserve">мероприятий, направленных на    устранение причин и условий,    способствующих совершению  преступлений и дальнейшую их профилактику                    </w:t>
            </w: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snapToGrid w:val="0"/>
              <w:jc w:val="both"/>
              <w:rPr>
                <w:lang w:eastAsia="en-US"/>
              </w:rPr>
            </w:pPr>
            <w:r>
              <w:t>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both"/>
              <w:rPr>
                <w:lang w:eastAsia="en-US"/>
              </w:rPr>
            </w:pPr>
            <w:r>
              <w:t>1.3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</w:pPr>
            <w:r>
              <w:t>Мероприятие 3:</w:t>
            </w:r>
          </w:p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t xml:space="preserve">Продолжение работы по привлечению общественности к участию в деятельности формирований правоохранительной направленности, ДНД, провести работу по подбору внештатных    </w:t>
            </w:r>
            <w:r>
              <w:br/>
              <w:t xml:space="preserve">сотрудников полиции             </w:t>
            </w: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snapToGrid w:val="0"/>
              <w:jc w:val="both"/>
            </w:pPr>
            <w:r>
              <w:t>(по согласованию),</w:t>
            </w:r>
          </w:p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t>Администрация Грачевского района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r>
              <w:t>Освещение работы правоохранительных органов,  филиал по Грачевскому  району ФКУ УИИ «УФСИН России  по  Оренбургской  области</w:t>
            </w:r>
          </w:p>
          <w:p w:rsidR="001F23CF" w:rsidRDefault="001F23CF">
            <w:r>
              <w:t>(по согласованию) через СМИ Грачевского района в целях создания положительного имиджа сотрудников органов внутренних дел, филиал по Грачевскому  району ФКУ УИИ «УФСИН России  по  Оренбургской  области (по согласованию)</w:t>
            </w: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Администрация Грачевского района  с использованием официального сайта, </w:t>
            </w:r>
          </w:p>
          <w:p w:rsidR="001F23CF" w:rsidRDefault="001F23CF">
            <w:pPr>
              <w:jc w:val="both"/>
              <w:rPr>
                <w:lang w:eastAsia="en-US"/>
              </w:rPr>
            </w:pPr>
            <w:r>
              <w:t xml:space="preserve">Отделение 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r>
              <w:t>(по согласованию), филиал по Грачевскому  району ФКУ УИИ «УФСИН России  по  Оренбургской  области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1.5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Организация через СМИ Грачевского района </w:t>
            </w:r>
            <w:r>
              <w:rPr>
                <w:lang w:val="en-US"/>
              </w:rPr>
              <w:t>PR</w:t>
            </w:r>
            <w:r>
              <w:t xml:space="preserve">-акции «Прощай, оружие!» по добровольной сдаче гражданами </w:t>
            </w:r>
            <w:r>
              <w:lastRenderedPageBreak/>
              <w:t>незаконно хранящегося оружия, боеприпасов и взрывчатых веществ</w:t>
            </w: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2015-2021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1.6 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Инициирование принятия органами местного самоуправления необходимых правовых актов в сфере профилактики правонарушений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(по согласованию)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,Межведомственная комиссия по профилактике правонарушений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1.7.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по задаче 1в т.ч.</w:t>
            </w: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1472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Задача 2. Профилактические мероприятия по предупреждению совершения правонарушений и преступлений 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t>2.1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</w:pPr>
            <w:r>
              <w:t>Мероприятие 1:</w:t>
            </w:r>
          </w:p>
          <w:p w:rsidR="001F23CF" w:rsidRDefault="001F23CF">
            <w:pPr>
              <w:widowControl w:val="0"/>
              <w:autoSpaceDE w:val="0"/>
              <w:rPr>
                <w:lang w:eastAsia="en-US"/>
              </w:rPr>
            </w:pPr>
            <w:r>
              <w:t xml:space="preserve">На основе анализа состояния криминальной обстановки продолжить практику проведения  </w:t>
            </w:r>
            <w:r>
              <w:br/>
              <w:t xml:space="preserve">комплексных мероприятий в населенных пунктах              </w:t>
            </w:r>
            <w:r>
              <w:br/>
              <w:t>муниципального образования, направленных на профилактику уличной преступности и    правонарушений в жилом секторе</w:t>
            </w: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jc w:val="both"/>
              <w:rPr>
                <w:lang w:eastAsia="en-US"/>
              </w:rPr>
            </w:pPr>
            <w:r>
              <w:t>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jc w:val="center"/>
              <w:rPr>
                <w:lang w:eastAsia="en-US"/>
              </w:rPr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t xml:space="preserve"> 2.2. 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</w:pPr>
            <w:r>
              <w:t>Мероприятие 2:</w:t>
            </w:r>
          </w:p>
          <w:p w:rsidR="001F23CF" w:rsidRDefault="001F23CF">
            <w:pPr>
              <w:widowControl w:val="0"/>
              <w:autoSpaceDE w:val="0"/>
              <w:rPr>
                <w:lang w:eastAsia="en-US"/>
              </w:rPr>
            </w:pPr>
            <w:r>
              <w:t>Организация работы «телефона доверия» для организации помощи лицам, оказавшимся в сложной жизненной ситуации.</w:t>
            </w: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jc w:val="both"/>
              <w:rPr>
                <w:lang w:eastAsia="en-US"/>
              </w:rPr>
            </w:pPr>
            <w:r>
              <w:t>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  <w:rPr>
                <w:lang w:eastAsia="en-US"/>
              </w:rPr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t xml:space="preserve"> 2.3. 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</w:pPr>
            <w:r>
              <w:t>Мероприятие 3:</w:t>
            </w:r>
          </w:p>
          <w:p w:rsidR="001F23CF" w:rsidRDefault="001F23CF">
            <w:pPr>
              <w:widowControl w:val="0"/>
              <w:autoSpaceDE w:val="0"/>
              <w:rPr>
                <w:lang w:eastAsia="en-US"/>
              </w:rPr>
            </w:pPr>
            <w:r>
              <w:t>Организация постоянно действующих семинаров практических и школьных психологов</w:t>
            </w: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jc w:val="both"/>
            </w:pPr>
            <w:r>
              <w:t>(по согласованию)</w:t>
            </w:r>
          </w:p>
          <w:p w:rsidR="001F23CF" w:rsidRDefault="001F23CF">
            <w:pPr>
              <w:widowControl w:val="0"/>
              <w:autoSpaceDE w:val="0"/>
            </w:pPr>
            <w:r>
              <w:t>Отдел образования администрации Грачевского района</w:t>
            </w:r>
          </w:p>
          <w:p w:rsidR="001F23CF" w:rsidRDefault="001F23CF">
            <w:pPr>
              <w:widowControl w:val="0"/>
              <w:autoSpaceDE w:val="0"/>
              <w:rPr>
                <w:lang w:eastAsia="en-US"/>
              </w:rPr>
            </w:pPr>
            <w:r>
              <w:lastRenderedPageBreak/>
              <w:t xml:space="preserve"> ГБУЗ «</w:t>
            </w:r>
            <w:proofErr w:type="spellStart"/>
            <w:r>
              <w:t>Грачевская</w:t>
            </w:r>
            <w:proofErr w:type="spellEnd"/>
            <w:r>
              <w:t xml:space="preserve"> районная больница» 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  <w:rPr>
                <w:lang w:eastAsia="en-US"/>
              </w:rPr>
            </w:pPr>
            <w:r>
              <w:lastRenderedPageBreak/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lastRenderedPageBreak/>
              <w:t xml:space="preserve"> 2.4. 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</w:pPr>
            <w:r>
              <w:t>Мероприятие 4:</w:t>
            </w:r>
          </w:p>
          <w:p w:rsidR="001F23CF" w:rsidRDefault="001F23CF">
            <w:pPr>
              <w:widowControl w:val="0"/>
              <w:autoSpaceDE w:val="0"/>
              <w:rPr>
                <w:lang w:eastAsia="en-US"/>
              </w:rPr>
            </w:pPr>
            <w:r>
              <w:t>Организация проведения семинаров, лекций с участием специалистов для обучающихся в образовательных  организациях, населения о профилактике и борьбе с незаконным оборотом и употреблением наркотиков, пьянством и алкоголизмом</w:t>
            </w: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snapToGrid w:val="0"/>
            </w:pPr>
            <w:r>
              <w:t>(по согласованию),</w:t>
            </w:r>
          </w:p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t>Отдел образования администрации Грачевского района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t>2.5.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</w:pPr>
            <w:r>
              <w:t>Мероприятие 5:</w:t>
            </w:r>
          </w:p>
          <w:p w:rsidR="001F23CF" w:rsidRDefault="001F23CF">
            <w:pPr>
              <w:widowControl w:val="0"/>
              <w:autoSpaceDE w:val="0"/>
              <w:snapToGrid w:val="0"/>
              <w:jc w:val="both"/>
              <w:rPr>
                <w:lang w:eastAsia="en-US"/>
              </w:rPr>
            </w:pPr>
            <w:r>
              <w:t>Создание на официальном сайте администрации Грачевского района в сети Интернет темы, содержащей вопросы оказания правовой и иной необходимой помощи несовершеннолетним, а также несовершеннолетним осужденным, не связанным с лишением свободы, а также  гражданам  группы социального риска.</w:t>
            </w: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Администрация  Грачевского района с привлечением отделения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rPr>
                <w:lang w:eastAsia="en-US"/>
              </w:rPr>
            </w:pPr>
            <w:r>
              <w:t>(по согласованию</w:t>
            </w:r>
            <w:proofErr w:type="gramStart"/>
            <w:r>
              <w:t>)и</w:t>
            </w:r>
            <w:proofErr w:type="gramEnd"/>
            <w:r>
              <w:t xml:space="preserve"> иных  учреждений системы профилактики, филиал по Грачевскому  району ФКУ УИИ «УФСИН России  по  Оренбургской  области 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t>2.6.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</w:pPr>
            <w:r>
              <w:t>Мероприятие 6:</w:t>
            </w:r>
          </w:p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t>Информирование граждан о способах и средствах пра</w:t>
            </w:r>
            <w:r>
              <w:softHyphen/>
              <w:t>вомерной защиты от преступных и иных посяга</w:t>
            </w:r>
            <w:r>
              <w:softHyphen/>
              <w:t>тельств путем проведения соответствующей разъяс</w:t>
            </w:r>
            <w:r>
              <w:softHyphen/>
              <w:t>нительной работы в средствах массовой информации</w:t>
            </w:r>
          </w:p>
        </w:tc>
        <w:tc>
          <w:tcPr>
            <w:tcW w:w="130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t xml:space="preserve"> 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t>2.7.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7:</w:t>
            </w:r>
          </w:p>
          <w:p w:rsidR="001F23CF" w:rsidRDefault="001F23CF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Размещение в СМИ статей по проблемам пре</w:t>
            </w:r>
            <w:r>
              <w:rPr>
                <w:rFonts w:ascii="Times New Roman" w:hAnsi="Times New Roman"/>
              </w:rPr>
              <w:softHyphen/>
              <w:t>ступности</w:t>
            </w:r>
          </w:p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lastRenderedPageBreak/>
              <w:t>2015-2021</w:t>
            </w: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snapToGrid w:val="0"/>
              <w:jc w:val="both"/>
              <w:rPr>
                <w:lang w:eastAsia="en-US"/>
              </w:rPr>
            </w:pPr>
            <w:r>
              <w:t xml:space="preserve"> 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lastRenderedPageBreak/>
              <w:t>2.8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8:</w:t>
            </w:r>
          </w:p>
          <w:p w:rsidR="001F23CF" w:rsidRDefault="001F23CF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деятельности общественных формирований правоохранительной направленности (добровольных народных дружин, казачьих дружин, внештатных сотрудников полиции)</w:t>
            </w:r>
          </w:p>
        </w:tc>
        <w:tc>
          <w:tcPr>
            <w:tcW w:w="1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both"/>
            </w:pPr>
            <w:r>
              <w:t>Администрация Грачевского района</w:t>
            </w:r>
          </w:p>
          <w:p w:rsidR="001F23CF" w:rsidRDefault="001F23CF">
            <w:pPr>
              <w:widowControl w:val="0"/>
              <w:autoSpaceDE w:val="0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Местный бюджет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27,0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9,0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9,0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9,0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rPr>
                <w:lang w:eastAsia="en-US"/>
              </w:rPr>
            </w:pPr>
            <w:r>
              <w:t>2.9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9:</w:t>
            </w:r>
          </w:p>
          <w:p w:rsidR="001F23CF" w:rsidRDefault="001F23CF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Поощрение граждан за  предоставление достоверной информации  о подготавливаемых  и совершенных правонарушениях и преступлениях, в том числе  за нелегальный оборот алкогольной  и спиртосодержащей продукции</w:t>
            </w:r>
          </w:p>
        </w:tc>
        <w:tc>
          <w:tcPr>
            <w:tcW w:w="1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both"/>
            </w:pPr>
            <w:r>
              <w:t>Администрация Грачевского района</w:t>
            </w:r>
          </w:p>
          <w:p w:rsidR="001F23CF" w:rsidRDefault="001F23CF">
            <w:pPr>
              <w:widowControl w:val="0"/>
              <w:autoSpaceDE w:val="0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Местный бюджет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6,0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2,0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2,0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2,0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both"/>
              <w:rPr>
                <w:lang w:eastAsia="en-US"/>
              </w:rPr>
            </w:pP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rPr>
                <w:b/>
              </w:rPr>
            </w:pPr>
            <w:r>
              <w:rPr>
                <w:b/>
              </w:rPr>
              <w:t>Итого  по Задаче 2</w:t>
            </w:r>
          </w:p>
          <w:p w:rsidR="001F23CF" w:rsidRDefault="001F23CF">
            <w:pPr>
              <w:widowControl w:val="0"/>
              <w:autoSpaceDE w:val="0"/>
              <w:rPr>
                <w:lang w:eastAsia="en-US"/>
              </w:rPr>
            </w:pPr>
            <w:r>
              <w:t xml:space="preserve"> </w:t>
            </w:r>
          </w:p>
        </w:tc>
        <w:tc>
          <w:tcPr>
            <w:tcW w:w="12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33,0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  <w:rPr>
                <w:lang w:eastAsia="en-US"/>
              </w:rPr>
            </w:pPr>
            <w:r>
              <w:t>11,0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  <w:rPr>
                <w:lang w:eastAsia="en-US"/>
              </w:rPr>
            </w:pPr>
            <w:r>
              <w:t>11,0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  <w:rPr>
                <w:lang w:eastAsia="en-US"/>
              </w:rPr>
            </w:pPr>
            <w:r>
              <w:t>11,0</w:t>
            </w:r>
          </w:p>
        </w:tc>
      </w:tr>
      <w:tr w:rsidR="001F23CF" w:rsidTr="001F23CF">
        <w:trPr>
          <w:jc w:val="center"/>
        </w:trPr>
        <w:tc>
          <w:tcPr>
            <w:tcW w:w="1472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Задача 3. Профилактические мероприятия по предупреждению совершения нарушений среди лиц, освободившихся из мест лишения свободы, а также осужденных наказанием не связанным с лишением свободы.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3.1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Мероприятие 1:</w:t>
            </w:r>
          </w:p>
          <w:p w:rsidR="001F23CF" w:rsidRDefault="001F23CF">
            <w:r>
              <w:t>Размещение на участковых пунктах полиции</w:t>
            </w:r>
            <w:proofErr w:type="gramStart"/>
            <w:r>
              <w:t xml:space="preserve"> ,</w:t>
            </w:r>
            <w:proofErr w:type="gramEnd"/>
            <w:r>
              <w:t xml:space="preserve">  дежурной  части ОП по обслуживанию Грачевского района  и филиал по Грачевскому  району ФКУ УИИ «УФСИН России  по  Оренбургской  области  (по согласованию) актуальной информации о профессиях и специальностях, востребованных на рынке труда Грачевского района</w:t>
            </w: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r>
              <w:t>(по согласованию),  ГБУ «Центр занятости населения Грачевского района» (по согласованию), филиал по Грачевскому  району ФКУ УИИ «УФСИН России  по  Оренбургской  области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3.2.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Мероприятие 2: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 xml:space="preserve">Определение объектов и видов работ </w:t>
            </w:r>
            <w:r>
              <w:lastRenderedPageBreak/>
              <w:t>для отбывания наказания в виде обязательных и исправительных работ, оказание содействия в трудоустройстве осужденных другой категории учета</w:t>
            </w: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  <w:rPr>
                <w:lang w:eastAsia="en-US"/>
              </w:rPr>
            </w:pPr>
            <w:r>
              <w:lastRenderedPageBreak/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rPr>
                <w:sz w:val="28"/>
                <w:szCs w:val="28"/>
              </w:rPr>
            </w:pPr>
            <w:r>
              <w:t xml:space="preserve">Главы сельсоветов, </w:t>
            </w:r>
            <w:r>
              <w:rPr>
                <w:sz w:val="28"/>
                <w:szCs w:val="28"/>
              </w:rPr>
              <w:t xml:space="preserve"> </w:t>
            </w:r>
          </w:p>
          <w:p w:rsidR="001F23CF" w:rsidRDefault="001F23CF">
            <w:r>
              <w:t xml:space="preserve">филиал по Грачевскому  </w:t>
            </w:r>
            <w:r>
              <w:lastRenderedPageBreak/>
              <w:t>району ФКУ УИИ «УФСИН России  по  Оренбургской  области</w:t>
            </w:r>
          </w:p>
          <w:p w:rsidR="001F23CF" w:rsidRDefault="001F23CF">
            <w:pPr>
              <w:rPr>
                <w:lang w:eastAsia="en-US"/>
              </w:rPr>
            </w:pPr>
            <w:r>
              <w:t>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3.3.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Мероприятие 3: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 xml:space="preserve">Повышение эффективности осуществления профилактической работы с ранее судимыми лицами, недопущения совершения ими повторных преступлений за счет ужесточения </w:t>
            </w:r>
            <w:proofErr w:type="gramStart"/>
            <w:r>
              <w:t>контроля за</w:t>
            </w:r>
            <w:proofErr w:type="gramEnd"/>
            <w:r>
              <w:t xml:space="preserve"> данной категорией граждан </w:t>
            </w: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jc w:val="both"/>
            </w:pPr>
            <w:r>
              <w:t xml:space="preserve">(по согласованию), </w:t>
            </w:r>
          </w:p>
          <w:p w:rsidR="001F23CF" w:rsidRDefault="001F23CF">
            <w:pPr>
              <w:jc w:val="both"/>
              <w:rPr>
                <w:lang w:eastAsia="en-US"/>
              </w:rPr>
            </w:pPr>
            <w:r>
              <w:t>филиал по Грачевскому  району ФКУ УИИ «УФСИН России  по  Оренбургской  области</w:t>
            </w:r>
          </w:p>
          <w:p w:rsidR="001F23CF" w:rsidRDefault="001F23CF">
            <w:pPr>
              <w:jc w:val="both"/>
              <w:rPr>
                <w:lang w:eastAsia="en-US"/>
              </w:rPr>
            </w:pPr>
            <w:r>
              <w:t>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 xml:space="preserve">Итого по подпрограмме        </w:t>
            </w:r>
          </w:p>
        </w:tc>
        <w:tc>
          <w:tcPr>
            <w:tcW w:w="235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1472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Задача 4. Профилактика мероприятий по предупреждению нарушений среди несовершеннолетних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4.1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межведомственных профилактических мероприятий, направленных на предупреждение безнадзорности и правонарушений несовершеннолетних: межведомственная комплексная операция "Подросток";</w:t>
            </w:r>
          </w:p>
          <w:p w:rsidR="001F23CF" w:rsidRDefault="001F23CF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межведомственная акция "Помоги ребенку"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both"/>
            </w:pPr>
            <w:r>
              <w:t>Комиссия по делам несовершеннолетних и защите их прав</w:t>
            </w:r>
          </w:p>
          <w:p w:rsidR="001F23CF" w:rsidRDefault="001F23CF">
            <w:pPr>
              <w:jc w:val="both"/>
            </w:pPr>
          </w:p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(по согласованию),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Отдел образования администрации Грачевского  района,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 xml:space="preserve"> отдел по физической  культуре, спорту и молодежной политике администрации Грачевского района</w:t>
            </w:r>
            <w:proofErr w:type="gramStart"/>
            <w:r>
              <w:t xml:space="preserve"> ,</w:t>
            </w:r>
            <w:proofErr w:type="gramEnd"/>
          </w:p>
          <w:p w:rsidR="001F23CF" w:rsidRDefault="001F23CF">
            <w:pPr>
              <w:rPr>
                <w:lang w:eastAsia="en-US"/>
              </w:rPr>
            </w:pPr>
            <w:r>
              <w:t>ГБУЗ «</w:t>
            </w:r>
            <w:proofErr w:type="spellStart"/>
            <w:r>
              <w:t>Грачевская</w:t>
            </w:r>
            <w:proofErr w:type="spellEnd"/>
            <w:r>
              <w:t xml:space="preserve"> районная больница», филиал по Грачевскому  району ФКУ УИИ «УФСИН России  по  </w:t>
            </w:r>
            <w:r>
              <w:lastRenderedPageBreak/>
              <w:t>Оренбургской  области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4.2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Мероприятие 2: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Организация и проведение круглых столов, встреч, семинаров, расширенных заседаний координационных совещаний КДН и ЗП с участием образовательных учреждений по вопросам профилактики правонарушений и преступлений среди несовершеннолетних, а также помощи несовершеннолетним осужденным, не связанным с лишением свободы</w:t>
            </w: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both"/>
            </w:pPr>
            <w:r>
              <w:t>Комиссия по делам несовершеннолетних и защите их прав</w:t>
            </w:r>
          </w:p>
          <w:p w:rsidR="001F23CF" w:rsidRDefault="001F23CF">
            <w:pPr>
              <w:jc w:val="both"/>
            </w:pPr>
          </w:p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(по согласованию),</w:t>
            </w:r>
          </w:p>
          <w:p w:rsidR="001F23CF" w:rsidRDefault="001F23CF">
            <w:pPr>
              <w:rPr>
                <w:lang w:eastAsia="en-US"/>
              </w:rPr>
            </w:pPr>
            <w:r>
              <w:t>Отдел образования  администрации Грачевского района, филиал по Грачевскому  району ФКУ УИИ «УФСИН России  по  Оренбургской  области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spacing w:after="200" w:line="276" w:lineRule="auto"/>
              <w:rPr>
                <w:lang w:eastAsia="en-US"/>
              </w:rPr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4.3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Мероприятие 3: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Формирование  единого   районного  банка  данных  семей, попавших в социально опасное положение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(АИС «Подросток») обновление программного продукта</w:t>
            </w: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both"/>
            </w:pPr>
            <w:r>
              <w:t>Комиссия по делам несовершеннолетних и защите их прав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spacing w:after="200" w:line="276" w:lineRule="auto"/>
              <w:rPr>
                <w:lang w:eastAsia="en-US"/>
              </w:rPr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4.4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Мероприятие 4: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 xml:space="preserve"> Проведение месячника профилактики правонарушений обучающихся в образовательных учреждениях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(по согласованию),</w:t>
            </w:r>
          </w:p>
          <w:p w:rsidR="001F23CF" w:rsidRDefault="001F23CF">
            <w:pPr>
              <w:spacing w:line="276" w:lineRule="auto"/>
              <w:jc w:val="both"/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4.5.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Мероприятие 6:</w:t>
            </w:r>
          </w:p>
          <w:p w:rsidR="001F23CF" w:rsidRDefault="001F23CF">
            <w:pPr>
              <w:spacing w:before="100" w:beforeAutospacing="1" w:after="150" w:line="270" w:lineRule="atLeast"/>
              <w:ind w:left="30" w:right="30"/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института наставничества над несовершеннолетними правонарушителями.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(по согласованию),</w:t>
            </w:r>
          </w:p>
          <w:p w:rsidR="001F23CF" w:rsidRDefault="001F23CF">
            <w:pPr>
              <w:jc w:val="both"/>
              <w:rPr>
                <w:lang w:eastAsia="en-US"/>
              </w:rPr>
            </w:pPr>
            <w:r>
              <w:t xml:space="preserve">КДН и ЗП совместно с другими учреждениями </w:t>
            </w:r>
            <w:r>
              <w:lastRenderedPageBreak/>
              <w:t>системы профилактики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4.6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Мероприятия 7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Организация  и проведение туристического слета  выходного дня «Дружная команда»</w:t>
            </w: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(по согласованию),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отдел по  физической культуре, спорту  и молодежной политике,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отдел образования администрации Грачевского района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4.7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Мероприятие 8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t xml:space="preserve">Осуществление комплекса мер по     </w:t>
            </w:r>
            <w:r>
              <w:br/>
              <w:t>выявлению неблагополучных семей,</w:t>
            </w:r>
            <w:r>
              <w:br/>
              <w:t xml:space="preserve">родителей и лиц, их заменяющих, </w:t>
            </w:r>
            <w:r>
              <w:br/>
              <w:t xml:space="preserve">не исполняющих обязанностей по  </w:t>
            </w:r>
            <w:r>
              <w:br/>
              <w:t xml:space="preserve">воспитанию детей     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jc w:val="both"/>
            </w:pPr>
            <w:r>
              <w:t>(по согласованию), Комиссия по делам несовершеннолетних и защите их прав</w:t>
            </w:r>
          </w:p>
          <w:p w:rsidR="001F23CF" w:rsidRDefault="001F23CF">
            <w:pPr>
              <w:jc w:val="both"/>
            </w:pPr>
            <w:r>
              <w:t>отдел образования,</w:t>
            </w:r>
          </w:p>
          <w:p w:rsidR="001F23CF" w:rsidRDefault="001F23CF">
            <w:pPr>
              <w:jc w:val="both"/>
            </w:pPr>
            <w:proofErr w:type="gramStart"/>
            <w:r>
              <w:t>отдел образования, ГУЗ «</w:t>
            </w:r>
            <w:proofErr w:type="spellStart"/>
            <w:r>
              <w:t>Грачевская</w:t>
            </w:r>
            <w:proofErr w:type="spellEnd"/>
            <w:r>
              <w:t xml:space="preserve"> районная больница» (по согласованию, </w:t>
            </w:r>
            <w:proofErr w:type="gramEnd"/>
          </w:p>
          <w:p w:rsidR="001F23CF" w:rsidRDefault="001F23CF">
            <w:pPr>
              <w:jc w:val="both"/>
              <w:rPr>
                <w:lang w:eastAsia="en-US"/>
              </w:rPr>
            </w:pPr>
            <w:r>
              <w:t>КДН и ЗП совместно с другими учреждениями системы профилактики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4.8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spacing w:before="100" w:beforeAutospacing="1" w:after="150" w:line="270" w:lineRule="atLeast"/>
              <w:ind w:left="30" w:right="30"/>
              <w:jc w:val="both"/>
            </w:pPr>
            <w:r>
              <w:t>Мероприятие 9</w:t>
            </w:r>
          </w:p>
          <w:p w:rsidR="001F23CF" w:rsidRDefault="001F23CF">
            <w:pPr>
              <w:spacing w:before="100" w:beforeAutospacing="1" w:after="150" w:line="270" w:lineRule="atLeast"/>
              <w:ind w:left="30" w:right="30"/>
              <w:jc w:val="both"/>
            </w:pPr>
            <w:r>
              <w:t xml:space="preserve">Организация и проведение рейдов по выявлению  подростков, занимающихся бродяжничеством, </w:t>
            </w:r>
            <w:proofErr w:type="gramStart"/>
            <w:r>
              <w:t>попрошайничеством</w:t>
            </w:r>
            <w:proofErr w:type="gramEnd"/>
            <w:r>
              <w:t>, иной противоправной деятельностью и принятие мер к их устройству.</w:t>
            </w:r>
          </w:p>
          <w:p w:rsidR="001F23CF" w:rsidRDefault="001F23CF">
            <w:pPr>
              <w:spacing w:before="100" w:beforeAutospacing="1" w:after="150" w:line="270" w:lineRule="atLeast"/>
              <w:ind w:left="30" w:right="30"/>
              <w:rPr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</w:pPr>
            <w:r>
              <w:lastRenderedPageBreak/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both"/>
            </w:pPr>
            <w:r>
              <w:t>Комиссия по делам несовершеннолетних и защите их прав</w:t>
            </w:r>
          </w:p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(по согласованию),</w:t>
            </w:r>
          </w:p>
          <w:p w:rsidR="001F23CF" w:rsidRDefault="001F23C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4.9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Мероприятие 10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 xml:space="preserve">Проведение  </w:t>
            </w:r>
            <w:r>
              <w:br/>
              <w:t>комплексных оперативн</w:t>
            </w:r>
            <w:proofErr w:type="gramStart"/>
            <w:r>
              <w:t>о-</w:t>
            </w:r>
            <w:proofErr w:type="gramEnd"/>
            <w:r>
              <w:t xml:space="preserve">         </w:t>
            </w:r>
            <w:r>
              <w:br/>
              <w:t xml:space="preserve">профилактических мероприятий по </w:t>
            </w:r>
            <w:r>
              <w:br/>
              <w:t xml:space="preserve">предупреждению правонарушений   </w:t>
            </w:r>
            <w:r>
              <w:br/>
              <w:t>среди несовершеннолетних</w:t>
            </w: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  <w:rPr>
                <w:lang w:eastAsia="en-US"/>
              </w:rPr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(по согласованию),</w:t>
            </w:r>
          </w:p>
          <w:p w:rsidR="001F23CF" w:rsidRDefault="001F23CF">
            <w:pPr>
              <w:jc w:val="center"/>
              <w:rPr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4.10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spacing w:before="100" w:beforeAutospacing="1" w:after="150" w:line="270" w:lineRule="atLeast"/>
              <w:ind w:left="30" w:right="30"/>
              <w:jc w:val="both"/>
            </w:pPr>
            <w:r>
              <w:t>Мероприятие 11</w:t>
            </w:r>
          </w:p>
          <w:p w:rsidR="001F23CF" w:rsidRDefault="001F23CF">
            <w:pPr>
              <w:spacing w:before="100" w:beforeAutospacing="1" w:after="150" w:line="270" w:lineRule="atLeast"/>
              <w:ind w:left="30" w:right="30"/>
              <w:jc w:val="both"/>
              <w:rPr>
                <w:color w:val="000000"/>
                <w:sz w:val="18"/>
                <w:szCs w:val="18"/>
              </w:rPr>
            </w:pPr>
            <w:r>
              <w:t>Вовлечение несовершеннолетних, находящихся в социально опасном положении к занятиям в технических, спортивных и художественных кружках, клубах, секциях</w:t>
            </w:r>
          </w:p>
          <w:p w:rsidR="001F23CF" w:rsidRDefault="001F23CF">
            <w:pPr>
              <w:spacing w:before="100" w:beforeAutospacing="1" w:after="150" w:line="270" w:lineRule="atLeast"/>
              <w:ind w:left="30" w:right="30"/>
            </w:pP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Отдел образования  администрации Грачевского района</w:t>
            </w:r>
          </w:p>
          <w:p w:rsidR="001F23CF" w:rsidRDefault="001F23CF">
            <w:pPr>
              <w:jc w:val="both"/>
              <w:rPr>
                <w:lang w:eastAsia="en-US"/>
              </w:rPr>
            </w:pPr>
          </w:p>
          <w:p w:rsidR="001F23CF" w:rsidRDefault="001F23CF">
            <w:pPr>
              <w:jc w:val="both"/>
            </w:pPr>
            <w:r>
              <w:t>Комиссия по делам несовершеннолетних и защите их прав</w:t>
            </w:r>
          </w:p>
          <w:p w:rsidR="001F23CF" w:rsidRDefault="001F23C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 xml:space="preserve">4.11. 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Мероприятие 12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Возродить и активизировать движение юных помощников полиции, юных инспекторов безопасности дорожного движения, секции и кружки по изучению уголовного и административного законодательства, правил  дорожного движения</w:t>
            </w: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proofErr w:type="gramStart"/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End"/>
          </w:p>
          <w:p w:rsidR="001F23CF" w:rsidRDefault="001F23CF">
            <w:pPr>
              <w:jc w:val="both"/>
            </w:pP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(по согласованию), отдел образования  администрации Грачевского района, Отделение ГИБДД МО МВД «</w:t>
            </w:r>
            <w:proofErr w:type="spellStart"/>
            <w:r>
              <w:t>Бузулукский</w:t>
            </w:r>
            <w:proofErr w:type="spellEnd"/>
            <w:r>
              <w:t xml:space="preserve">» (дислокация с. Грачевка) </w:t>
            </w:r>
            <w:proofErr w:type="gramStart"/>
            <w:r>
              <w:t xml:space="preserve">( </w:t>
            </w:r>
            <w:proofErr w:type="gramEnd"/>
            <w:r>
              <w:t>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4.12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both"/>
            </w:pPr>
            <w:r>
              <w:t>Мероприятие 13</w:t>
            </w:r>
          </w:p>
          <w:p w:rsidR="001F23CF" w:rsidRDefault="001F23CF">
            <w:pPr>
              <w:jc w:val="both"/>
            </w:pPr>
            <w:r>
              <w:t xml:space="preserve">Проведение проповедей в храмах района по вопросу повышения ответственности семьи за воспитание детей, проведение бесед с родителями, находящимися на грани лишения </w:t>
            </w:r>
            <w:r>
              <w:lastRenderedPageBreak/>
              <w:t>родительских прав, организация работы Воскресной школы с детьми из семей социального риска.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</w:pPr>
            <w:r>
              <w:lastRenderedPageBreak/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spacing w:line="276" w:lineRule="auto"/>
              <w:jc w:val="both"/>
              <w:rPr>
                <w:lang w:eastAsia="en-US"/>
              </w:rPr>
            </w:pPr>
            <w:r>
              <w:t xml:space="preserve">Грачевский благочинный округ </w:t>
            </w:r>
            <w:proofErr w:type="spellStart"/>
            <w:r>
              <w:t>Бузулукской</w:t>
            </w:r>
            <w:proofErr w:type="spellEnd"/>
            <w:r>
              <w:t xml:space="preserve">  епархии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4.13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>Мероприятие 14</w:t>
            </w:r>
          </w:p>
          <w:p w:rsidR="001F23CF" w:rsidRDefault="001F23CF">
            <w:pPr>
              <w:spacing w:after="200" w:line="276" w:lineRule="auto"/>
              <w:jc w:val="both"/>
              <w:rPr>
                <w:lang w:eastAsia="en-US"/>
              </w:rPr>
            </w:pPr>
            <w:r>
              <w:t xml:space="preserve">Организация экскурсий в храмы и церкви района в целях духовно-нравственного воспитания несовершеннолетних, осужденных и состоящих на учете ПДН, </w:t>
            </w:r>
            <w:proofErr w:type="spellStart"/>
            <w:r>
              <w:t>КДНиЗП</w:t>
            </w:r>
            <w:proofErr w:type="spellEnd"/>
            <w:r>
              <w:t xml:space="preserve"> по Грачевскому району</w:t>
            </w: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Грачевский благочинный округ </w:t>
            </w:r>
            <w:proofErr w:type="spellStart"/>
            <w:r>
              <w:t>Бузулукской</w:t>
            </w:r>
            <w:proofErr w:type="spellEnd"/>
            <w:r>
              <w:t xml:space="preserve"> епархии,</w:t>
            </w:r>
          </w:p>
          <w:p w:rsidR="001F23CF" w:rsidRDefault="001F23CF">
            <w:pPr>
              <w:spacing w:line="276" w:lineRule="auto"/>
              <w:jc w:val="both"/>
              <w:rPr>
                <w:lang w:eastAsia="en-US"/>
              </w:rPr>
            </w:pPr>
            <w:r>
              <w:t>Комиссия по делам несовершеннолетних и защите их прав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1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4.14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Мероприятие 15</w:t>
            </w:r>
          </w:p>
          <w:p w:rsidR="001F23CF" w:rsidRDefault="001F23CF">
            <w:pPr>
              <w:snapToGrid w:val="0"/>
              <w:jc w:val="both"/>
              <w:rPr>
                <w:bCs/>
              </w:rPr>
            </w:pPr>
            <w:r>
              <w:rPr>
                <w:bCs/>
              </w:rPr>
              <w:t>Освещение вопросов профилактики  безнадзорности и правонарушений среди несовершеннолетних на сайте администрации Грачевского района,  в районной  прессе</w:t>
            </w:r>
          </w:p>
          <w:p w:rsidR="001F23CF" w:rsidRDefault="001F23CF">
            <w:pPr>
              <w:spacing w:after="200" w:line="276" w:lineRule="auto"/>
              <w:jc w:val="both"/>
              <w:rPr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>Комиссия по делам несовершеннолетних и защите их прав</w:t>
            </w:r>
          </w:p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pPr>
              <w:spacing w:line="276" w:lineRule="auto"/>
              <w:jc w:val="both"/>
              <w:rPr>
                <w:lang w:eastAsia="en-US"/>
              </w:rPr>
            </w:pPr>
            <w:r>
              <w:t>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4.15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snapToGrid w:val="0"/>
            </w:pPr>
            <w:r>
              <w:t>Мероприятие 16</w:t>
            </w:r>
          </w:p>
          <w:p w:rsidR="001F23CF" w:rsidRDefault="001F23CF">
            <w:pPr>
              <w:snapToGrid w:val="0"/>
              <w:spacing w:after="200" w:line="276" w:lineRule="auto"/>
              <w:rPr>
                <w:bCs/>
                <w:lang w:eastAsia="en-US"/>
              </w:rPr>
            </w:pPr>
            <w:r>
              <w:t>Организация и проведение ежегодных профилактических сборов с несовершеннолетними, состоящими на учете в КДН, ПДН</w:t>
            </w:r>
            <w:proofErr w:type="gramStart"/>
            <w:r>
              <w:t xml:space="preserve"> ,</w:t>
            </w:r>
            <w:proofErr w:type="gramEnd"/>
            <w:r>
              <w:t xml:space="preserve"> на </w:t>
            </w:r>
            <w:proofErr w:type="spellStart"/>
            <w:r>
              <w:t>внутришкольном</w:t>
            </w:r>
            <w:proofErr w:type="spellEnd"/>
            <w:r>
              <w:t xml:space="preserve"> контроле</w:t>
            </w: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>Комиссия по делам несовершеннолетних и защите их прав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Отдел образования  администрации Грачевского района</w:t>
            </w:r>
          </w:p>
          <w:p w:rsidR="001F23CF" w:rsidRDefault="001F23CF">
            <w:pPr>
              <w:jc w:val="both"/>
              <w:rPr>
                <w:lang w:eastAsia="en-US"/>
              </w:rPr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r>
              <w:t>(по согласованию), филиал по Грачевскому  району ФКУ УИИ «УФСИН России  по  Оренбургской  области</w:t>
            </w:r>
          </w:p>
          <w:p w:rsidR="001F23CF" w:rsidRDefault="001F23CF">
            <w:pPr>
              <w:spacing w:line="276" w:lineRule="auto"/>
              <w:jc w:val="both"/>
              <w:rPr>
                <w:lang w:eastAsia="en-US"/>
              </w:rPr>
            </w:pPr>
            <w:r>
              <w:t>(по согласованию)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4.16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r>
              <w:t>Мероприятие 17</w:t>
            </w:r>
          </w:p>
          <w:p w:rsidR="001F23CF" w:rsidRDefault="001F23CF">
            <w:r>
              <w:t>Организация деятельности по профилактике безнадзорности и правонарушений несовершеннолетних:</w:t>
            </w:r>
          </w:p>
          <w:p w:rsidR="001F23CF" w:rsidRDefault="001F23CF">
            <w:r>
              <w:t>- общественных комиссий по делам несовершеннолетних и защите их прав при администрациях поселений;</w:t>
            </w:r>
          </w:p>
          <w:p w:rsidR="001F23CF" w:rsidRDefault="001F23CF">
            <w:r>
              <w:t xml:space="preserve"> - советов по профилактике безнадзорности и правонарушений образовательных учреждений</w:t>
            </w:r>
          </w:p>
          <w:p w:rsidR="001F23CF" w:rsidRDefault="001F23CF">
            <w:pPr>
              <w:snapToGrid w:val="0"/>
              <w:spacing w:after="200" w:line="276" w:lineRule="auto"/>
              <w:rPr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both"/>
            </w:pPr>
            <w:r>
              <w:t>Комиссия по делам несовершеннолетних и защите их прав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Отдел образования  администрации Грачевского района</w:t>
            </w:r>
          </w:p>
          <w:p w:rsidR="001F23CF" w:rsidRDefault="001F23C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4.17</w:t>
            </w:r>
          </w:p>
        </w:tc>
        <w:tc>
          <w:tcPr>
            <w:tcW w:w="4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r>
              <w:t>Мероприятие 19</w:t>
            </w:r>
          </w:p>
          <w:p w:rsidR="001F23CF" w:rsidRDefault="001F23CF">
            <w:pPr>
              <w:spacing w:after="200" w:line="276" w:lineRule="auto"/>
              <w:rPr>
                <w:lang w:eastAsia="en-US"/>
              </w:rPr>
            </w:pPr>
            <w:r>
              <w:t xml:space="preserve">Организация работы Службы экстренного реагирования на социально-опасную обстановку </w:t>
            </w:r>
          </w:p>
        </w:tc>
        <w:tc>
          <w:tcPr>
            <w:tcW w:w="12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spacing w:line="276" w:lineRule="auto"/>
              <w:jc w:val="both"/>
              <w:rPr>
                <w:lang w:eastAsia="en-US"/>
              </w:rPr>
            </w:pPr>
            <w:r>
              <w:t>Администрация Грачевского района</w:t>
            </w:r>
          </w:p>
        </w:tc>
        <w:tc>
          <w:tcPr>
            <w:tcW w:w="1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Итого по задаче 4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F23CF" w:rsidRDefault="001F23CF">
            <w:pPr>
              <w:jc w:val="center"/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center"/>
            </w:pP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center"/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1F23CF" w:rsidTr="001F23CF">
        <w:trPr>
          <w:jc w:val="center"/>
        </w:trPr>
        <w:tc>
          <w:tcPr>
            <w:tcW w:w="147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Задача 5 Профилактика преступности в общественных местах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5.1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Мероприятие 1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 xml:space="preserve">Приобретение систем видеонаблюдения 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Администрация Грачевского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Местный бюджет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250,0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0,0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5.2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Мероприятие.2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Обеспечение  участия общественности в деятельности формирований правоохранительной  направленности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r>
              <w:t>(по согласованию),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5.3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Мероприятие 3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 xml:space="preserve">Информационная поддержка формирований правоохранительной направленности, организация и проведение информационной кампании о деятельности общественных  формирований, направленной  на </w:t>
            </w:r>
            <w:r>
              <w:lastRenderedPageBreak/>
              <w:t xml:space="preserve">формирование  позитивного образа  общественника и вовлечения граждан в деятельность общественных формирований 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</w:pPr>
            <w:r>
              <w:lastRenderedPageBreak/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r>
              <w:t>(по согласованию),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lastRenderedPageBreak/>
              <w:t>5.4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Мероприятий 5.4.</w:t>
            </w:r>
          </w:p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Проведение рейдовых мероприятий в общественных местах общественными организациями правоохранительной направленности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both"/>
            </w:pPr>
            <w:r>
              <w:t xml:space="preserve">Отделение полиции </w:t>
            </w:r>
            <w:r>
              <w:tab/>
              <w:t xml:space="preserve">№ 1 (дислокация </w:t>
            </w:r>
            <w:proofErr w:type="gramStart"/>
            <w:r>
              <w:t>с</w:t>
            </w:r>
            <w:proofErr w:type="gramEnd"/>
            <w:r>
              <w:t>. Грачевка)</w:t>
            </w:r>
          </w:p>
          <w:p w:rsidR="001F23CF" w:rsidRDefault="001F23CF">
            <w:r>
              <w:t>(по согласованию),</w:t>
            </w:r>
          </w:p>
          <w:p w:rsidR="001F23CF" w:rsidRDefault="001F23CF">
            <w:pPr>
              <w:jc w:val="both"/>
              <w:rPr>
                <w:lang w:eastAsia="en-US"/>
              </w:rPr>
            </w:pPr>
            <w:r>
              <w:t>Комиссия по делам несовершеннолетних и защите их прав</w:t>
            </w:r>
          </w:p>
          <w:p w:rsidR="001F23CF" w:rsidRDefault="001F23CF"/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snapToGrid w:val="0"/>
              <w:jc w:val="center"/>
            </w:pPr>
            <w:r>
              <w:t>0</w:t>
            </w:r>
          </w:p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</w:pPr>
            <w:r>
              <w:t>Итого по задаче 5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F23CF" w:rsidRDefault="001F23CF">
            <w:pPr>
              <w:jc w:val="center"/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center"/>
            </w:pP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250,0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250,0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0,0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snapToGrid w:val="0"/>
              <w:jc w:val="center"/>
              <w:rPr>
                <w:lang w:eastAsia="en-US"/>
              </w:rPr>
            </w:pPr>
            <w:r>
              <w:t>0,0</w:t>
            </w:r>
          </w:p>
        </w:tc>
      </w:tr>
      <w:tr w:rsidR="001F23CF" w:rsidTr="001F23CF">
        <w:trPr>
          <w:jc w:val="center"/>
        </w:trPr>
        <w:tc>
          <w:tcPr>
            <w:tcW w:w="147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  <w:rPr>
                <w:b/>
              </w:rPr>
            </w:pPr>
            <w:r>
              <w:rPr>
                <w:b/>
              </w:rPr>
              <w:t>Подпрограмма 2. «Комплексные меры по профилактике  экстремизма, гармонизации межэтнических и межкультурных отношений, профилактике ксенофобии, укрепления толерантности на территории муниципального образования Грачёвский район»</w:t>
            </w:r>
          </w:p>
        </w:tc>
      </w:tr>
      <w:tr w:rsidR="001F23CF" w:rsidTr="001F23CF">
        <w:trPr>
          <w:trHeight w:val="468"/>
          <w:jc w:val="center"/>
        </w:trPr>
        <w:tc>
          <w:tcPr>
            <w:tcW w:w="147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3CF" w:rsidRDefault="001F23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Задача 1. Воспитание в подрастающем поколении уважительного отношения к культурам других народов, религиозных убеждений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Мероприятие 1. </w:t>
            </w: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  <w:r>
              <w:t xml:space="preserve">Организация районных смотров, конкурсов, конференций с </w:t>
            </w:r>
            <w:proofErr w:type="gramStart"/>
            <w:r>
              <w:t>обучающимися</w:t>
            </w:r>
            <w:proofErr w:type="gramEnd"/>
            <w:r>
              <w:t xml:space="preserve"> образовательных  организаций, направленных на гармонизацию межэтнических и межкультурных отношений, формирование нового качества жизни с доминированием ценностей здорового жизненного стиля и активной жизненной  позиции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1.2.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  <w:rPr>
                <w:bCs/>
              </w:rPr>
            </w:pPr>
            <w:r>
              <w:t>Мероприятие  2</w:t>
            </w: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  <w:r>
              <w:t>Организация и проведение районного конкурса школьных агитбригад в рамках развития волонтерского движения, направленного на пропаганду толерантных этнокультурных установок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1.3.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  <w:rPr>
                <w:bCs/>
              </w:rPr>
            </w:pPr>
            <w:r>
              <w:t>Мероприятие 3</w:t>
            </w: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  <w:r>
              <w:t xml:space="preserve">Организация и проведение практико-ориентированного семинара по проблемам профилактики экстремизма и формирования толерантности среди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1.4.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  <w:rPr>
                <w:bCs/>
              </w:rPr>
            </w:pPr>
            <w:r>
              <w:t>Мероприятие 4</w:t>
            </w: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  <w:r>
              <w:t xml:space="preserve"> Проведение Единого Дня толерантности в системе образования муниципального образования Грачёвский район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1.5.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  <w:rPr>
                <w:bCs/>
              </w:rPr>
            </w:pPr>
            <w:r>
              <w:t>Мероприятие 5</w:t>
            </w: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  <w:r>
              <w:t>Обеспечение школьных библиотек  методической и научно-популярной литературой по вопросам национального и культурного взаимодействия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7,0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1.6.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both"/>
              <w:rPr>
                <w:bCs/>
              </w:rPr>
            </w:pPr>
            <w:r>
              <w:t xml:space="preserve">Мероприятие 6 </w:t>
            </w:r>
          </w:p>
          <w:p w:rsidR="001F23CF" w:rsidRDefault="001F23CF">
            <w:pPr>
              <w:jc w:val="both"/>
            </w:pPr>
            <w:r>
              <w:t xml:space="preserve">Изготовление, приобретение и распространение полиграфической продукции по проблемам профилактики экстремизма, терроризма, ксенофобии и формирования толерантности среди </w:t>
            </w:r>
            <w:proofErr w:type="gramStart"/>
            <w:r>
              <w:t>обучающихся</w:t>
            </w:r>
            <w:proofErr w:type="gramEnd"/>
            <w:r>
              <w:t xml:space="preserve"> и родительской  общественности</w:t>
            </w:r>
          </w:p>
          <w:p w:rsidR="001F23CF" w:rsidRDefault="001F23CF">
            <w:pPr>
              <w:jc w:val="both"/>
            </w:pP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7,0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3,0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1.7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  <w:rPr>
                <w:bCs/>
              </w:rPr>
            </w:pPr>
            <w:r>
              <w:t>Мероприятие 7</w:t>
            </w: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  <w:r>
              <w:t>Проведение районного праздника национальных культур и традиций «Дружат дети на планете»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1.8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  Мероприятие 8.  </w:t>
            </w:r>
          </w:p>
          <w:p w:rsidR="001F23CF" w:rsidRDefault="001F23CF">
            <w:pPr>
              <w:jc w:val="both"/>
              <w:rPr>
                <w:lang w:eastAsia="en-US"/>
              </w:rPr>
            </w:pPr>
            <w:r>
              <w:t xml:space="preserve">Принятие мер по  укреплению взаимодействия с национальными </w:t>
            </w:r>
            <w:r>
              <w:lastRenderedPageBreak/>
              <w:t>общественными объединениями, традиционными религиозными конфессиями в целях профилактики ксенофобии, идеологии национального, расового, религиозного экстремизма, в том числе ее проникновения в среду учащихся образовательных учреждений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тыс. руб.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Отдел полиции № 1 МО МВД России «</w:t>
            </w:r>
            <w:proofErr w:type="spellStart"/>
            <w:r>
              <w:t>Бузулукский</w:t>
            </w:r>
            <w:proofErr w:type="spellEnd"/>
            <w:r>
              <w:t>»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1.9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Мероприятие 9 </w:t>
            </w: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  <w:r>
              <w:t>Проведение комплекса мероприятий, направленных на осуществление контроля за деятельностью общественных и религиозных организаций (объединений)</w:t>
            </w:r>
            <w:proofErr w:type="gramStart"/>
            <w:r>
              <w:t>,п</w:t>
            </w:r>
            <w:proofErr w:type="gramEnd"/>
            <w:r>
              <w:t>ресечение фактов вовлечения их в экстремистскую деятельность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Отдел полиции № 1 МО МВД России «</w:t>
            </w:r>
            <w:proofErr w:type="spellStart"/>
            <w:r>
              <w:t>Бузулукский</w:t>
            </w:r>
            <w:proofErr w:type="spellEnd"/>
            <w:r>
              <w:t>»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1.10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  <w:rPr>
                <w:bCs/>
              </w:rPr>
            </w:pPr>
            <w:r>
              <w:t>Мероприятие 10</w:t>
            </w: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  <w:r>
              <w:t>Обеспечение правопорядка в местах проведения публичных мероприятий (митингов, шествий, и т.д.) в целях пресечения попыток проведения экстремистских акций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Отдел полиции № 1 МО МВД России «</w:t>
            </w:r>
            <w:proofErr w:type="spellStart"/>
            <w:r>
              <w:t>Бузулукский</w:t>
            </w:r>
            <w:proofErr w:type="spellEnd"/>
            <w:r>
              <w:t>»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1.11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  <w:rPr>
                <w:bCs/>
              </w:rPr>
            </w:pPr>
            <w:r>
              <w:t>Мероприятие 11</w:t>
            </w:r>
          </w:p>
          <w:p w:rsidR="001F23CF" w:rsidRDefault="001F23CF">
            <w:pPr>
              <w:spacing w:after="200"/>
              <w:jc w:val="both"/>
              <w:rPr>
                <w:bCs/>
                <w:lang w:eastAsia="en-US"/>
              </w:rPr>
            </w:pPr>
            <w:r>
              <w:t>Проведение мероприятий по правовому просвещению иностранных граждан и лиц без гражданства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Отдел полиции № 1 МО МВД России «</w:t>
            </w:r>
            <w:proofErr w:type="spellStart"/>
            <w:r>
              <w:t>Бузулукский</w:t>
            </w:r>
            <w:proofErr w:type="spellEnd"/>
            <w:r>
              <w:t>»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1.12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  <w:rPr>
                <w:bCs/>
              </w:rPr>
            </w:pPr>
            <w:r>
              <w:t xml:space="preserve"> Мероприятие 12</w:t>
            </w: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  <w:r>
              <w:t xml:space="preserve">Организация мероприятий с родителями «Диалог с общественностью»  (в рамках </w:t>
            </w:r>
            <w:proofErr w:type="spellStart"/>
            <w:r>
              <w:t>общесадовых</w:t>
            </w:r>
            <w:proofErr w:type="spellEnd"/>
            <w:r>
              <w:t xml:space="preserve">  родительских собраний)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1.13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 Мероприятие 13 </w:t>
            </w: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  <w:r>
              <w:t>Проведение  месячника патриотического воспитания в муниципальных дошкольных образовательных учреждениях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1.14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  <w:rPr>
                <w:bCs/>
              </w:rPr>
            </w:pPr>
            <w:r>
              <w:t>Мероприятие  14</w:t>
            </w: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  <w:proofErr w:type="gramStart"/>
            <w:r>
              <w:t>Проведение конкурсов, бесед, лекций, фестивалей, классных часов, выставок, направленных на профилактику экстремизма, гармонизацию межкультурных отношений, толерантности</w:t>
            </w:r>
            <w:proofErr w:type="gramEnd"/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культуры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  <w:p w:rsidR="001F23CF" w:rsidRDefault="001F23CF">
            <w:pPr>
              <w:jc w:val="center"/>
            </w:pPr>
            <w:r>
              <w:t>Отдел образования администрации Грачевского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147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  <w:rPr>
                <w:b/>
              </w:rPr>
            </w:pPr>
            <w:r>
              <w:rPr>
                <w:b/>
                <w:i/>
              </w:rPr>
              <w:t>Задача 2. Укрепление ценностей толерантности через  взаимодействие со средствами массовой информации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2.1.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  <w:rPr>
                <w:bCs/>
              </w:rPr>
            </w:pPr>
            <w:r>
              <w:t>Мероприятие 1</w:t>
            </w: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  <w:r>
              <w:t>Подготовка публикаций по этнокультурной тематике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2.2.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Мероприятие 2 </w:t>
            </w: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  <w:r>
              <w:t>Проведение социологического исследования на тему  «Межэтнические и межкультурные отношения в муниципальном образовании  Грачёвский район»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2.3.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</w:pPr>
            <w:r>
              <w:t xml:space="preserve"> Мероприятие 3 </w:t>
            </w:r>
          </w:p>
          <w:p w:rsidR="001F23CF" w:rsidRDefault="001F23CF">
            <w:pPr>
              <w:jc w:val="both"/>
              <w:rPr>
                <w:bCs/>
                <w:lang w:eastAsia="en-US"/>
              </w:rPr>
            </w:pPr>
            <w:r>
              <w:t>Регулярный мониторинг информационных ресурсов в сети Интернет на предмет выявления информации экстремистского характера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2015-2017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1F23CF" w:rsidTr="001F23CF">
        <w:trPr>
          <w:jc w:val="center"/>
        </w:trPr>
        <w:tc>
          <w:tcPr>
            <w:tcW w:w="147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Задача 3. Проведение спортивных мероприятий, направленных на профилактику экстремизма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3.1.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tabs>
                <w:tab w:val="left" w:pos="540"/>
              </w:tabs>
              <w:jc w:val="both"/>
              <w:rPr>
                <w:b/>
                <w:bCs/>
              </w:rPr>
            </w:pPr>
            <w:r>
              <w:t>Мероприятие 1</w:t>
            </w:r>
          </w:p>
          <w:p w:rsidR="001F23CF" w:rsidRDefault="001F23CF">
            <w:pPr>
              <w:jc w:val="both"/>
              <w:rPr>
                <w:b/>
                <w:bCs/>
                <w:lang w:eastAsia="en-US"/>
              </w:rPr>
            </w:pPr>
            <w:r>
              <w:t>Участие обучающихся образовательных организаций в военно-спортивных соревнованиях по лыжам, направленных на профилактику вовлечения подростков в экстремистскую деятельность и воспитание толерантности и патриотизма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по физ. культуре, спорту и молодежной политике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района,</w:t>
            </w:r>
          </w:p>
          <w:p w:rsidR="001F23CF" w:rsidRDefault="001F23CF">
            <w:pPr>
              <w:jc w:val="center"/>
            </w:pPr>
            <w:r>
              <w:t xml:space="preserve">Отдел образования 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Местный бюджет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15,0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5,0</w:t>
            </w: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tabs>
                <w:tab w:val="left" w:pos="540"/>
              </w:tabs>
              <w:jc w:val="both"/>
              <w:rPr>
                <w:lang w:eastAsia="en-US"/>
              </w:rPr>
            </w:pPr>
            <w:r>
              <w:t>Расходные материалы (призы, грамоты)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center"/>
            </w:pP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jc w:val="center"/>
            </w:pP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23CF" w:rsidTr="001F23CF">
        <w:trPr>
          <w:jc w:val="center"/>
        </w:trPr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3.2.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both"/>
              <w:rPr>
                <w:bCs/>
              </w:rPr>
            </w:pPr>
            <w:r>
              <w:t>Мероприятие 2</w:t>
            </w:r>
          </w:p>
          <w:p w:rsidR="001F23CF" w:rsidRDefault="001F23CF">
            <w:pPr>
              <w:jc w:val="both"/>
              <w:rPr>
                <w:b/>
                <w:bCs/>
              </w:rPr>
            </w:pPr>
            <w:r>
              <w:lastRenderedPageBreak/>
              <w:t>Проведение мероприятий по поддержке деятельности детских и молодежных общественных объединений военно-патриотической, оборонно-спортивной</w:t>
            </w:r>
          </w:p>
          <w:p w:rsidR="001F23CF" w:rsidRDefault="001F23CF">
            <w:pPr>
              <w:jc w:val="both"/>
              <w:rPr>
                <w:b/>
                <w:bCs/>
                <w:lang w:eastAsia="en-US"/>
              </w:rPr>
            </w:pPr>
            <w:r>
              <w:t xml:space="preserve"> направленности «Терроризму–НЕТ!»</w:t>
            </w:r>
          </w:p>
        </w:tc>
        <w:tc>
          <w:tcPr>
            <w:tcW w:w="12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2015-2021</w:t>
            </w: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jc w:val="center"/>
            </w:pPr>
            <w:r>
              <w:t xml:space="preserve">Отдел образования </w:t>
            </w:r>
            <w:r>
              <w:lastRenderedPageBreak/>
              <w:t xml:space="preserve">администрации </w:t>
            </w:r>
            <w:proofErr w:type="spellStart"/>
            <w:r>
              <w:t>Грачёвского</w:t>
            </w:r>
            <w:proofErr w:type="spellEnd"/>
            <w:r>
              <w:t xml:space="preserve"> района</w:t>
            </w:r>
          </w:p>
        </w:tc>
        <w:tc>
          <w:tcPr>
            <w:tcW w:w="1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Не требуется</w:t>
            </w:r>
          </w:p>
        </w:tc>
        <w:tc>
          <w:tcPr>
            <w:tcW w:w="10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F23CF" w:rsidRDefault="001F23C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</w:tbl>
    <w:p w:rsidR="001F23CF" w:rsidRDefault="001F23CF" w:rsidP="001F23CF">
      <w:pPr>
        <w:jc w:val="center"/>
        <w:rPr>
          <w:sz w:val="28"/>
          <w:szCs w:val="28"/>
          <w:lang w:eastAsia="en-US"/>
        </w:rPr>
      </w:pPr>
    </w:p>
    <w:p w:rsidR="001F23CF" w:rsidRDefault="001F23CF" w:rsidP="001F23CF">
      <w:pPr>
        <w:jc w:val="center"/>
        <w:rPr>
          <w:sz w:val="28"/>
          <w:szCs w:val="28"/>
        </w:rPr>
      </w:pPr>
    </w:p>
    <w:p w:rsidR="003303F3" w:rsidRDefault="003303F3" w:rsidP="003303F3">
      <w:pPr>
        <w:ind w:firstLine="708"/>
        <w:jc w:val="both"/>
        <w:rPr>
          <w:sz w:val="28"/>
          <w:szCs w:val="28"/>
        </w:rPr>
      </w:pPr>
    </w:p>
    <w:p w:rsidR="003303F3" w:rsidRDefault="003303F3" w:rsidP="003303F3">
      <w:pPr>
        <w:ind w:firstLine="708"/>
        <w:jc w:val="both"/>
        <w:rPr>
          <w:sz w:val="28"/>
          <w:szCs w:val="28"/>
        </w:rPr>
      </w:pPr>
    </w:p>
    <w:p w:rsidR="003303F3" w:rsidRDefault="003303F3" w:rsidP="003303F3">
      <w:pPr>
        <w:ind w:firstLine="708"/>
        <w:jc w:val="both"/>
        <w:rPr>
          <w:sz w:val="28"/>
          <w:szCs w:val="28"/>
        </w:rPr>
      </w:pPr>
    </w:p>
    <w:p w:rsidR="00242804" w:rsidRDefault="00242804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E37BAA">
      <w:pPr>
        <w:jc w:val="center"/>
      </w:pPr>
      <w:r w:rsidRPr="00161DB3">
        <w:t>Приложение № 4</w:t>
      </w:r>
      <w:r>
        <w:t xml:space="preserve"> </w:t>
      </w:r>
    </w:p>
    <w:p w:rsidR="00E37BAA" w:rsidRPr="00161DB3" w:rsidRDefault="00E37BAA" w:rsidP="00E37BAA">
      <w:pPr>
        <w:jc w:val="center"/>
      </w:pPr>
      <w:r>
        <w:t xml:space="preserve">                                                                         к муниципальной программе</w:t>
      </w:r>
    </w:p>
    <w:p w:rsidR="00E37BAA" w:rsidRPr="00161DB3" w:rsidRDefault="00E37BAA" w:rsidP="00E37BAA">
      <w:pPr>
        <w:jc w:val="right"/>
      </w:pPr>
      <w:r w:rsidRPr="00161DB3">
        <w:t xml:space="preserve">                                 </w:t>
      </w:r>
      <w:r>
        <w:t xml:space="preserve">              </w:t>
      </w:r>
      <w:r w:rsidRPr="00161DB3">
        <w:t>«Безопасный район» на 2015-2021 годы</w:t>
      </w:r>
    </w:p>
    <w:p w:rsidR="00E37BAA" w:rsidRPr="00491728" w:rsidRDefault="00E37BAA" w:rsidP="00E37BAA">
      <w:pPr>
        <w:jc w:val="right"/>
        <w:rPr>
          <w:sz w:val="28"/>
          <w:szCs w:val="28"/>
        </w:rPr>
      </w:pPr>
    </w:p>
    <w:p w:rsidR="00E37BAA" w:rsidRPr="00491728" w:rsidRDefault="00E37BAA" w:rsidP="00E37BAA">
      <w:pPr>
        <w:jc w:val="center"/>
        <w:rPr>
          <w:b/>
          <w:sz w:val="28"/>
          <w:szCs w:val="28"/>
        </w:rPr>
      </w:pPr>
      <w:r w:rsidRPr="00491728">
        <w:rPr>
          <w:b/>
          <w:sz w:val="28"/>
          <w:szCs w:val="28"/>
        </w:rPr>
        <w:t>ПАСПОРТ</w:t>
      </w:r>
    </w:p>
    <w:p w:rsidR="00E37BAA" w:rsidRPr="00491728" w:rsidRDefault="00E37BAA" w:rsidP="00E37BAA">
      <w:pPr>
        <w:jc w:val="center"/>
        <w:rPr>
          <w:b/>
          <w:sz w:val="28"/>
          <w:szCs w:val="28"/>
        </w:rPr>
      </w:pPr>
      <w:r w:rsidRPr="00491728">
        <w:rPr>
          <w:b/>
          <w:bCs/>
          <w:sz w:val="28"/>
          <w:szCs w:val="28"/>
        </w:rPr>
        <w:t xml:space="preserve">подпрограммы  «Комплексные меры по  профилактике правонарушений на территории муниципального образования Грачевский  район» </w:t>
      </w:r>
      <w:r w:rsidRPr="00491728">
        <w:rPr>
          <w:b/>
          <w:sz w:val="28"/>
          <w:szCs w:val="28"/>
        </w:rPr>
        <w:t xml:space="preserve">муниципальной программы « Безопасный район»  на 2015-2021 годы </w:t>
      </w:r>
    </w:p>
    <w:p w:rsidR="00E37BAA" w:rsidRPr="00491728" w:rsidRDefault="00E37BAA" w:rsidP="00E37BAA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00"/>
        <w:gridCol w:w="6670"/>
      </w:tblGrid>
      <w:tr w:rsidR="00E37BAA" w:rsidRPr="00491728" w:rsidTr="008B63F9">
        <w:tc>
          <w:tcPr>
            <w:tcW w:w="2900" w:type="dxa"/>
          </w:tcPr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 xml:space="preserve">Ответственный </w:t>
            </w:r>
            <w:r>
              <w:rPr>
                <w:sz w:val="28"/>
                <w:szCs w:val="28"/>
              </w:rPr>
              <w:t>испол</w:t>
            </w:r>
            <w:r w:rsidRPr="00491728">
              <w:rPr>
                <w:sz w:val="28"/>
                <w:szCs w:val="28"/>
              </w:rPr>
              <w:t>нитель подпрограммы</w:t>
            </w:r>
          </w:p>
        </w:tc>
        <w:tc>
          <w:tcPr>
            <w:tcW w:w="6670" w:type="dxa"/>
          </w:tcPr>
          <w:p w:rsidR="00E37BAA" w:rsidRPr="00D06027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Грачевского района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 w:rsidRPr="00D06027">
              <w:rPr>
                <w:sz w:val="28"/>
                <w:szCs w:val="28"/>
              </w:rPr>
              <w:t>рганизационно-правовой отдел администрации Грачевского района</w:t>
            </w:r>
            <w:r>
              <w:rPr>
                <w:sz w:val="28"/>
                <w:szCs w:val="28"/>
              </w:rPr>
              <w:t>)</w:t>
            </w:r>
          </w:p>
        </w:tc>
      </w:tr>
      <w:tr w:rsidR="00E37BAA" w:rsidRPr="00491728" w:rsidTr="008B63F9">
        <w:tc>
          <w:tcPr>
            <w:tcW w:w="2900" w:type="dxa"/>
          </w:tcPr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>Участники подпрограммы</w:t>
            </w:r>
          </w:p>
        </w:tc>
        <w:tc>
          <w:tcPr>
            <w:tcW w:w="6670" w:type="dxa"/>
          </w:tcPr>
          <w:p w:rsidR="00E37BAA" w:rsidRPr="003D5C60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E37BAA" w:rsidRPr="00491728" w:rsidTr="008B63F9">
        <w:tc>
          <w:tcPr>
            <w:tcW w:w="2900" w:type="dxa"/>
          </w:tcPr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6670" w:type="dxa"/>
          </w:tcPr>
          <w:p w:rsidR="00E37BAA" w:rsidRPr="00491728" w:rsidRDefault="00E37BAA" w:rsidP="008B63F9">
            <w:pPr>
              <w:snapToGrid w:val="0"/>
              <w:spacing w:after="120" w:line="100" w:lineRule="atLeast"/>
              <w:jc w:val="both"/>
              <w:rPr>
                <w:bCs/>
                <w:sz w:val="28"/>
                <w:szCs w:val="28"/>
              </w:rPr>
            </w:pPr>
            <w:r w:rsidRPr="000E7EEE">
              <w:rPr>
                <w:bCs/>
                <w:sz w:val="28"/>
                <w:szCs w:val="28"/>
              </w:rPr>
              <w:t xml:space="preserve">   </w:t>
            </w:r>
            <w:r>
              <w:rPr>
                <w:bCs/>
                <w:sz w:val="28"/>
                <w:szCs w:val="28"/>
              </w:rPr>
              <w:t xml:space="preserve">Уменьшение </w:t>
            </w:r>
            <w:r w:rsidRPr="000E7EEE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правонарушений  на территории муниципального образования Грачевский район</w:t>
            </w:r>
          </w:p>
        </w:tc>
      </w:tr>
      <w:tr w:rsidR="00E37BAA" w:rsidRPr="00491728" w:rsidTr="008B63F9">
        <w:tc>
          <w:tcPr>
            <w:tcW w:w="2900" w:type="dxa"/>
          </w:tcPr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670" w:type="dxa"/>
          </w:tcPr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>- Организация мероприятий по улучшению правоохранительной деятельности, нормативно-правовое обеспечение.</w:t>
            </w:r>
          </w:p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>- Организация профилактических мероприятий по предупреждению совершения правонарушений и преступлений, социально-бытовое обеспечение сотрудников полиции.</w:t>
            </w:r>
          </w:p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>- Организация профилактических мероприятий по предупреждению совершения нарушений среди лиц, освободившихся из мест лишения свободы.</w:t>
            </w:r>
          </w:p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профилактических мероприятий</w:t>
            </w:r>
            <w:r w:rsidRPr="00491728">
              <w:rPr>
                <w:sz w:val="28"/>
                <w:szCs w:val="28"/>
              </w:rPr>
              <w:t xml:space="preserve"> по предупреждению нарушений среди </w:t>
            </w:r>
            <w:r w:rsidRPr="00491728">
              <w:rPr>
                <w:sz w:val="28"/>
                <w:szCs w:val="28"/>
              </w:rPr>
              <w:lastRenderedPageBreak/>
              <w:t>несовершеннолетних.</w:t>
            </w:r>
          </w:p>
          <w:p w:rsidR="00E37BAA" w:rsidRPr="00491728" w:rsidRDefault="00E37BAA" w:rsidP="008B63F9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>- Профилактика преступности в общественных местах</w:t>
            </w:r>
          </w:p>
        </w:tc>
      </w:tr>
      <w:tr w:rsidR="00E37BAA" w:rsidRPr="00491728" w:rsidTr="008B63F9">
        <w:tc>
          <w:tcPr>
            <w:tcW w:w="2900" w:type="dxa"/>
          </w:tcPr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lastRenderedPageBreak/>
              <w:t>Целевые  индикаторы и показатели  подпрограммы</w:t>
            </w:r>
          </w:p>
        </w:tc>
        <w:tc>
          <w:tcPr>
            <w:tcW w:w="6670" w:type="dxa"/>
          </w:tcPr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>- количество зарегистрированных преступлений;</w:t>
            </w:r>
          </w:p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>- доля рецидивной преступности в общем объеме зарегистрированных преступлений;</w:t>
            </w:r>
          </w:p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 xml:space="preserve">- количество несовершеннолетних, принявших участие в месячнике профилактики правонарушений обучающихся </w:t>
            </w:r>
            <w:proofErr w:type="gramStart"/>
            <w:r w:rsidRPr="00491728">
              <w:rPr>
                <w:sz w:val="28"/>
                <w:szCs w:val="28"/>
              </w:rPr>
              <w:t>в</w:t>
            </w:r>
            <w:proofErr w:type="gramEnd"/>
            <w:r w:rsidRPr="00491728">
              <w:rPr>
                <w:sz w:val="28"/>
                <w:szCs w:val="28"/>
              </w:rPr>
              <w:t xml:space="preserve"> образовательных учреждений;</w:t>
            </w:r>
          </w:p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>-количество несовершеннолетних, принявших участие в военно</w:t>
            </w:r>
            <w:r>
              <w:rPr>
                <w:sz w:val="28"/>
                <w:szCs w:val="28"/>
              </w:rPr>
              <w:t xml:space="preserve"> </w:t>
            </w:r>
            <w:r w:rsidRPr="00491728">
              <w:rPr>
                <w:sz w:val="28"/>
                <w:szCs w:val="28"/>
              </w:rPr>
              <w:t>- патриотических и экстремальных играх;</w:t>
            </w:r>
          </w:p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>- количество  проведенных мероприятий  по предупреждению правонарушений среди несовершеннолетних</w:t>
            </w:r>
          </w:p>
        </w:tc>
      </w:tr>
      <w:tr w:rsidR="00E37BAA" w:rsidRPr="00491728" w:rsidTr="008B63F9">
        <w:tc>
          <w:tcPr>
            <w:tcW w:w="2900" w:type="dxa"/>
          </w:tcPr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>Сроки и этапы реализации подпрограммы</w:t>
            </w:r>
          </w:p>
        </w:tc>
        <w:tc>
          <w:tcPr>
            <w:tcW w:w="6670" w:type="dxa"/>
          </w:tcPr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>2015-2021 годы</w:t>
            </w:r>
          </w:p>
        </w:tc>
      </w:tr>
      <w:tr w:rsidR="00E37BAA" w:rsidRPr="00491728" w:rsidTr="008B63F9">
        <w:tc>
          <w:tcPr>
            <w:tcW w:w="2900" w:type="dxa"/>
          </w:tcPr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>Объемы бюджетных ассигнований подпрограммы</w:t>
            </w:r>
          </w:p>
        </w:tc>
        <w:tc>
          <w:tcPr>
            <w:tcW w:w="6670" w:type="dxa"/>
          </w:tcPr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491728">
              <w:rPr>
                <w:sz w:val="28"/>
                <w:szCs w:val="28"/>
              </w:rPr>
              <w:t>Прогнозный объем финансирования подпрограммы за счет средств муниципального</w:t>
            </w:r>
            <w:r>
              <w:rPr>
                <w:sz w:val="28"/>
                <w:szCs w:val="28"/>
              </w:rPr>
              <w:t xml:space="preserve">  бюджета составит </w:t>
            </w:r>
            <w:r w:rsidRPr="0049172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672,5 </w:t>
            </w:r>
            <w:r w:rsidRPr="00491728">
              <w:rPr>
                <w:sz w:val="28"/>
                <w:szCs w:val="28"/>
              </w:rPr>
              <w:t>тысяч рублей, в том числе по годам:</w:t>
            </w:r>
          </w:p>
          <w:p w:rsidR="00E37BAA" w:rsidRPr="00BD238C" w:rsidRDefault="00E37BAA" w:rsidP="008B63F9">
            <w:pPr>
              <w:jc w:val="both"/>
              <w:rPr>
                <w:sz w:val="28"/>
                <w:szCs w:val="28"/>
              </w:rPr>
            </w:pPr>
            <w:r w:rsidRPr="00491728">
              <w:rPr>
                <w:sz w:val="28"/>
                <w:szCs w:val="28"/>
              </w:rPr>
              <w:t xml:space="preserve"> </w:t>
            </w:r>
            <w:r w:rsidRPr="00BD238C">
              <w:rPr>
                <w:sz w:val="28"/>
                <w:szCs w:val="28"/>
              </w:rPr>
              <w:t>2015 год –  68,0 тыс. рублей</w:t>
            </w:r>
          </w:p>
          <w:p w:rsidR="00E37BAA" w:rsidRPr="00BD238C" w:rsidRDefault="00E37BAA" w:rsidP="008B63F9">
            <w:pPr>
              <w:jc w:val="both"/>
              <w:rPr>
                <w:sz w:val="28"/>
                <w:szCs w:val="28"/>
              </w:rPr>
            </w:pPr>
            <w:r w:rsidRPr="00BD238C">
              <w:rPr>
                <w:sz w:val="28"/>
                <w:szCs w:val="28"/>
              </w:rPr>
              <w:t xml:space="preserve">2016 год –  </w:t>
            </w:r>
            <w:r>
              <w:rPr>
                <w:sz w:val="28"/>
                <w:szCs w:val="28"/>
              </w:rPr>
              <w:t>367</w:t>
            </w:r>
            <w:r w:rsidRPr="00BD238C">
              <w:rPr>
                <w:sz w:val="28"/>
                <w:szCs w:val="28"/>
              </w:rPr>
              <w:t>,0 тыс. рублей</w:t>
            </w:r>
          </w:p>
          <w:p w:rsidR="00E37BAA" w:rsidRPr="00BD238C" w:rsidRDefault="00E37BAA" w:rsidP="008B63F9">
            <w:pPr>
              <w:jc w:val="both"/>
              <w:rPr>
                <w:sz w:val="28"/>
                <w:szCs w:val="28"/>
              </w:rPr>
            </w:pPr>
            <w:r w:rsidRPr="00BD238C">
              <w:rPr>
                <w:sz w:val="28"/>
                <w:szCs w:val="28"/>
              </w:rPr>
              <w:t>2017 год –  12,0 тыс. рублей</w:t>
            </w:r>
          </w:p>
          <w:p w:rsidR="00E37BAA" w:rsidRPr="00BD238C" w:rsidRDefault="00E37BAA" w:rsidP="008B63F9">
            <w:pPr>
              <w:jc w:val="both"/>
              <w:rPr>
                <w:sz w:val="28"/>
                <w:szCs w:val="28"/>
              </w:rPr>
            </w:pPr>
            <w:r w:rsidRPr="00BD238C">
              <w:rPr>
                <w:sz w:val="28"/>
                <w:szCs w:val="28"/>
              </w:rPr>
              <w:t>2018 год –  45,0 тыс. рублей</w:t>
            </w:r>
          </w:p>
          <w:p w:rsidR="00E37BAA" w:rsidRPr="00BD238C" w:rsidRDefault="00E37BAA" w:rsidP="008B63F9">
            <w:pPr>
              <w:jc w:val="both"/>
              <w:rPr>
                <w:sz w:val="28"/>
                <w:szCs w:val="28"/>
              </w:rPr>
            </w:pPr>
            <w:r w:rsidRPr="00BD238C">
              <w:rPr>
                <w:sz w:val="28"/>
                <w:szCs w:val="28"/>
              </w:rPr>
              <w:t>2019 год – 48,5 тыс. рублей</w:t>
            </w:r>
          </w:p>
          <w:p w:rsidR="00E37BAA" w:rsidRPr="00BD238C" w:rsidRDefault="00E37BAA" w:rsidP="008B63F9">
            <w:pPr>
              <w:jc w:val="both"/>
              <w:rPr>
                <w:sz w:val="28"/>
                <w:szCs w:val="28"/>
              </w:rPr>
            </w:pPr>
            <w:r w:rsidRPr="00BD238C">
              <w:rPr>
                <w:sz w:val="28"/>
                <w:szCs w:val="28"/>
              </w:rPr>
              <w:t>2020 год – 60,0 тыс. рублей</w:t>
            </w:r>
          </w:p>
          <w:p w:rsidR="00E37BAA" w:rsidRPr="00BD238C" w:rsidRDefault="00E37BAA" w:rsidP="008B63F9">
            <w:pPr>
              <w:jc w:val="both"/>
              <w:rPr>
                <w:sz w:val="28"/>
                <w:szCs w:val="28"/>
              </w:rPr>
            </w:pPr>
            <w:r w:rsidRPr="00BD238C">
              <w:rPr>
                <w:sz w:val="28"/>
                <w:szCs w:val="28"/>
              </w:rPr>
              <w:lastRenderedPageBreak/>
              <w:t>2021 год -  72,0 тыс. рублей</w:t>
            </w:r>
          </w:p>
          <w:p w:rsidR="00E37BAA" w:rsidRPr="00BD238C" w:rsidRDefault="00E37BAA" w:rsidP="008B63F9">
            <w:pPr>
              <w:jc w:val="both"/>
              <w:rPr>
                <w:sz w:val="28"/>
                <w:szCs w:val="28"/>
              </w:rPr>
            </w:pPr>
          </w:p>
          <w:p w:rsidR="00E37BAA" w:rsidRPr="00491728" w:rsidRDefault="00E37BAA" w:rsidP="008B63F9">
            <w:pPr>
              <w:jc w:val="both"/>
              <w:rPr>
                <w:sz w:val="28"/>
                <w:szCs w:val="28"/>
              </w:rPr>
            </w:pPr>
          </w:p>
          <w:p w:rsidR="00E37BAA" w:rsidRPr="00491728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E37BAA" w:rsidRPr="00491728" w:rsidRDefault="00E37BAA" w:rsidP="00E37BAA">
      <w:pPr>
        <w:jc w:val="center"/>
        <w:rPr>
          <w:b/>
          <w:sz w:val="28"/>
          <w:szCs w:val="28"/>
          <w:vertAlign w:val="superscript"/>
        </w:rPr>
      </w:pPr>
    </w:p>
    <w:p w:rsidR="00E37BAA" w:rsidRPr="00491728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Pr="00491728" w:rsidRDefault="00E37BAA" w:rsidP="00E37BAA">
      <w:pPr>
        <w:jc w:val="center"/>
        <w:rPr>
          <w:b/>
          <w:sz w:val="28"/>
          <w:szCs w:val="28"/>
        </w:rPr>
      </w:pPr>
    </w:p>
    <w:p w:rsidR="00E37BAA" w:rsidRPr="00491728" w:rsidRDefault="00E37BAA" w:rsidP="00E37BAA">
      <w:pPr>
        <w:jc w:val="center"/>
        <w:rPr>
          <w:b/>
          <w:sz w:val="28"/>
          <w:szCs w:val="28"/>
        </w:rPr>
      </w:pPr>
      <w:r w:rsidRPr="00491728">
        <w:rPr>
          <w:b/>
          <w:sz w:val="28"/>
          <w:szCs w:val="28"/>
        </w:rPr>
        <w:t>Раздел 1. Общая характеристика</w:t>
      </w:r>
    </w:p>
    <w:p w:rsidR="00E37BAA" w:rsidRPr="00491728" w:rsidRDefault="00E37BAA" w:rsidP="00E37BAA">
      <w:pPr>
        <w:jc w:val="center"/>
        <w:rPr>
          <w:b/>
          <w:sz w:val="28"/>
          <w:szCs w:val="28"/>
        </w:rPr>
      </w:pPr>
    </w:p>
    <w:p w:rsidR="00E37BAA" w:rsidRPr="00491728" w:rsidRDefault="00E37BAA" w:rsidP="00E37BAA">
      <w:pPr>
        <w:ind w:firstLine="709"/>
        <w:jc w:val="both"/>
        <w:rPr>
          <w:bCs/>
          <w:sz w:val="28"/>
          <w:szCs w:val="28"/>
        </w:rPr>
      </w:pPr>
      <w:r w:rsidRPr="00491728">
        <w:rPr>
          <w:sz w:val="28"/>
          <w:szCs w:val="28"/>
        </w:rPr>
        <w:t>Подпрограмма «Комплексные меры по профилактике правонарушений на территории муниципального образования Грачевский  район» муниципальной программы  «Безопасный район» направлена на профилактику правонарушений, профилактику ксенофобии, укрепление толерантности   на территории муниципального  образования Грачевский район.</w:t>
      </w:r>
    </w:p>
    <w:p w:rsidR="00E37BAA" w:rsidRPr="00491728" w:rsidRDefault="00E37BAA" w:rsidP="00E37BAA">
      <w:pPr>
        <w:ind w:firstLine="709"/>
        <w:jc w:val="both"/>
        <w:rPr>
          <w:bCs/>
          <w:sz w:val="28"/>
          <w:szCs w:val="28"/>
        </w:rPr>
      </w:pPr>
      <w:r w:rsidRPr="00491728">
        <w:rPr>
          <w:sz w:val="28"/>
          <w:szCs w:val="28"/>
        </w:rPr>
        <w:lastRenderedPageBreak/>
        <w:t xml:space="preserve">В результате реализации мероприятий  ожидается достижение показателей, которые будут характеризовать повышение уровня безопасности  жителей муниципального образования  Грачевский  район. </w:t>
      </w:r>
    </w:p>
    <w:p w:rsidR="00E37BAA" w:rsidRPr="00491728" w:rsidRDefault="00E37BAA" w:rsidP="00E37BAA">
      <w:pPr>
        <w:ind w:firstLine="709"/>
        <w:jc w:val="both"/>
        <w:rPr>
          <w:bCs/>
          <w:sz w:val="28"/>
          <w:szCs w:val="28"/>
        </w:rPr>
      </w:pPr>
      <w:r w:rsidRPr="00491728">
        <w:rPr>
          <w:sz w:val="28"/>
          <w:szCs w:val="28"/>
        </w:rPr>
        <w:t>Подпрограммная составляющая программы разработана в целях реализации мероприятий, определенных на долгосрочную перспективу социально-экономического развития муниципального образования  Грачевский  район.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proofErr w:type="gramStart"/>
      <w:r w:rsidRPr="00491728">
        <w:rPr>
          <w:sz w:val="28"/>
          <w:szCs w:val="28"/>
        </w:rPr>
        <w:t>Криминогенная обстановка</w:t>
      </w:r>
      <w:proofErr w:type="gramEnd"/>
      <w:r w:rsidRPr="00491728">
        <w:rPr>
          <w:sz w:val="28"/>
          <w:szCs w:val="28"/>
        </w:rPr>
        <w:t xml:space="preserve"> в муниципальном образовании  Грачевский  район  за последние два года характеризуется стабильностью. 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bCs/>
          <w:sz w:val="28"/>
          <w:szCs w:val="28"/>
        </w:rPr>
        <w:t xml:space="preserve">Подпрограмма «Комплексные меры по профилактике правонарушений на территории муниципального образования Грачевский  район»  является логическим продолжением комплекса мероприятий по реализации </w:t>
      </w:r>
      <w:r w:rsidRPr="00491728">
        <w:rPr>
          <w:sz w:val="28"/>
          <w:szCs w:val="28"/>
        </w:rPr>
        <w:t>мер по профилактике правонарушений и укреплению общественного порядка, который был организован в предшествующие годы на территории муниципального образования Грачевский  район.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sz w:val="28"/>
          <w:szCs w:val="28"/>
        </w:rPr>
        <w:t xml:space="preserve">Противодействие преступности, охрана общественного порядка, обеспечение безопасности граждан, профилактика правонарушений всегда являлись важнейшими задачами органов местного самоуправления. Социально-экономическое и духовно-культурное развитие государства невозможно без достижения серьезных успехов в борьбе с преступностью. 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sz w:val="28"/>
          <w:szCs w:val="28"/>
        </w:rPr>
        <w:t>Принимаемые муниципальным образованием Грачевский район, правоохранительными органами и иными заинтересованными ведомствами меры по профилактике правонарушений и укреплению общественного порядка способствовали стабилизации оперативной обстановки в Грачевском районе.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sz w:val="28"/>
          <w:szCs w:val="28"/>
        </w:rPr>
        <w:t>Реализация целевой программы «Безопасный район» на 2010-2014 годы» оказала положительное воздействие на снижение преступности в целом.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sz w:val="28"/>
          <w:szCs w:val="28"/>
        </w:rPr>
        <w:t>В  период 2010-2013 году в Грачевском районе не допущено террористических актов, групповых нарушений общественного порядка, столкновений на межнациональной основе, вооруженных столкновений преступных группировок.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sz w:val="28"/>
          <w:szCs w:val="28"/>
        </w:rPr>
        <w:t>По итогам  2013 года как в Грачевском районе, так и в целом по области наблюдалась устойчивая тенденция снижения уровня преступности.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sz w:val="28"/>
          <w:szCs w:val="28"/>
        </w:rPr>
        <w:t xml:space="preserve">В указанном выше периоде в районе произошло снижение количества зарегистрированных преступлений на 15,8%  и составило 101 (АППГ – 120), вместе с тем, на 7/35 %  возросло   количество преступных деяний,  относящихся к категории тяжких и особо тяжких. Количество раскрытых преступлений увеличилось  на 2,5 %(с 81 до 83), их </w:t>
      </w:r>
      <w:proofErr w:type="gramStart"/>
      <w:r w:rsidRPr="00491728">
        <w:rPr>
          <w:sz w:val="28"/>
          <w:szCs w:val="28"/>
        </w:rPr>
        <w:t>доля</w:t>
      </w:r>
      <w:proofErr w:type="gramEnd"/>
      <w:r w:rsidRPr="00491728">
        <w:rPr>
          <w:sz w:val="28"/>
          <w:szCs w:val="28"/>
        </w:rPr>
        <w:t xml:space="preserve"> от числа расследованных составила  81,4%(АППГ 67,5).  Всего за совершение преступлений </w:t>
      </w:r>
      <w:proofErr w:type="gramStart"/>
      <w:r w:rsidRPr="00491728">
        <w:rPr>
          <w:sz w:val="28"/>
          <w:szCs w:val="28"/>
        </w:rPr>
        <w:t>установлены</w:t>
      </w:r>
      <w:proofErr w:type="gramEnd"/>
      <w:r w:rsidRPr="00491728">
        <w:rPr>
          <w:sz w:val="28"/>
          <w:szCs w:val="28"/>
        </w:rPr>
        <w:t xml:space="preserve">  87 лиц (АППГ 91 лицо). </w:t>
      </w:r>
    </w:p>
    <w:p w:rsidR="00E37BAA" w:rsidRPr="00491728" w:rsidRDefault="00E37BAA" w:rsidP="00E37BAA">
      <w:pPr>
        <w:ind w:firstLine="709"/>
        <w:jc w:val="both"/>
        <w:rPr>
          <w:bCs/>
          <w:sz w:val="28"/>
          <w:szCs w:val="28"/>
        </w:rPr>
      </w:pPr>
      <w:r w:rsidRPr="00491728">
        <w:rPr>
          <w:bCs/>
          <w:sz w:val="28"/>
          <w:szCs w:val="28"/>
        </w:rPr>
        <w:lastRenderedPageBreak/>
        <w:t>Для реализации комплекса мер по преодолению или недопущению возникновения угроз безопасности необходима организация эффективного горизонтального взаимодействия органов местного самоуправления и органов государственной власти.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bCs/>
          <w:sz w:val="28"/>
          <w:szCs w:val="28"/>
        </w:rPr>
        <w:t>В целях противодействия росту криминала необходимо существенное повышение технической оснащенности органов внутренних дел, как основной силы охраны правопорядка, современными средствами обеспечения безопасности, средствами мониторинга, связи и оперативного реагирования.</w:t>
      </w:r>
    </w:p>
    <w:p w:rsidR="00E37BAA" w:rsidRPr="00491728" w:rsidRDefault="00E37BAA" w:rsidP="00E37BAA">
      <w:pPr>
        <w:ind w:firstLine="709"/>
        <w:jc w:val="both"/>
        <w:rPr>
          <w:bCs/>
          <w:sz w:val="28"/>
          <w:szCs w:val="28"/>
        </w:rPr>
      </w:pPr>
      <w:r w:rsidRPr="00491728">
        <w:rPr>
          <w:bCs/>
          <w:sz w:val="28"/>
          <w:szCs w:val="28"/>
        </w:rPr>
        <w:t xml:space="preserve">Концепция создания системы безопасности на территории муниципального образования  Грачевский район является необходимым инструментом обеспечения безопасности населения Грачевского  района, а также решения государственного регулирования и обеспечения экономического и социального развития </w:t>
      </w:r>
      <w:r w:rsidRPr="00491728">
        <w:rPr>
          <w:sz w:val="28"/>
          <w:szCs w:val="28"/>
        </w:rPr>
        <w:t xml:space="preserve">Грачевского </w:t>
      </w:r>
      <w:r w:rsidRPr="00491728">
        <w:rPr>
          <w:bCs/>
          <w:sz w:val="28"/>
          <w:szCs w:val="28"/>
        </w:rPr>
        <w:t xml:space="preserve"> района.</w:t>
      </w:r>
    </w:p>
    <w:p w:rsidR="00E37BAA" w:rsidRPr="00491728" w:rsidRDefault="00E37BAA" w:rsidP="00E37BAA">
      <w:pPr>
        <w:ind w:firstLine="709"/>
        <w:jc w:val="both"/>
        <w:rPr>
          <w:bCs/>
          <w:sz w:val="28"/>
          <w:szCs w:val="28"/>
        </w:rPr>
      </w:pPr>
      <w:proofErr w:type="gramStart"/>
      <w:r w:rsidRPr="00491728">
        <w:rPr>
          <w:bCs/>
          <w:sz w:val="28"/>
          <w:szCs w:val="28"/>
        </w:rPr>
        <w:t>Стабилизация и последующее ослабление криминальной ситуации немыслима без создания эффективной системы социальной профилактики правонарушений, как на местном, так и на областном уровнях, без активного развития связей правоохранительных органов с населением и взаимодействия с органами местного самоуправления.</w:t>
      </w:r>
      <w:proofErr w:type="gramEnd"/>
    </w:p>
    <w:p w:rsidR="00E37BAA" w:rsidRPr="00491728" w:rsidRDefault="00E37BAA" w:rsidP="00E37BAA">
      <w:pPr>
        <w:ind w:firstLine="709"/>
        <w:jc w:val="both"/>
        <w:rPr>
          <w:bCs/>
          <w:sz w:val="28"/>
          <w:szCs w:val="28"/>
        </w:rPr>
      </w:pPr>
      <w:r w:rsidRPr="00491728">
        <w:rPr>
          <w:bCs/>
          <w:sz w:val="28"/>
          <w:szCs w:val="28"/>
        </w:rPr>
        <w:t>Совместная работа правоохранительных органов и органов местного самоуправления муниципального образования Грачевский  район в рамках реализации настоящей подпрограммы позволит достичь прогнозируемого эффекта по следующим направлениям:</w:t>
      </w:r>
    </w:p>
    <w:p w:rsidR="00E37BAA" w:rsidRPr="00491728" w:rsidRDefault="00E37BAA" w:rsidP="00E37BAA">
      <w:pPr>
        <w:ind w:firstLine="709"/>
        <w:jc w:val="both"/>
        <w:rPr>
          <w:bCs/>
          <w:sz w:val="28"/>
          <w:szCs w:val="28"/>
        </w:rPr>
      </w:pPr>
      <w:r w:rsidRPr="00491728">
        <w:rPr>
          <w:bCs/>
          <w:sz w:val="28"/>
          <w:szCs w:val="28"/>
        </w:rPr>
        <w:t>- снижение уровня преступности;</w:t>
      </w:r>
    </w:p>
    <w:p w:rsidR="00E37BAA" w:rsidRPr="00491728" w:rsidRDefault="00E37BAA" w:rsidP="00E37BAA">
      <w:pPr>
        <w:ind w:firstLine="709"/>
        <w:jc w:val="both"/>
        <w:rPr>
          <w:bCs/>
          <w:sz w:val="28"/>
          <w:szCs w:val="28"/>
        </w:rPr>
      </w:pPr>
      <w:r w:rsidRPr="00491728">
        <w:rPr>
          <w:bCs/>
          <w:sz w:val="28"/>
          <w:szCs w:val="28"/>
        </w:rPr>
        <w:t>- повышение оперативности реагирования на сообщения граждан, формирование положительного имиджа полиции;</w:t>
      </w:r>
    </w:p>
    <w:p w:rsidR="00E37BAA" w:rsidRPr="00491728" w:rsidRDefault="00E37BAA" w:rsidP="00E37BAA">
      <w:pPr>
        <w:ind w:firstLine="709"/>
        <w:jc w:val="both"/>
        <w:rPr>
          <w:bCs/>
          <w:sz w:val="28"/>
          <w:szCs w:val="28"/>
        </w:rPr>
      </w:pPr>
      <w:r w:rsidRPr="00491728">
        <w:rPr>
          <w:bCs/>
          <w:sz w:val="28"/>
          <w:szCs w:val="28"/>
        </w:rPr>
        <w:t>- предупреждение преступлений и повышение уровня защищенности граждан и объектов;</w:t>
      </w:r>
    </w:p>
    <w:p w:rsidR="00E37BAA" w:rsidRPr="00491728" w:rsidRDefault="00E37BAA" w:rsidP="00E37BAA">
      <w:pPr>
        <w:ind w:firstLine="709"/>
        <w:jc w:val="both"/>
        <w:rPr>
          <w:bCs/>
          <w:sz w:val="28"/>
          <w:szCs w:val="28"/>
        </w:rPr>
      </w:pPr>
      <w:r w:rsidRPr="00491728">
        <w:rPr>
          <w:bCs/>
          <w:sz w:val="28"/>
          <w:szCs w:val="28"/>
        </w:rPr>
        <w:t>- усиление антитеррористической защиты объектов транспортной инфраструктуры, обеспечение общественного порядка в целом на улицах населенных пунктов района,  розыск преступников и пр.</w:t>
      </w:r>
    </w:p>
    <w:p w:rsidR="00E37BAA" w:rsidRPr="00491728" w:rsidRDefault="00E37BAA" w:rsidP="00E37BAA">
      <w:pPr>
        <w:ind w:firstLine="709"/>
        <w:jc w:val="both"/>
        <w:rPr>
          <w:bCs/>
          <w:sz w:val="28"/>
          <w:szCs w:val="28"/>
        </w:rPr>
      </w:pPr>
      <w:r w:rsidRPr="00491728">
        <w:rPr>
          <w:bCs/>
          <w:sz w:val="28"/>
          <w:szCs w:val="28"/>
        </w:rPr>
        <w:t>Решение этих и других проблем направлено на достижение целей в области повышения безопасности и улучшения качества жизни населения муниципального образования  Грачевский район.</w:t>
      </w:r>
    </w:p>
    <w:p w:rsidR="00E37BAA" w:rsidRDefault="00E37BAA" w:rsidP="00E37BAA">
      <w:pPr>
        <w:ind w:firstLine="709"/>
        <w:jc w:val="both"/>
        <w:rPr>
          <w:bCs/>
          <w:sz w:val="28"/>
          <w:szCs w:val="28"/>
        </w:rPr>
      </w:pPr>
      <w:r w:rsidRPr="00491728">
        <w:rPr>
          <w:bCs/>
          <w:sz w:val="28"/>
          <w:szCs w:val="28"/>
        </w:rPr>
        <w:t>Достижению качественных сдвигов в правоохранительной деятельности во многом будут способствовать применение программно-целевого подхода к решению указанных системных проблем, в частности реализация настоящей Программы.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sz w:val="28"/>
          <w:szCs w:val="28"/>
        </w:rPr>
        <w:t>В результате осуществления мероприятий подпрограммы предполагается повышение эффективности муниципальной системы социальной профилактики правонарушений, привлечения к организации деятельности по предупреждению правонарушений предприятия, учреждения, общественные организации, уровня доверия населения к правоохранительным органам и организация системы информирования населения муниципального образования.</w:t>
      </w:r>
    </w:p>
    <w:p w:rsidR="00E37BAA" w:rsidRPr="00491728" w:rsidRDefault="00E37BAA" w:rsidP="00E37BAA">
      <w:pPr>
        <w:jc w:val="both"/>
        <w:rPr>
          <w:b/>
          <w:bCs/>
          <w:sz w:val="28"/>
          <w:szCs w:val="28"/>
        </w:rPr>
      </w:pPr>
    </w:p>
    <w:p w:rsidR="00E37BAA" w:rsidRPr="00491728" w:rsidRDefault="00E37BAA" w:rsidP="00E37BA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</w:t>
      </w:r>
      <w:r w:rsidRPr="00491728">
        <w:rPr>
          <w:b/>
          <w:sz w:val="28"/>
          <w:szCs w:val="28"/>
        </w:rPr>
        <w:t>2. Приоритеты политики администрации  Грачевского района в сфере реализации подпрограммы, цели, задачи и показатели (индикаторы) их достижения</w:t>
      </w:r>
    </w:p>
    <w:p w:rsidR="00E37BAA" w:rsidRPr="00BD238C" w:rsidRDefault="00E37BAA" w:rsidP="00E37BAA">
      <w:pPr>
        <w:ind w:firstLine="709"/>
        <w:jc w:val="both"/>
        <w:rPr>
          <w:sz w:val="28"/>
          <w:szCs w:val="28"/>
        </w:rPr>
      </w:pPr>
    </w:p>
    <w:p w:rsidR="00E37BAA" w:rsidRPr="00BD238C" w:rsidRDefault="00E37BAA" w:rsidP="00E37BAA">
      <w:pPr>
        <w:ind w:firstLine="709"/>
        <w:jc w:val="both"/>
        <w:rPr>
          <w:bCs/>
          <w:sz w:val="28"/>
          <w:szCs w:val="28"/>
        </w:rPr>
      </w:pPr>
      <w:r w:rsidRPr="00BD238C">
        <w:rPr>
          <w:bCs/>
          <w:sz w:val="28"/>
          <w:szCs w:val="28"/>
        </w:rPr>
        <w:t xml:space="preserve">Приоритетом подпрограммы является обеспечение безопасного проживания и жизнедеятельности населения Грачевского района, обеспечение надежной защиты личности и общества от преступных посягательств. </w:t>
      </w:r>
    </w:p>
    <w:p w:rsidR="00E37BAA" w:rsidRPr="00952CE5" w:rsidRDefault="00E37BAA" w:rsidP="00E37BAA">
      <w:pPr>
        <w:snapToGrid w:val="0"/>
        <w:spacing w:after="120" w:line="100" w:lineRule="atLeast"/>
        <w:ind w:firstLine="851"/>
        <w:jc w:val="both"/>
        <w:rPr>
          <w:bCs/>
          <w:sz w:val="28"/>
          <w:szCs w:val="28"/>
        </w:rPr>
      </w:pPr>
      <w:r w:rsidRPr="00491728">
        <w:rPr>
          <w:bCs/>
          <w:sz w:val="28"/>
          <w:szCs w:val="28"/>
        </w:rPr>
        <w:t xml:space="preserve">Основная цель подпрограммы </w:t>
      </w:r>
      <w:r w:rsidRPr="00D06027">
        <w:rPr>
          <w:bCs/>
          <w:sz w:val="28"/>
          <w:szCs w:val="28"/>
        </w:rPr>
        <w:t>-</w:t>
      </w:r>
      <w:r w:rsidRPr="00D06027">
        <w:rPr>
          <w:sz w:val="28"/>
          <w:szCs w:val="28"/>
        </w:rPr>
        <w:t xml:space="preserve">   </w:t>
      </w:r>
      <w:r>
        <w:rPr>
          <w:bCs/>
          <w:sz w:val="28"/>
          <w:szCs w:val="28"/>
        </w:rPr>
        <w:t xml:space="preserve">   р</w:t>
      </w:r>
      <w:r w:rsidRPr="00EE05A1">
        <w:rPr>
          <w:bCs/>
          <w:sz w:val="28"/>
          <w:szCs w:val="28"/>
        </w:rPr>
        <w:t>еализация  на территории муниципального образования Грачевский  район мероприятий по профилактике правонаруш</w:t>
      </w:r>
      <w:r>
        <w:rPr>
          <w:bCs/>
          <w:sz w:val="28"/>
          <w:szCs w:val="28"/>
        </w:rPr>
        <w:t>ений.</w:t>
      </w:r>
    </w:p>
    <w:p w:rsidR="00E37BAA" w:rsidRPr="00491728" w:rsidRDefault="00E37BAA" w:rsidP="00E37BAA">
      <w:pPr>
        <w:ind w:firstLine="709"/>
        <w:jc w:val="both"/>
        <w:rPr>
          <w:bCs/>
          <w:sz w:val="28"/>
          <w:szCs w:val="28"/>
        </w:rPr>
      </w:pPr>
      <w:r w:rsidRPr="00491728">
        <w:rPr>
          <w:bCs/>
          <w:sz w:val="28"/>
          <w:szCs w:val="28"/>
        </w:rPr>
        <w:t>Для достижения поставленной цели подпрограмма предусматривает решение следующего комплекса задач: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sz w:val="28"/>
          <w:szCs w:val="28"/>
        </w:rPr>
        <w:t>1. Организация мероприятий по улучшению правоохранительной деятельности, нормативно-правовое обеспечение.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sz w:val="28"/>
          <w:szCs w:val="28"/>
        </w:rPr>
        <w:t>2. Организация профилактических мероприятий по предупреждению совершения правонарушений и преступлений, социально-бытовое обеспечение сотрудников полиции.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sz w:val="28"/>
          <w:szCs w:val="28"/>
        </w:rPr>
        <w:t>3. Организация профилактических мероприятий по предупреждению совершения нарушений среди лиц, освободившихся из мест лишения свободы.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Проведение </w:t>
      </w:r>
      <w:proofErr w:type="spellStart"/>
      <w:r>
        <w:rPr>
          <w:sz w:val="28"/>
          <w:szCs w:val="28"/>
        </w:rPr>
        <w:t>профилактиких</w:t>
      </w:r>
      <w:proofErr w:type="spellEnd"/>
      <w:r w:rsidRPr="00491728">
        <w:rPr>
          <w:sz w:val="28"/>
          <w:szCs w:val="28"/>
        </w:rPr>
        <w:t xml:space="preserve"> мероприятий по предупреждению нарушений среди несовершеннолетних.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sz w:val="28"/>
          <w:szCs w:val="28"/>
        </w:rPr>
        <w:t>5. Профилактика преступности в общественных местах.</w:t>
      </w:r>
    </w:p>
    <w:p w:rsidR="00E37BAA" w:rsidRPr="00FF4BB4" w:rsidRDefault="00E37BAA" w:rsidP="00E37BAA">
      <w:pPr>
        <w:shd w:val="clear" w:color="auto" w:fill="FFFFFF"/>
        <w:suppressAutoHyphens/>
        <w:autoSpaceDE w:val="0"/>
        <w:snapToGrid w:val="0"/>
        <w:spacing w:line="200" w:lineRule="atLeast"/>
        <w:ind w:firstLine="709"/>
        <w:jc w:val="both"/>
        <w:rPr>
          <w:color w:val="000000"/>
          <w:spacing w:val="-5"/>
          <w:kern w:val="1"/>
          <w:sz w:val="28"/>
          <w:szCs w:val="28"/>
          <w:lang w:eastAsia="ar-SA"/>
        </w:rPr>
      </w:pPr>
      <w:r w:rsidRPr="00491728">
        <w:rPr>
          <w:sz w:val="28"/>
          <w:szCs w:val="28"/>
        </w:rPr>
        <w:t xml:space="preserve"> </w:t>
      </w:r>
      <w:r>
        <w:rPr>
          <w:color w:val="000000"/>
          <w:spacing w:val="-5"/>
          <w:kern w:val="1"/>
          <w:sz w:val="28"/>
          <w:szCs w:val="28"/>
          <w:lang w:eastAsia="ar-SA"/>
        </w:rPr>
        <w:t xml:space="preserve">Перечень </w:t>
      </w:r>
      <w:r w:rsidRPr="00FF4BB4">
        <w:rPr>
          <w:color w:val="000000"/>
          <w:spacing w:val="-5"/>
          <w:kern w:val="1"/>
          <w:sz w:val="28"/>
          <w:szCs w:val="28"/>
          <w:lang w:eastAsia="ar-SA"/>
        </w:rPr>
        <w:t xml:space="preserve"> показателей (индикаторов) с разбивкой по годам реализации подпрограм</w:t>
      </w:r>
      <w:r>
        <w:rPr>
          <w:color w:val="000000"/>
          <w:spacing w:val="-5"/>
          <w:kern w:val="1"/>
          <w:sz w:val="28"/>
          <w:szCs w:val="28"/>
          <w:lang w:eastAsia="ar-SA"/>
        </w:rPr>
        <w:t xml:space="preserve">мы приведен в приложении № 1 к </w:t>
      </w:r>
      <w:r w:rsidRPr="00FF4BB4">
        <w:rPr>
          <w:color w:val="000000"/>
          <w:spacing w:val="-5"/>
          <w:kern w:val="1"/>
          <w:sz w:val="28"/>
          <w:szCs w:val="28"/>
          <w:lang w:eastAsia="ar-SA"/>
        </w:rPr>
        <w:t>программе.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</w:p>
    <w:p w:rsidR="00E37BAA" w:rsidRDefault="00E37BAA" w:rsidP="00E37BA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Перечень и характеристика основных мероприятий подпрограммы</w:t>
      </w:r>
    </w:p>
    <w:p w:rsidR="00E37BAA" w:rsidRPr="00491728" w:rsidRDefault="00E37BAA" w:rsidP="00E37BAA">
      <w:pPr>
        <w:ind w:firstLine="709"/>
        <w:jc w:val="center"/>
        <w:rPr>
          <w:b/>
          <w:sz w:val="28"/>
          <w:szCs w:val="28"/>
        </w:rPr>
      </w:pPr>
    </w:p>
    <w:p w:rsidR="00E37BAA" w:rsidRPr="00C04F50" w:rsidRDefault="00E37BAA" w:rsidP="00E37BAA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Достижение целей и решение задач подпрограммы осуществляются путем скоординированного выполнения комплекса  основных мероприятий подпрограммы.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sz w:val="28"/>
          <w:szCs w:val="28"/>
        </w:rPr>
        <w:t>Подробный перечень мероприятий подпрограммы с указанием сроков их реализации и ожидаемых резу</w:t>
      </w:r>
      <w:r>
        <w:rPr>
          <w:sz w:val="28"/>
          <w:szCs w:val="28"/>
        </w:rPr>
        <w:t>льтатов приведен  в приложении № 2</w:t>
      </w:r>
      <w:r w:rsidRPr="00491728">
        <w:rPr>
          <w:sz w:val="28"/>
          <w:szCs w:val="28"/>
        </w:rPr>
        <w:t xml:space="preserve"> к настоящей  муниципальной  программе.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</w:t>
      </w:r>
      <w:r w:rsidRPr="00491728">
        <w:rPr>
          <w:b/>
          <w:sz w:val="28"/>
          <w:szCs w:val="28"/>
        </w:rPr>
        <w:t xml:space="preserve">. Ресурсное обеспечение </w:t>
      </w:r>
      <w:r>
        <w:rPr>
          <w:b/>
          <w:sz w:val="28"/>
          <w:szCs w:val="28"/>
        </w:rPr>
        <w:t>под</w:t>
      </w:r>
      <w:r w:rsidRPr="00491728">
        <w:rPr>
          <w:b/>
          <w:sz w:val="28"/>
          <w:szCs w:val="28"/>
        </w:rPr>
        <w:t>программы</w:t>
      </w:r>
    </w:p>
    <w:p w:rsidR="00E37BAA" w:rsidRPr="00491728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ind w:firstLine="709"/>
        <w:jc w:val="both"/>
        <w:rPr>
          <w:sz w:val="28"/>
          <w:szCs w:val="28"/>
        </w:rPr>
      </w:pPr>
      <w:r w:rsidRPr="00491728">
        <w:rPr>
          <w:sz w:val="28"/>
          <w:szCs w:val="28"/>
        </w:rPr>
        <w:lastRenderedPageBreak/>
        <w:t>Подробно распределение финансовых ресурсов по</w:t>
      </w:r>
      <w:r>
        <w:rPr>
          <w:sz w:val="28"/>
          <w:szCs w:val="28"/>
        </w:rPr>
        <w:t xml:space="preserve"> подпрограмме и </w:t>
      </w:r>
      <w:r w:rsidRPr="00491728">
        <w:rPr>
          <w:sz w:val="28"/>
          <w:szCs w:val="28"/>
        </w:rPr>
        <w:t xml:space="preserve"> основным мероприяти</w:t>
      </w:r>
      <w:r>
        <w:rPr>
          <w:sz w:val="28"/>
          <w:szCs w:val="28"/>
        </w:rPr>
        <w:t>ям представлено в приложении № 3</w:t>
      </w:r>
      <w:r w:rsidRPr="00491728">
        <w:rPr>
          <w:sz w:val="28"/>
          <w:szCs w:val="28"/>
        </w:rPr>
        <w:t xml:space="preserve"> к настоящей муниципальной программе.</w:t>
      </w:r>
    </w:p>
    <w:p w:rsidR="00E37BAA" w:rsidRPr="00491728" w:rsidRDefault="00E37BAA" w:rsidP="00E37BAA">
      <w:pPr>
        <w:ind w:firstLine="709"/>
        <w:jc w:val="both"/>
        <w:rPr>
          <w:sz w:val="28"/>
          <w:szCs w:val="28"/>
        </w:rPr>
      </w:pPr>
    </w:p>
    <w:p w:rsidR="00E37BAA" w:rsidRDefault="00E37BAA" w:rsidP="00E37BA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Информация о значимости подпрограммы для достижения целей муниципальной подпрограммы</w:t>
      </w:r>
    </w:p>
    <w:p w:rsidR="00E37BAA" w:rsidRDefault="00E37BAA" w:rsidP="00E37BAA">
      <w:pPr>
        <w:ind w:firstLine="709"/>
        <w:jc w:val="center"/>
        <w:rPr>
          <w:b/>
          <w:sz w:val="28"/>
          <w:szCs w:val="28"/>
        </w:rPr>
      </w:pPr>
    </w:p>
    <w:p w:rsidR="00E37BAA" w:rsidRPr="00791C93" w:rsidRDefault="00E37BAA" w:rsidP="00E37B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91C93">
        <w:rPr>
          <w:sz w:val="28"/>
          <w:szCs w:val="28"/>
        </w:rPr>
        <w:t>оэффициент значимости подпрограммы</w:t>
      </w:r>
      <w:r>
        <w:rPr>
          <w:sz w:val="28"/>
          <w:szCs w:val="28"/>
        </w:rPr>
        <w:t xml:space="preserve"> «</w:t>
      </w:r>
      <w:r>
        <w:rPr>
          <w:color w:val="000000"/>
          <w:kern w:val="1"/>
          <w:sz w:val="28"/>
          <w:szCs w:val="28"/>
          <w:lang w:eastAsia="ar-SA"/>
        </w:rPr>
        <w:t>Комплексные меры по профилактике правонарушений на территории муниципального образования Грачевский район</w:t>
      </w:r>
      <w:r w:rsidRPr="00FF4BB4">
        <w:rPr>
          <w:color w:val="000000"/>
          <w:kern w:val="1"/>
          <w:sz w:val="28"/>
          <w:szCs w:val="28"/>
          <w:lang w:eastAsia="ar-SA"/>
        </w:rPr>
        <w:t>»</w:t>
      </w:r>
      <w:r>
        <w:rPr>
          <w:color w:val="000000"/>
          <w:kern w:val="1"/>
          <w:sz w:val="28"/>
          <w:szCs w:val="28"/>
          <w:lang w:eastAsia="ar-SA"/>
        </w:rPr>
        <w:t xml:space="preserve"> для значимости </w:t>
      </w:r>
      <w:r w:rsidRPr="00FF4BB4">
        <w:rPr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color w:val="000000"/>
          <w:kern w:val="1"/>
          <w:sz w:val="28"/>
          <w:szCs w:val="28"/>
          <w:lang w:eastAsia="ar-SA"/>
        </w:rPr>
        <w:t xml:space="preserve">муниципальной программы «Безопасный район» на 2015-2017 годы </w:t>
      </w:r>
      <w:r>
        <w:rPr>
          <w:sz w:val="28"/>
          <w:szCs w:val="28"/>
        </w:rPr>
        <w:t xml:space="preserve">  составляет 0,33.</w:t>
      </w:r>
    </w:p>
    <w:p w:rsidR="00E37BAA" w:rsidRPr="00722EE0" w:rsidRDefault="00E37BAA" w:rsidP="00E37BAA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722EE0">
        <w:rPr>
          <w:sz w:val="28"/>
          <w:szCs w:val="28"/>
        </w:rPr>
        <w:t>kj</w:t>
      </w:r>
      <w:proofErr w:type="spellEnd"/>
      <w:r w:rsidRPr="00722EE0">
        <w:rPr>
          <w:sz w:val="28"/>
          <w:szCs w:val="28"/>
        </w:rPr>
        <w:t xml:space="preserve"> – коэффициент значимости подпрограммы  для достижения целей муниципальной</w:t>
      </w:r>
      <w:r>
        <w:rPr>
          <w:sz w:val="28"/>
          <w:szCs w:val="28"/>
        </w:rPr>
        <w:t xml:space="preserve"> программы, определяется</w:t>
      </w:r>
      <w:r w:rsidRPr="00722EE0">
        <w:rPr>
          <w:sz w:val="28"/>
          <w:szCs w:val="28"/>
        </w:rPr>
        <w:t>:</w:t>
      </w:r>
    </w:p>
    <w:p w:rsidR="00E37BAA" w:rsidRPr="00722EE0" w:rsidRDefault="00E37BAA" w:rsidP="00E37BAA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722EE0">
        <w:rPr>
          <w:sz w:val="28"/>
          <w:szCs w:val="28"/>
        </w:rPr>
        <w:t>kj</w:t>
      </w:r>
      <w:proofErr w:type="spellEnd"/>
      <w:r w:rsidRPr="00722EE0">
        <w:rPr>
          <w:sz w:val="28"/>
          <w:szCs w:val="28"/>
        </w:rPr>
        <w:t xml:space="preserve">= </w:t>
      </w:r>
      <w:r>
        <w:rPr>
          <w:sz w:val="28"/>
          <w:szCs w:val="28"/>
        </w:rPr>
        <w:t>МП/</w:t>
      </w:r>
      <w:r w:rsidRPr="00791C93">
        <w:t xml:space="preserve"> </w:t>
      </w:r>
      <w:r w:rsidRPr="00791C93">
        <w:rPr>
          <w:sz w:val="28"/>
          <w:szCs w:val="28"/>
        </w:rPr>
        <w:t xml:space="preserve">j </w:t>
      </w:r>
      <w:r w:rsidRPr="00722EE0">
        <w:rPr>
          <w:sz w:val="28"/>
          <w:szCs w:val="28"/>
        </w:rPr>
        <w:t>, где:</w:t>
      </w:r>
    </w:p>
    <w:p w:rsidR="00E37BAA" w:rsidRPr="00722EE0" w:rsidRDefault="00E37BAA" w:rsidP="00E37B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  <w:r w:rsidRPr="00722EE0">
        <w:rPr>
          <w:sz w:val="28"/>
          <w:szCs w:val="28"/>
        </w:rPr>
        <w:t xml:space="preserve"> - </w:t>
      </w:r>
      <w:r>
        <w:rPr>
          <w:sz w:val="28"/>
          <w:szCs w:val="28"/>
        </w:rPr>
        <w:t>муниципальная</w:t>
      </w:r>
      <w:r w:rsidRPr="00722EE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а, значение которой принимается равным - 1</w:t>
      </w:r>
      <w:r w:rsidRPr="00722EE0">
        <w:rPr>
          <w:sz w:val="28"/>
          <w:szCs w:val="28"/>
        </w:rPr>
        <w:t>;</w:t>
      </w:r>
    </w:p>
    <w:p w:rsidR="00E37BAA" w:rsidRPr="00491728" w:rsidRDefault="00E37BAA" w:rsidP="00E37B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 – количество подпрограмм в программе</w:t>
      </w:r>
      <w:r w:rsidRPr="00722EE0">
        <w:rPr>
          <w:sz w:val="28"/>
          <w:szCs w:val="28"/>
        </w:rPr>
        <w:t>.</w:t>
      </w:r>
    </w:p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Pr="0069748D" w:rsidRDefault="00E37BAA" w:rsidP="00E37BAA">
      <w:pPr>
        <w:jc w:val="center"/>
      </w:pPr>
      <w:r>
        <w:lastRenderedPageBreak/>
        <w:t xml:space="preserve">                                                   Приложение № 5</w:t>
      </w:r>
    </w:p>
    <w:p w:rsidR="00E37BAA" w:rsidRPr="0069748D" w:rsidRDefault="00E37BAA" w:rsidP="00E37BAA">
      <w:pPr>
        <w:jc w:val="both"/>
      </w:pPr>
      <w:r w:rsidRPr="0069748D">
        <w:t xml:space="preserve">                                                                            </w:t>
      </w:r>
      <w:r>
        <w:t xml:space="preserve">       </w:t>
      </w:r>
      <w:r w:rsidRPr="0069748D">
        <w:t xml:space="preserve">      к муниципальной  программе</w:t>
      </w:r>
      <w:r w:rsidRPr="0069748D">
        <w:tab/>
      </w:r>
      <w:r w:rsidRPr="0069748D">
        <w:tab/>
      </w:r>
      <w:r w:rsidRPr="0069748D">
        <w:tab/>
      </w:r>
      <w:r w:rsidRPr="0069748D">
        <w:tab/>
      </w:r>
      <w:r w:rsidRPr="0069748D">
        <w:tab/>
        <w:t xml:space="preserve">           </w:t>
      </w:r>
      <w:r>
        <w:t xml:space="preserve">                                     </w:t>
      </w:r>
      <w:r w:rsidRPr="0069748D">
        <w:t xml:space="preserve">    «Безопасный район» на 2015-2021 годы</w:t>
      </w: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Pr="00E0307C" w:rsidRDefault="00E37BAA" w:rsidP="00E37BAA">
      <w:pPr>
        <w:rPr>
          <w:sz w:val="28"/>
          <w:szCs w:val="28"/>
        </w:rPr>
      </w:pPr>
    </w:p>
    <w:p w:rsidR="00E37BAA" w:rsidRPr="00875C3A" w:rsidRDefault="00E37BAA" w:rsidP="00E37BAA">
      <w:pPr>
        <w:jc w:val="center"/>
        <w:rPr>
          <w:b/>
          <w:sz w:val="28"/>
          <w:szCs w:val="28"/>
        </w:rPr>
      </w:pPr>
      <w:r w:rsidRPr="00875C3A">
        <w:rPr>
          <w:b/>
          <w:sz w:val="28"/>
          <w:szCs w:val="28"/>
        </w:rPr>
        <w:t>ПАСПОРТ</w:t>
      </w:r>
    </w:p>
    <w:p w:rsidR="00E37BAA" w:rsidRDefault="00E37BAA" w:rsidP="00E37BAA">
      <w:pPr>
        <w:jc w:val="center"/>
        <w:rPr>
          <w:b/>
          <w:sz w:val="28"/>
          <w:szCs w:val="28"/>
        </w:rPr>
      </w:pPr>
      <w:r w:rsidRPr="00875C3A">
        <w:rPr>
          <w:b/>
          <w:bCs/>
          <w:sz w:val="28"/>
          <w:szCs w:val="28"/>
        </w:rPr>
        <w:t xml:space="preserve">подпрограммы  «Комплексные меры по профилактике  экстремизма, гармонизации межэтнических и межкультурных отношений, профилактике  ксенофобии, укрепления толерантности на территории муниципального образования Грачевский  район» </w:t>
      </w:r>
      <w:r w:rsidRPr="00875C3A">
        <w:rPr>
          <w:b/>
          <w:sz w:val="28"/>
          <w:szCs w:val="28"/>
        </w:rPr>
        <w:t>муниципальной программы « Без</w:t>
      </w:r>
      <w:r>
        <w:rPr>
          <w:b/>
          <w:sz w:val="28"/>
          <w:szCs w:val="28"/>
        </w:rPr>
        <w:t>опасный район»  на 2015-2021</w:t>
      </w:r>
      <w:r w:rsidRPr="00875C3A">
        <w:rPr>
          <w:b/>
          <w:sz w:val="28"/>
          <w:szCs w:val="28"/>
        </w:rPr>
        <w:t xml:space="preserve"> годы</w:t>
      </w:r>
    </w:p>
    <w:p w:rsidR="00E37BAA" w:rsidRPr="00875C3A" w:rsidRDefault="00E37BAA" w:rsidP="00E37BAA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E37BAA" w:rsidRPr="00E0307C" w:rsidTr="008B63F9">
        <w:tc>
          <w:tcPr>
            <w:tcW w:w="3085" w:type="dxa"/>
          </w:tcPr>
          <w:p w:rsidR="00E37BAA" w:rsidRPr="00E0307C" w:rsidRDefault="00E37BAA" w:rsidP="008B63F9">
            <w:pPr>
              <w:spacing w:line="276" w:lineRule="auto"/>
              <w:rPr>
                <w:sz w:val="28"/>
                <w:szCs w:val="28"/>
              </w:rPr>
            </w:pPr>
            <w:r w:rsidRPr="00E0307C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485" w:type="dxa"/>
          </w:tcPr>
          <w:p w:rsidR="00E37BAA" w:rsidRPr="003974DC" w:rsidRDefault="00E37BAA" w:rsidP="008B63F9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3974DC">
              <w:rPr>
                <w:sz w:val="28"/>
                <w:szCs w:val="28"/>
              </w:rPr>
              <w:t xml:space="preserve">Администрация Грачевского района, (организационно-правовой отдел администрации Грачевского района, </w:t>
            </w:r>
            <w:r>
              <w:rPr>
                <w:sz w:val="28"/>
                <w:szCs w:val="28"/>
              </w:rPr>
              <w:t>о</w:t>
            </w:r>
            <w:r w:rsidRPr="003974DC">
              <w:rPr>
                <w:sz w:val="28"/>
                <w:szCs w:val="28"/>
              </w:rPr>
              <w:t xml:space="preserve">тдел образования администрации  Грачевского района Оренбургской области;   </w:t>
            </w:r>
            <w:r>
              <w:rPr>
                <w:sz w:val="28"/>
                <w:szCs w:val="28"/>
              </w:rPr>
              <w:t>о</w:t>
            </w:r>
            <w:r w:rsidRPr="003974DC">
              <w:rPr>
                <w:sz w:val="28"/>
                <w:szCs w:val="28"/>
              </w:rPr>
              <w:t>тдел  по физической  культуре, спорту и молодежной политике администрации Грачевского района Оренбургской области.</w:t>
            </w:r>
            <w:r>
              <w:rPr>
                <w:sz w:val="28"/>
                <w:szCs w:val="28"/>
              </w:rPr>
              <w:t>)</w:t>
            </w:r>
          </w:p>
          <w:p w:rsidR="00E37BAA" w:rsidRPr="003974DC" w:rsidRDefault="00E37BAA" w:rsidP="008B63F9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E37BAA" w:rsidRPr="00E0307C" w:rsidTr="008B63F9">
        <w:tc>
          <w:tcPr>
            <w:tcW w:w="3085" w:type="dxa"/>
          </w:tcPr>
          <w:p w:rsidR="00E37BAA" w:rsidRPr="00E0307C" w:rsidRDefault="00E37BAA" w:rsidP="008B63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</w:t>
            </w:r>
            <w:r w:rsidRPr="00E0307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5" w:type="dxa"/>
          </w:tcPr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E37BAA" w:rsidRPr="00E0307C" w:rsidTr="008B63F9">
        <w:trPr>
          <w:trHeight w:val="2051"/>
        </w:trPr>
        <w:tc>
          <w:tcPr>
            <w:tcW w:w="3085" w:type="dxa"/>
          </w:tcPr>
          <w:p w:rsidR="00E37BAA" w:rsidRPr="00E0307C" w:rsidRDefault="00E37BAA" w:rsidP="008B63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</w:t>
            </w:r>
            <w:r w:rsidRPr="00E0307C">
              <w:rPr>
                <w:sz w:val="28"/>
                <w:szCs w:val="28"/>
              </w:rPr>
              <w:t>одпрограммы</w:t>
            </w:r>
          </w:p>
        </w:tc>
        <w:tc>
          <w:tcPr>
            <w:tcW w:w="6485" w:type="dxa"/>
          </w:tcPr>
          <w:p w:rsidR="00E37BAA" w:rsidRPr="004E713C" w:rsidRDefault="00E37BAA" w:rsidP="008B63F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Создание условий, направленных на профилактику терроризма и экстремизма, а также в минимизации и (или) ликвидации последствий проявлений терроризма и экстремизма на территории Грачевского района.</w:t>
            </w:r>
          </w:p>
          <w:p w:rsidR="00E37BAA" w:rsidRPr="008B625D" w:rsidRDefault="00E37BAA" w:rsidP="008B63F9">
            <w:pPr>
              <w:jc w:val="both"/>
              <w:rPr>
                <w:sz w:val="28"/>
                <w:szCs w:val="28"/>
              </w:rPr>
            </w:pPr>
          </w:p>
        </w:tc>
      </w:tr>
      <w:tr w:rsidR="00E37BAA" w:rsidRPr="00E0307C" w:rsidTr="008B63F9">
        <w:trPr>
          <w:trHeight w:val="2051"/>
        </w:trPr>
        <w:tc>
          <w:tcPr>
            <w:tcW w:w="3085" w:type="dxa"/>
          </w:tcPr>
          <w:p w:rsidR="00E37BAA" w:rsidRPr="00E0307C" w:rsidRDefault="00E37BAA" w:rsidP="008B63F9">
            <w:pPr>
              <w:spacing w:line="276" w:lineRule="auto"/>
              <w:rPr>
                <w:sz w:val="28"/>
                <w:szCs w:val="28"/>
              </w:rPr>
            </w:pPr>
            <w:r w:rsidRPr="00E0307C">
              <w:rPr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6485" w:type="dxa"/>
          </w:tcPr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0307C">
              <w:rPr>
                <w:sz w:val="28"/>
                <w:szCs w:val="28"/>
              </w:rPr>
              <w:t>Утверждение основ гражданской идентичности как начала, объединяющего всех жителей муниципального образования Грачёвский район.</w:t>
            </w:r>
          </w:p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0307C">
              <w:rPr>
                <w:sz w:val="28"/>
                <w:szCs w:val="28"/>
              </w:rPr>
              <w:t>Воспитание культуры толерантности и межнационального согласия.</w:t>
            </w:r>
          </w:p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0307C">
              <w:rPr>
                <w:sz w:val="28"/>
                <w:szCs w:val="28"/>
              </w:rPr>
              <w:t>Достижение необходимого уровня правовой культуры граждан как основы толерантного сознания и поведения.</w:t>
            </w:r>
          </w:p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0307C">
              <w:rPr>
                <w:sz w:val="28"/>
                <w:szCs w:val="28"/>
              </w:rPr>
              <w:t>Формирование в молодежной среде</w:t>
            </w:r>
            <w:r>
              <w:rPr>
                <w:sz w:val="28"/>
                <w:szCs w:val="28"/>
              </w:rPr>
              <w:t xml:space="preserve"> </w:t>
            </w:r>
            <w:r w:rsidRPr="00E0307C">
              <w:rPr>
                <w:sz w:val="28"/>
                <w:szCs w:val="28"/>
              </w:rPr>
              <w:t>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      </w:r>
          </w:p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0307C">
              <w:rPr>
                <w:sz w:val="28"/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0307C">
              <w:rPr>
                <w:sz w:val="28"/>
                <w:szCs w:val="28"/>
              </w:rPr>
              <w:t xml:space="preserve">Разработка и реализация в учреждениях дошкольного, начального, среднего образования муниципального образования Грачёвский район образовательных программ, направленных на формирование у подрастающего поколения позитивных установок на этническое многообразие. </w:t>
            </w:r>
          </w:p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37BAA" w:rsidRPr="00E0307C" w:rsidTr="008B63F9">
        <w:trPr>
          <w:trHeight w:val="4838"/>
        </w:trPr>
        <w:tc>
          <w:tcPr>
            <w:tcW w:w="3085" w:type="dxa"/>
          </w:tcPr>
          <w:p w:rsidR="00E37BAA" w:rsidRPr="00E0307C" w:rsidRDefault="00E37BAA" w:rsidP="008B63F9">
            <w:pPr>
              <w:spacing w:line="276" w:lineRule="auto"/>
              <w:rPr>
                <w:sz w:val="28"/>
                <w:szCs w:val="28"/>
              </w:rPr>
            </w:pPr>
            <w:r w:rsidRPr="00E0307C">
              <w:rPr>
                <w:sz w:val="28"/>
                <w:szCs w:val="28"/>
              </w:rPr>
              <w:lastRenderedPageBreak/>
              <w:t>Ц</w:t>
            </w:r>
            <w:r>
              <w:rPr>
                <w:sz w:val="28"/>
                <w:szCs w:val="28"/>
              </w:rPr>
              <w:t xml:space="preserve">елевые индикаторы и   показатели </w:t>
            </w:r>
            <w:r w:rsidRPr="00E0307C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485" w:type="dxa"/>
          </w:tcPr>
          <w:p w:rsidR="00E37BAA" w:rsidRPr="00E0307C" w:rsidRDefault="00E37BAA" w:rsidP="008B63F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E0307C">
              <w:rPr>
                <w:sz w:val="28"/>
                <w:szCs w:val="28"/>
              </w:rPr>
              <w:t>- количество несовершеннолетних, принявших участие в мероприятиях, направленных на профилактику экстремизма и воспитание толерантности;</w:t>
            </w:r>
          </w:p>
          <w:p w:rsidR="00E37BAA" w:rsidRPr="00E0307C" w:rsidRDefault="00E37BAA" w:rsidP="008B63F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E0307C">
              <w:rPr>
                <w:sz w:val="28"/>
                <w:szCs w:val="28"/>
              </w:rPr>
              <w:t xml:space="preserve">- количество мероприятий, направленных на профилактику экстремистских проявлений </w:t>
            </w:r>
            <w:proofErr w:type="gramStart"/>
            <w:r w:rsidRPr="00E0307C">
              <w:rPr>
                <w:sz w:val="28"/>
                <w:szCs w:val="28"/>
              </w:rPr>
              <w:t>среди</w:t>
            </w:r>
            <w:proofErr w:type="gramEnd"/>
            <w:r w:rsidRPr="00E0307C">
              <w:rPr>
                <w:sz w:val="28"/>
                <w:szCs w:val="28"/>
              </w:rPr>
              <w:t xml:space="preserve"> обучающихся;</w:t>
            </w:r>
          </w:p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07C">
              <w:rPr>
                <w:sz w:val="28"/>
                <w:szCs w:val="28"/>
              </w:rPr>
              <w:t>- количество публикаций по этнокультурной тематике;</w:t>
            </w:r>
          </w:p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07C">
              <w:rPr>
                <w:sz w:val="28"/>
                <w:szCs w:val="28"/>
              </w:rPr>
              <w:t>-количество участников принявших участие  в соревнованиях по лыжам;</w:t>
            </w:r>
          </w:p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07C">
              <w:rPr>
                <w:sz w:val="28"/>
                <w:szCs w:val="28"/>
              </w:rPr>
              <w:t>-количество участников спортивных мероприятий под девизом  «Терроризму-Нет!»</w:t>
            </w:r>
          </w:p>
          <w:p w:rsidR="00E37BAA" w:rsidRPr="00E0307C" w:rsidRDefault="00E37BAA" w:rsidP="008B63F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7BAA" w:rsidRPr="00E0307C" w:rsidTr="008B63F9">
        <w:trPr>
          <w:trHeight w:val="1198"/>
        </w:trPr>
        <w:tc>
          <w:tcPr>
            <w:tcW w:w="3085" w:type="dxa"/>
          </w:tcPr>
          <w:p w:rsidR="00E37BAA" w:rsidRPr="00E0307C" w:rsidRDefault="00E37BAA" w:rsidP="008B63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0307C"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</w:rPr>
              <w:t xml:space="preserve"> и этапы</w:t>
            </w:r>
            <w:r w:rsidRPr="00E0307C">
              <w:rPr>
                <w:sz w:val="28"/>
                <w:szCs w:val="28"/>
              </w:rPr>
              <w:t xml:space="preserve"> реализации подпрограммы</w:t>
            </w:r>
          </w:p>
        </w:tc>
        <w:tc>
          <w:tcPr>
            <w:tcW w:w="6485" w:type="dxa"/>
          </w:tcPr>
          <w:p w:rsidR="00E37BAA" w:rsidRPr="00D76AED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2015-2021</w:t>
            </w:r>
            <w:r w:rsidRPr="00E0307C">
              <w:rPr>
                <w:sz w:val="28"/>
                <w:szCs w:val="28"/>
              </w:rPr>
              <w:t xml:space="preserve"> годы</w:t>
            </w:r>
          </w:p>
        </w:tc>
      </w:tr>
      <w:tr w:rsidR="00E37BAA" w:rsidRPr="00E0307C" w:rsidTr="008B63F9">
        <w:trPr>
          <w:trHeight w:val="2051"/>
        </w:trPr>
        <w:tc>
          <w:tcPr>
            <w:tcW w:w="3085" w:type="dxa"/>
          </w:tcPr>
          <w:p w:rsidR="00E37BAA" w:rsidRPr="00E0307C" w:rsidRDefault="00E37BAA" w:rsidP="008B63F9">
            <w:pPr>
              <w:spacing w:line="276" w:lineRule="auto"/>
              <w:rPr>
                <w:sz w:val="28"/>
                <w:szCs w:val="28"/>
              </w:rPr>
            </w:pPr>
            <w:r w:rsidRPr="00E0307C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>бюджетных ассигнований программы</w:t>
            </w:r>
          </w:p>
        </w:tc>
        <w:tc>
          <w:tcPr>
            <w:tcW w:w="6485" w:type="dxa"/>
          </w:tcPr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E0307C">
              <w:rPr>
                <w:sz w:val="28"/>
                <w:szCs w:val="28"/>
              </w:rPr>
              <w:t>Прогнозный объем финансового обеспечения подпрограммы за счет средств мун</w:t>
            </w:r>
            <w:r>
              <w:rPr>
                <w:sz w:val="28"/>
                <w:szCs w:val="28"/>
              </w:rPr>
              <w:t xml:space="preserve">иципального  бюджета составит </w:t>
            </w:r>
            <w:r w:rsidRPr="00E030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256,5 </w:t>
            </w:r>
            <w:r w:rsidRPr="00E0307C">
              <w:rPr>
                <w:sz w:val="28"/>
                <w:szCs w:val="28"/>
              </w:rPr>
              <w:t>тысяч рублей, в том числе:</w:t>
            </w:r>
          </w:p>
          <w:p w:rsidR="00E37BAA" w:rsidRPr="0064052B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  <w:r w:rsidRPr="0064052B">
              <w:rPr>
                <w:sz w:val="28"/>
                <w:szCs w:val="28"/>
              </w:rPr>
              <w:t>2015 год – 5,0 тыс. рублей</w:t>
            </w:r>
          </w:p>
          <w:p w:rsidR="00E37BAA" w:rsidRPr="0064052B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  <w:r w:rsidRPr="0064052B">
              <w:rPr>
                <w:sz w:val="28"/>
                <w:szCs w:val="28"/>
              </w:rPr>
              <w:t>2016 год –  14,0 тыс. рублей</w:t>
            </w:r>
          </w:p>
          <w:p w:rsidR="00E37BAA" w:rsidRPr="0064052B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  <w:r w:rsidRPr="0064052B">
              <w:rPr>
                <w:sz w:val="28"/>
                <w:szCs w:val="28"/>
              </w:rPr>
              <w:t>2017 год –  14,0 тыс. рублей</w:t>
            </w:r>
          </w:p>
          <w:p w:rsidR="00E37BAA" w:rsidRPr="0064052B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  <w:r w:rsidRPr="0064052B">
              <w:rPr>
                <w:sz w:val="28"/>
                <w:szCs w:val="28"/>
              </w:rPr>
              <w:t>2018 год –  60,5 тыс. рублей</w:t>
            </w:r>
          </w:p>
          <w:p w:rsidR="00E37BAA" w:rsidRPr="0064052B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  <w:r w:rsidRPr="0064052B">
              <w:rPr>
                <w:sz w:val="28"/>
                <w:szCs w:val="28"/>
              </w:rPr>
              <w:t>2019 год – 41,0 тыс. рублей</w:t>
            </w:r>
          </w:p>
          <w:p w:rsidR="00E37BAA" w:rsidRPr="0064052B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  <w:r w:rsidRPr="0064052B">
              <w:rPr>
                <w:sz w:val="28"/>
                <w:szCs w:val="28"/>
              </w:rPr>
              <w:t>2020 год –  71,5 тыс. рублей</w:t>
            </w:r>
          </w:p>
          <w:p w:rsidR="00E37BAA" w:rsidRPr="0064052B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  <w:r w:rsidRPr="0064052B">
              <w:rPr>
                <w:sz w:val="28"/>
                <w:szCs w:val="28"/>
              </w:rPr>
              <w:t>2021 год -  50,5 тыс. рублей</w:t>
            </w:r>
          </w:p>
          <w:p w:rsidR="00E37BAA" w:rsidRPr="00E0307C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</w:p>
          <w:p w:rsidR="00E37BAA" w:rsidRPr="00E0307C" w:rsidRDefault="00E37BAA" w:rsidP="008B63F9">
            <w:pPr>
              <w:jc w:val="both"/>
              <w:rPr>
                <w:sz w:val="28"/>
                <w:szCs w:val="28"/>
              </w:rPr>
            </w:pPr>
          </w:p>
        </w:tc>
      </w:tr>
    </w:tbl>
    <w:p w:rsidR="00E37BAA" w:rsidRPr="00E0307C" w:rsidRDefault="00E37BAA" w:rsidP="00E37BAA">
      <w:pPr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  <w:r w:rsidRPr="00E0307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аздел 1. Общая характеристика</w:t>
      </w:r>
    </w:p>
    <w:p w:rsidR="00E37BAA" w:rsidRPr="00E0307C" w:rsidRDefault="00E37BAA" w:rsidP="00E37BAA">
      <w:pPr>
        <w:jc w:val="center"/>
        <w:rPr>
          <w:b/>
          <w:sz w:val="28"/>
          <w:szCs w:val="28"/>
        </w:rPr>
      </w:pP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>На современном этапе развития общества наиболее распространенными проявлениями экстремизма являются: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>- создание общественных объединений, в идейной основе которых лежат радикальные взгляды, проведение ими несанкционированных общественно – политических акций, попытки участия лидеров и участников  экстремистских организаций в выборах органов власти различных уровней;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>- распространение печатной, аудио- и видеопродукции, разжигающей социальную, национальную и религиозную вражду;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>- деструктивная деятельность исламистских радикальных структур, направленная на разжигание  национальной и религиозной нетерпимости к людям иной веры;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>- вовлечение молодежи в неформальные объединения радикальной направленности и использование ее для достижений определенных экстремистских целей;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 xml:space="preserve">- совершение преступлений с целью разжигания  социальной, национальной и религиозной вражды, дестабилизации общественно-политической ситуации в стране. 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>Реальной  основой для деятельности  террористических и экстремистских организаций могут являться конфликты, возникающие на межнациональной основе. К числу дестабилизирующих факторов в этой сфере относятся: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 xml:space="preserve">- низкий уровень этнокультурной компетентности населения, недостаточное или неадекватное </w:t>
      </w:r>
      <w:proofErr w:type="spellStart"/>
      <w:r w:rsidRPr="00E0307C">
        <w:rPr>
          <w:sz w:val="28"/>
          <w:szCs w:val="28"/>
        </w:rPr>
        <w:t>стереотипизированное</w:t>
      </w:r>
      <w:proofErr w:type="spellEnd"/>
      <w:r w:rsidRPr="00E0307C">
        <w:rPr>
          <w:sz w:val="28"/>
          <w:szCs w:val="28"/>
        </w:rPr>
        <w:t xml:space="preserve"> представление о культуре, менталитете, нормах поведения народов Российской Федерации и мира;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>- рост националистических настроений в обществе на фоне сложных миграционных процессов;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>- отсутствие системы этнокультурной адаптации мигрантов   к новым этнокультурным и социальным условиям;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>- ослабление внимания к вопросам интернационального воспитания;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 xml:space="preserve">- факты тенденциозного освещения  в средствах массовой информации проблемы национальных отношений. 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lastRenderedPageBreak/>
        <w:t xml:space="preserve">В условиях развития современного общества особого внимания требует профилактика экстремизма в молодежной среде. </w:t>
      </w:r>
      <w:proofErr w:type="gramStart"/>
      <w:r w:rsidRPr="00E0307C">
        <w:rPr>
          <w:sz w:val="28"/>
          <w:szCs w:val="28"/>
        </w:rPr>
        <w:t>Это обусловлено, в первую очередь, тем, что 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</w:t>
      </w:r>
      <w:proofErr w:type="gramEnd"/>
      <w:r w:rsidRPr="00E0307C">
        <w:rPr>
          <w:sz w:val="28"/>
          <w:szCs w:val="28"/>
        </w:rPr>
        <w:t xml:space="preserve"> Нередко формирующийся у молодых людей комплекс социальных обид принимает форму этнически окрашенного протеста, что создает благоприятные условия для роста на этой почве разного рода «этно»- и «</w:t>
      </w:r>
      <w:proofErr w:type="spellStart"/>
      <w:r w:rsidRPr="00E0307C">
        <w:rPr>
          <w:sz w:val="28"/>
          <w:szCs w:val="28"/>
        </w:rPr>
        <w:t>мигрантофобий</w:t>
      </w:r>
      <w:proofErr w:type="spellEnd"/>
      <w:r w:rsidRPr="00E0307C">
        <w:rPr>
          <w:sz w:val="28"/>
          <w:szCs w:val="28"/>
        </w:rPr>
        <w:t>». В этих условиях проникновение в молодежную среду экстремистских взглядов и идей может привести, как показывает опыт, к трагическим последствиям – применению насилия в отношении мигрантов, иностранных граждан.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 xml:space="preserve">Необходимо формировать у молодёжи позитивные установки в отношении представителей всех этнических групп, проживающих в </w:t>
      </w:r>
      <w:proofErr w:type="spellStart"/>
      <w:r w:rsidRPr="00E0307C">
        <w:rPr>
          <w:sz w:val="28"/>
          <w:szCs w:val="28"/>
        </w:rPr>
        <w:t>Грачёвском</w:t>
      </w:r>
      <w:proofErr w:type="spellEnd"/>
      <w:r w:rsidRPr="00E0307C">
        <w:rPr>
          <w:sz w:val="28"/>
          <w:szCs w:val="28"/>
        </w:rPr>
        <w:t xml:space="preserve"> районе, повышать уровень межэтнической и межконфессиональной толерантности, предотвращать формирования экстремистских молодежных объединений на этнической почве или конфессиональной вражды.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 xml:space="preserve">На территории </w:t>
      </w:r>
      <w:proofErr w:type="spellStart"/>
      <w:r w:rsidRPr="00E0307C">
        <w:rPr>
          <w:sz w:val="28"/>
          <w:szCs w:val="28"/>
        </w:rPr>
        <w:t>Грачёвского</w:t>
      </w:r>
      <w:proofErr w:type="spellEnd"/>
      <w:r w:rsidRPr="00E0307C">
        <w:rPr>
          <w:sz w:val="28"/>
          <w:szCs w:val="28"/>
        </w:rPr>
        <w:t xml:space="preserve"> района зарегистрировано 6 общественных объединений и 3 религиозных организации. Исламские организации на территории </w:t>
      </w:r>
      <w:proofErr w:type="spellStart"/>
      <w:r w:rsidRPr="00E0307C">
        <w:rPr>
          <w:sz w:val="28"/>
          <w:szCs w:val="28"/>
        </w:rPr>
        <w:t>Грачёвского</w:t>
      </w:r>
      <w:proofErr w:type="spellEnd"/>
      <w:r w:rsidRPr="00E0307C">
        <w:rPr>
          <w:sz w:val="28"/>
          <w:szCs w:val="28"/>
        </w:rPr>
        <w:t xml:space="preserve"> района отсутствуют.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 xml:space="preserve">За  истекший период  2013 года  в </w:t>
      </w:r>
      <w:proofErr w:type="spellStart"/>
      <w:r w:rsidRPr="00E0307C">
        <w:rPr>
          <w:sz w:val="28"/>
          <w:szCs w:val="28"/>
        </w:rPr>
        <w:t>Грачёвском</w:t>
      </w:r>
      <w:proofErr w:type="spellEnd"/>
      <w:r w:rsidRPr="00E0307C">
        <w:rPr>
          <w:sz w:val="28"/>
          <w:szCs w:val="28"/>
        </w:rPr>
        <w:t xml:space="preserve"> районе на  миграционный учет поставлено 279 иностранных граждан, снято с миграционного учета 94 иностранных граждан. 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 xml:space="preserve">Общая ситуация в сфере национальных отношений на территории </w:t>
      </w:r>
      <w:proofErr w:type="spellStart"/>
      <w:r w:rsidRPr="00E0307C">
        <w:rPr>
          <w:sz w:val="28"/>
          <w:szCs w:val="28"/>
        </w:rPr>
        <w:t>Грачёвского</w:t>
      </w:r>
      <w:proofErr w:type="spellEnd"/>
      <w:r w:rsidRPr="00E0307C">
        <w:rPr>
          <w:sz w:val="28"/>
          <w:szCs w:val="28"/>
        </w:rPr>
        <w:t xml:space="preserve"> района на сегодняшний день характеризуется как относительно неконфликтная. Непосредственные факты национальной розни или проявления национальной нетерпимости отмечаются, но имеют бытовые корни, которые могут служить источником потенциального конфликта на национальной почве.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 xml:space="preserve">До последнего времени в </w:t>
      </w:r>
      <w:proofErr w:type="spellStart"/>
      <w:r w:rsidRPr="00E0307C">
        <w:rPr>
          <w:sz w:val="28"/>
          <w:szCs w:val="28"/>
        </w:rPr>
        <w:t>Грачёвском</w:t>
      </w:r>
      <w:proofErr w:type="spellEnd"/>
      <w:r w:rsidRPr="00E0307C">
        <w:rPr>
          <w:sz w:val="28"/>
          <w:szCs w:val="28"/>
        </w:rPr>
        <w:t xml:space="preserve"> районе не отмечалось  фактов шовинизма, национализма, устойчивых групп националистического толка не существует.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>С учетом важности и сложности задачи профилактики проявлений терроризма и экстремизма, ксенофобии, гармонизации межэтнических и межкультурных отношений эффективное ее решение не может быть достигнуто в рамках деятельности отдельного органа местного самоуправления.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 xml:space="preserve">Обладая многоплановостью, экстремизм и ксенофобия в современных условиях постоянно изменяются, при этом серьезно возрастают масштабы людских потерь, существенно поднимается уровень материального и морального ущерба для граждан, всего общества, расширяется спектр этого ущерба. Прямые или косвенные деструктивные последствия экстремистской деятельности затрагивают все основные сферы общественной жизни – политическую, экономическую, социальную, духовную. Все это выдвигает целый ряд новых требований к организации и содержанию противодействия </w:t>
      </w:r>
      <w:r w:rsidRPr="00E0307C">
        <w:rPr>
          <w:sz w:val="28"/>
          <w:szCs w:val="28"/>
        </w:rPr>
        <w:lastRenderedPageBreak/>
        <w:t>экстремизму на всех уровнях и во всех аспектах этой работы, в том числе в сфере их профилактики, борьбы с носителями потенциальных угроз, а также в области минимизации последствий их деятельности.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>Анализ негативных процессов, зафиксированных социологическими исследованиями, свидетельствует о необходимости проведения постоянной целенаправленной работы комплексного характера, разработки действенных мер и механизмов по внедрению норм толерантного поведения в социальную практику.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>Необходимо активизировать взаимодействие с представителями конструктивной части религиозных общин в целях предотвращения экстремистских проявлений и межконфессиональных конфликтных ситуаций.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 xml:space="preserve">В сложившихся современных условиях лишь с помощью программно-целевого подхода возможно решение проблемы </w:t>
      </w:r>
      <w:proofErr w:type="spellStart"/>
      <w:r w:rsidRPr="00E0307C">
        <w:rPr>
          <w:sz w:val="28"/>
          <w:szCs w:val="28"/>
        </w:rPr>
        <w:t>интолерантных</w:t>
      </w:r>
      <w:proofErr w:type="spellEnd"/>
      <w:r w:rsidRPr="00E0307C">
        <w:rPr>
          <w:sz w:val="28"/>
          <w:szCs w:val="28"/>
        </w:rPr>
        <w:t xml:space="preserve">, </w:t>
      </w:r>
      <w:proofErr w:type="spellStart"/>
      <w:r w:rsidRPr="00E0307C">
        <w:rPr>
          <w:sz w:val="28"/>
          <w:szCs w:val="28"/>
        </w:rPr>
        <w:t>ксенофобных</w:t>
      </w:r>
      <w:proofErr w:type="spellEnd"/>
      <w:r w:rsidRPr="00E0307C">
        <w:rPr>
          <w:sz w:val="28"/>
          <w:szCs w:val="28"/>
        </w:rPr>
        <w:t xml:space="preserve"> установок в обществе, более результативной профилактики терроризма и экстремизма. </w:t>
      </w:r>
      <w:proofErr w:type="gramStart"/>
      <w:r w:rsidRPr="00E0307C">
        <w:rPr>
          <w:sz w:val="28"/>
          <w:szCs w:val="28"/>
        </w:rPr>
        <w:t xml:space="preserve">Путем комплексного подхода, подкрепленного соответствующими финансовыми и материально-техническими средствами, объединив усилия органов правопорядка, органов государственной власти и местного самоуправления, институтов гражданского общества, средств массовой информации, учреждений образования и культуры, физической культуры и спорта, молодежной политики, можно добиться повышения уровня антитеррористической и </w:t>
      </w:r>
      <w:proofErr w:type="spellStart"/>
      <w:r w:rsidRPr="00E0307C">
        <w:rPr>
          <w:sz w:val="28"/>
          <w:szCs w:val="28"/>
        </w:rPr>
        <w:t>антиэкстремистской</w:t>
      </w:r>
      <w:proofErr w:type="spellEnd"/>
      <w:r w:rsidRPr="00E0307C">
        <w:rPr>
          <w:sz w:val="28"/>
          <w:szCs w:val="28"/>
        </w:rPr>
        <w:t xml:space="preserve"> защищенности жителей </w:t>
      </w:r>
      <w:proofErr w:type="spellStart"/>
      <w:r w:rsidRPr="00E0307C">
        <w:rPr>
          <w:sz w:val="28"/>
          <w:szCs w:val="28"/>
        </w:rPr>
        <w:t>Грачёвского</w:t>
      </w:r>
      <w:proofErr w:type="spellEnd"/>
      <w:r w:rsidRPr="00E0307C">
        <w:rPr>
          <w:sz w:val="28"/>
          <w:szCs w:val="28"/>
        </w:rPr>
        <w:t xml:space="preserve"> района, эффективности управления процессами межнациональных отношений.</w:t>
      </w:r>
      <w:proofErr w:type="gramEnd"/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proofErr w:type="gramStart"/>
      <w:r w:rsidRPr="00E0307C">
        <w:rPr>
          <w:sz w:val="28"/>
          <w:szCs w:val="28"/>
        </w:rPr>
        <w:t>Поэтому программно – целевой подход в целях организации данной работы наряду с нормативными правовыми мерами является основным механизмом реализации государственной политики по осуществлению профилактических мер, направленных на предупреждение экстремистской деятельности и минимизацию ее последствий, создания условий взаимодействия власти и общества, направленных на удовлетворение потребностей некоммерческих организаций участвовать в принятии управленческих решений регионального и местного уровней, укрепления основ и систематизации методов долгосрочного</w:t>
      </w:r>
      <w:proofErr w:type="gramEnd"/>
      <w:r w:rsidRPr="00E0307C">
        <w:rPr>
          <w:sz w:val="28"/>
          <w:szCs w:val="28"/>
        </w:rPr>
        <w:t xml:space="preserve"> процесса формирования толерантного сознания и поведения жителей </w:t>
      </w:r>
      <w:proofErr w:type="spellStart"/>
      <w:r w:rsidRPr="00E0307C">
        <w:rPr>
          <w:sz w:val="28"/>
          <w:szCs w:val="28"/>
        </w:rPr>
        <w:t>Грачёвского</w:t>
      </w:r>
      <w:proofErr w:type="spellEnd"/>
      <w:r w:rsidRPr="00E0307C">
        <w:rPr>
          <w:sz w:val="28"/>
          <w:szCs w:val="28"/>
        </w:rPr>
        <w:t xml:space="preserve"> района, а также выработки системного, комплексного подхода к решению проблемы профилактики экстремизма.</w:t>
      </w:r>
    </w:p>
    <w:p w:rsidR="00E37BAA" w:rsidRPr="00E0307C" w:rsidRDefault="00E37BAA" w:rsidP="00E37BAA">
      <w:pPr>
        <w:ind w:firstLine="851"/>
        <w:jc w:val="both"/>
        <w:rPr>
          <w:b/>
          <w:bCs/>
          <w:sz w:val="28"/>
          <w:szCs w:val="28"/>
        </w:rPr>
      </w:pPr>
      <w:r w:rsidRPr="00E0307C">
        <w:rPr>
          <w:sz w:val="28"/>
          <w:szCs w:val="28"/>
        </w:rPr>
        <w:t xml:space="preserve"> В связи с этим разработана подпрограмма 2 «Комплексные меры по профилактике  экстремизма, гармонизации межэтнических и межкультурных отношений, профилактике  ксенофобии, укрепления толерантности на территории муниципального образования Грачёвский район».</w:t>
      </w:r>
    </w:p>
    <w:p w:rsidR="00E37BAA" w:rsidRPr="00E0307C" w:rsidRDefault="00E37BAA" w:rsidP="00E37BAA">
      <w:pPr>
        <w:jc w:val="center"/>
        <w:rPr>
          <w:bCs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 w:rsidRPr="00E0307C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Приоритеты политики администрации Грачевского района в сфере реализации подпрограммы,  цель, задачи и показатели (индикаторы) их достижения</w:t>
      </w: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Pr="0064052B" w:rsidRDefault="00E37BAA" w:rsidP="00E37BAA">
      <w:pPr>
        <w:ind w:firstLine="709"/>
        <w:jc w:val="both"/>
        <w:rPr>
          <w:bCs/>
          <w:sz w:val="28"/>
          <w:szCs w:val="28"/>
        </w:rPr>
      </w:pPr>
      <w:r w:rsidRPr="0064052B">
        <w:rPr>
          <w:bCs/>
          <w:sz w:val="28"/>
          <w:szCs w:val="28"/>
        </w:rPr>
        <w:lastRenderedPageBreak/>
        <w:t>Приоритетом подпрограммы является обеспечение безопасного проживания и жизнедеятельности населения Грачевского района, обеспечение надежной защиты личности и общества.</w:t>
      </w:r>
    </w:p>
    <w:p w:rsidR="00E37BAA" w:rsidRPr="0064052B" w:rsidRDefault="00E37BAA" w:rsidP="00E37BAA">
      <w:pPr>
        <w:ind w:firstLine="709"/>
        <w:jc w:val="both"/>
        <w:rPr>
          <w:sz w:val="28"/>
          <w:szCs w:val="28"/>
        </w:rPr>
      </w:pPr>
      <w:r w:rsidRPr="0064052B">
        <w:rPr>
          <w:sz w:val="28"/>
          <w:szCs w:val="28"/>
        </w:rPr>
        <w:t>Проблема ксенофобии на протяжении уже многих лет является одной из самых сложных проблем российского общества. Преступления на почве ненависти - наиболее яркие проявления ксенофобии.</w:t>
      </w:r>
    </w:p>
    <w:p w:rsidR="00E37BAA" w:rsidRPr="00F8614E" w:rsidRDefault="00E37BAA" w:rsidP="00E37BAA">
      <w:pPr>
        <w:ind w:firstLine="709"/>
        <w:jc w:val="both"/>
        <w:rPr>
          <w:sz w:val="28"/>
          <w:szCs w:val="28"/>
        </w:rPr>
      </w:pPr>
      <w:r w:rsidRPr="00F8614E">
        <w:rPr>
          <w:sz w:val="28"/>
          <w:szCs w:val="28"/>
        </w:rPr>
        <w:t>Ксенофобия – это негативное, эмоционально насыщенное, иррациональное по своей природе отношение субъекта к определенным человеческим общностям и их отдельным представителям – «чужакам», «иным», «не нашим». Она проявляется в соответствующих социальных установках субъекта, предрассудках, предубеждениях, социальных стереотипах, а также в его мировоззрени</w:t>
      </w:r>
      <w:r>
        <w:rPr>
          <w:sz w:val="28"/>
          <w:szCs w:val="28"/>
        </w:rPr>
        <w:t xml:space="preserve">и. </w:t>
      </w:r>
    </w:p>
    <w:p w:rsidR="00E37BAA" w:rsidRPr="004E713C" w:rsidRDefault="00E37BAA" w:rsidP="00E37BAA">
      <w:pPr>
        <w:ind w:firstLine="709"/>
        <w:jc w:val="both"/>
        <w:rPr>
          <w:color w:val="FF0000"/>
          <w:sz w:val="28"/>
          <w:szCs w:val="28"/>
        </w:rPr>
      </w:pPr>
      <w:r w:rsidRPr="00E0307C">
        <w:rPr>
          <w:bCs/>
          <w:sz w:val="28"/>
          <w:szCs w:val="28"/>
        </w:rPr>
        <w:t>Основной целью подпрограммы является</w:t>
      </w:r>
      <w:r w:rsidRPr="00D76AED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р</w:t>
      </w:r>
      <w:r w:rsidRPr="004E713C">
        <w:rPr>
          <w:bCs/>
          <w:sz w:val="28"/>
          <w:szCs w:val="28"/>
        </w:rPr>
        <w:t>еализация на территории муниципального образования Грачевский район мероприятий по профилактике экстремизма, формированию и внедрению в социальную практику норм толерантного поведения</w:t>
      </w:r>
      <w:r>
        <w:rPr>
          <w:bCs/>
          <w:sz w:val="28"/>
          <w:szCs w:val="28"/>
        </w:rPr>
        <w:t>.</w:t>
      </w:r>
    </w:p>
    <w:p w:rsidR="00E37BAA" w:rsidRPr="00D76AED" w:rsidRDefault="00E37BAA" w:rsidP="00E37BAA">
      <w:pPr>
        <w:ind w:firstLine="709"/>
        <w:jc w:val="both"/>
        <w:rPr>
          <w:color w:val="FF0000"/>
          <w:sz w:val="28"/>
          <w:szCs w:val="28"/>
        </w:rPr>
      </w:pPr>
      <w:r w:rsidRPr="00D76AED">
        <w:rPr>
          <w:sz w:val="28"/>
          <w:szCs w:val="28"/>
        </w:rPr>
        <w:t xml:space="preserve">  </w:t>
      </w:r>
      <w:r w:rsidRPr="00E0307C">
        <w:rPr>
          <w:bCs/>
          <w:sz w:val="28"/>
          <w:szCs w:val="28"/>
        </w:rPr>
        <w:t>Для достижения поставленной цели подпрограмма предусматривает решение следующего комплекса задач:</w:t>
      </w:r>
    </w:p>
    <w:p w:rsidR="00E37BAA" w:rsidRPr="00E0307C" w:rsidRDefault="00E37BAA" w:rsidP="00E37BAA">
      <w:pPr>
        <w:ind w:firstLine="709"/>
        <w:jc w:val="both"/>
        <w:rPr>
          <w:sz w:val="28"/>
          <w:szCs w:val="28"/>
        </w:rPr>
      </w:pPr>
      <w:r w:rsidRPr="00E0307C">
        <w:rPr>
          <w:sz w:val="28"/>
          <w:szCs w:val="28"/>
        </w:rPr>
        <w:t>1.</w:t>
      </w:r>
      <w:r w:rsidRPr="00E0307C">
        <w:rPr>
          <w:sz w:val="28"/>
          <w:szCs w:val="28"/>
        </w:rPr>
        <w:tab/>
        <w:t>Утверждение основ гражданской идентичности как начала, объединяющего всех жителей муниципального образования Грачёвский район.</w:t>
      </w:r>
    </w:p>
    <w:p w:rsidR="00E37BAA" w:rsidRPr="00E0307C" w:rsidRDefault="00E37BAA" w:rsidP="00E37BAA">
      <w:pPr>
        <w:ind w:firstLine="709"/>
        <w:jc w:val="both"/>
        <w:rPr>
          <w:sz w:val="28"/>
          <w:szCs w:val="28"/>
        </w:rPr>
      </w:pPr>
      <w:r w:rsidRPr="00E0307C">
        <w:rPr>
          <w:sz w:val="28"/>
          <w:szCs w:val="28"/>
        </w:rPr>
        <w:t>2.</w:t>
      </w:r>
      <w:r w:rsidRPr="00E0307C">
        <w:rPr>
          <w:sz w:val="28"/>
          <w:szCs w:val="28"/>
        </w:rPr>
        <w:tab/>
        <w:t>Воспитание культуры толерантности и межнационального согласия.</w:t>
      </w:r>
    </w:p>
    <w:p w:rsidR="00E37BAA" w:rsidRPr="00E0307C" w:rsidRDefault="00E37BAA" w:rsidP="00E37BAA">
      <w:pPr>
        <w:ind w:firstLine="709"/>
        <w:jc w:val="both"/>
        <w:rPr>
          <w:sz w:val="28"/>
          <w:szCs w:val="28"/>
        </w:rPr>
      </w:pPr>
      <w:r w:rsidRPr="00E0307C">
        <w:rPr>
          <w:sz w:val="28"/>
          <w:szCs w:val="28"/>
        </w:rPr>
        <w:t>3.</w:t>
      </w:r>
      <w:r w:rsidRPr="00E0307C">
        <w:rPr>
          <w:sz w:val="28"/>
          <w:szCs w:val="28"/>
        </w:rPr>
        <w:tab/>
        <w:t>Достижение необходимого уровня правовой культуры граждан как основы толерантного сознания и поведения.</w:t>
      </w:r>
    </w:p>
    <w:p w:rsidR="00E37BAA" w:rsidRPr="00E0307C" w:rsidRDefault="00E37BAA" w:rsidP="00E37BAA">
      <w:pPr>
        <w:ind w:firstLine="709"/>
        <w:jc w:val="both"/>
        <w:rPr>
          <w:sz w:val="28"/>
          <w:szCs w:val="28"/>
        </w:rPr>
      </w:pPr>
      <w:r w:rsidRPr="00E0307C">
        <w:rPr>
          <w:sz w:val="28"/>
          <w:szCs w:val="28"/>
        </w:rPr>
        <w:t>4.</w:t>
      </w:r>
      <w:r w:rsidRPr="00E0307C">
        <w:rPr>
          <w:sz w:val="28"/>
          <w:szCs w:val="28"/>
        </w:rPr>
        <w:tab/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 w:rsidR="00E37BAA" w:rsidRPr="00E0307C" w:rsidRDefault="00E37BAA" w:rsidP="00E37BAA">
      <w:pPr>
        <w:ind w:firstLine="709"/>
        <w:jc w:val="both"/>
        <w:rPr>
          <w:sz w:val="28"/>
          <w:szCs w:val="28"/>
        </w:rPr>
      </w:pPr>
      <w:r w:rsidRPr="00E0307C">
        <w:rPr>
          <w:sz w:val="28"/>
          <w:szCs w:val="28"/>
        </w:rPr>
        <w:t>5.</w:t>
      </w:r>
      <w:r w:rsidRPr="00E0307C">
        <w:rPr>
          <w:sz w:val="28"/>
          <w:szCs w:val="28"/>
        </w:rPr>
        <w:tab/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E37BAA" w:rsidRDefault="00E37BAA" w:rsidP="00E37BAA">
      <w:pPr>
        <w:ind w:firstLine="709"/>
        <w:jc w:val="both"/>
        <w:rPr>
          <w:sz w:val="28"/>
          <w:szCs w:val="28"/>
        </w:rPr>
      </w:pPr>
      <w:r w:rsidRPr="00E0307C">
        <w:rPr>
          <w:sz w:val="28"/>
          <w:szCs w:val="28"/>
        </w:rPr>
        <w:t>6.</w:t>
      </w:r>
      <w:r w:rsidRPr="00E0307C">
        <w:rPr>
          <w:sz w:val="28"/>
          <w:szCs w:val="28"/>
        </w:rPr>
        <w:tab/>
        <w:t xml:space="preserve">Разработка и реализация в учреждениях дошкольного, начального, среднего образования муниципального образования Грачёвский район образовательных программ, направленных на формирование у подрастающего поколения позитивных установок на этническое многообразие. </w:t>
      </w:r>
    </w:p>
    <w:p w:rsidR="00E37BAA" w:rsidRPr="00FF4BB4" w:rsidRDefault="00E37BAA" w:rsidP="00E37BAA">
      <w:pPr>
        <w:shd w:val="clear" w:color="auto" w:fill="FFFFFF"/>
        <w:suppressAutoHyphens/>
        <w:autoSpaceDE w:val="0"/>
        <w:snapToGrid w:val="0"/>
        <w:spacing w:line="200" w:lineRule="atLeast"/>
        <w:ind w:firstLine="709"/>
        <w:jc w:val="both"/>
        <w:rPr>
          <w:color w:val="000000"/>
          <w:spacing w:val="-5"/>
          <w:kern w:val="1"/>
          <w:sz w:val="28"/>
          <w:szCs w:val="28"/>
          <w:lang w:eastAsia="ar-SA"/>
        </w:rPr>
      </w:pPr>
      <w:r>
        <w:rPr>
          <w:color w:val="000000"/>
          <w:spacing w:val="-5"/>
          <w:kern w:val="1"/>
          <w:sz w:val="28"/>
          <w:szCs w:val="28"/>
          <w:lang w:eastAsia="ar-SA"/>
        </w:rPr>
        <w:t xml:space="preserve">Перечень </w:t>
      </w:r>
      <w:r w:rsidRPr="00FF4BB4">
        <w:rPr>
          <w:color w:val="000000"/>
          <w:spacing w:val="-5"/>
          <w:kern w:val="1"/>
          <w:sz w:val="28"/>
          <w:szCs w:val="28"/>
          <w:lang w:eastAsia="ar-SA"/>
        </w:rPr>
        <w:t xml:space="preserve"> показателей (индикаторов) с разбивкой по годам реализации подпрограм</w:t>
      </w:r>
      <w:r>
        <w:rPr>
          <w:color w:val="000000"/>
          <w:spacing w:val="-5"/>
          <w:kern w:val="1"/>
          <w:sz w:val="28"/>
          <w:szCs w:val="28"/>
          <w:lang w:eastAsia="ar-SA"/>
        </w:rPr>
        <w:t xml:space="preserve">мы приведен в приложении № 1 к </w:t>
      </w:r>
      <w:r w:rsidRPr="00FF4BB4">
        <w:rPr>
          <w:color w:val="000000"/>
          <w:spacing w:val="-5"/>
          <w:kern w:val="1"/>
          <w:sz w:val="28"/>
          <w:szCs w:val="28"/>
          <w:lang w:eastAsia="ar-SA"/>
        </w:rPr>
        <w:t>программе.</w:t>
      </w:r>
    </w:p>
    <w:p w:rsidR="00E37BAA" w:rsidRPr="00E0307C" w:rsidRDefault="00E37BAA" w:rsidP="00E37BAA">
      <w:pPr>
        <w:jc w:val="both"/>
        <w:rPr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  <w:r w:rsidRPr="00E0307C">
        <w:rPr>
          <w:b/>
          <w:sz w:val="28"/>
          <w:szCs w:val="28"/>
        </w:rPr>
        <w:t xml:space="preserve">Раздел 3. Перечень и </w:t>
      </w:r>
      <w:r>
        <w:rPr>
          <w:b/>
          <w:sz w:val="28"/>
          <w:szCs w:val="28"/>
        </w:rPr>
        <w:t>характеристика основных мероприятий подпрограммы</w:t>
      </w:r>
    </w:p>
    <w:p w:rsidR="00E37BAA" w:rsidRPr="00E0307C" w:rsidRDefault="00E37BAA" w:rsidP="00E37BAA">
      <w:pPr>
        <w:jc w:val="center"/>
        <w:rPr>
          <w:b/>
          <w:sz w:val="28"/>
          <w:szCs w:val="28"/>
        </w:rPr>
      </w:pPr>
    </w:p>
    <w:p w:rsidR="00E37BAA" w:rsidRPr="00E0307C" w:rsidRDefault="00E37BAA" w:rsidP="00E37BAA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Достижение целей и решение задач подпрограммы осуществляются путем скоординированного выполнения комплекса  основных мероприятий подпрограммы.</w:t>
      </w:r>
    </w:p>
    <w:p w:rsidR="00E37BAA" w:rsidRPr="00E0307C" w:rsidRDefault="00E37BAA" w:rsidP="00E37BAA">
      <w:pPr>
        <w:ind w:firstLine="709"/>
        <w:jc w:val="both"/>
        <w:rPr>
          <w:sz w:val="28"/>
          <w:szCs w:val="28"/>
        </w:rPr>
      </w:pPr>
      <w:r w:rsidRPr="00E0307C">
        <w:rPr>
          <w:sz w:val="28"/>
          <w:szCs w:val="28"/>
        </w:rPr>
        <w:t>Подробный перечень мероприятий подпрограммы с указанием сроков их реализации и ожидаемых результатов в разрезе подп</w:t>
      </w:r>
      <w:r>
        <w:rPr>
          <w:sz w:val="28"/>
          <w:szCs w:val="28"/>
        </w:rPr>
        <w:t>рограмм приведен  в приложении № 2</w:t>
      </w:r>
      <w:r w:rsidRPr="00E0307C">
        <w:rPr>
          <w:sz w:val="28"/>
          <w:szCs w:val="28"/>
        </w:rPr>
        <w:t xml:space="preserve"> к настоящей  муниципальной  программе.</w:t>
      </w:r>
    </w:p>
    <w:p w:rsidR="00E37BAA" w:rsidRPr="00E0307C" w:rsidRDefault="00E37BAA" w:rsidP="00E37BAA">
      <w:pPr>
        <w:ind w:firstLine="709"/>
        <w:jc w:val="both"/>
        <w:rPr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Раздел 4</w:t>
      </w:r>
      <w:r w:rsidRPr="00E0307C">
        <w:rPr>
          <w:b/>
          <w:sz w:val="28"/>
          <w:szCs w:val="28"/>
        </w:rPr>
        <w:t xml:space="preserve">. Ресурсное обеспечение </w:t>
      </w:r>
      <w:r>
        <w:rPr>
          <w:b/>
          <w:sz w:val="28"/>
          <w:szCs w:val="28"/>
        </w:rPr>
        <w:t>под</w:t>
      </w:r>
      <w:r w:rsidRPr="00E0307C">
        <w:rPr>
          <w:b/>
          <w:sz w:val="28"/>
          <w:szCs w:val="28"/>
        </w:rPr>
        <w:t xml:space="preserve">программы </w:t>
      </w:r>
    </w:p>
    <w:p w:rsidR="00E37BAA" w:rsidRPr="00E0307C" w:rsidRDefault="00E37BAA" w:rsidP="00E37BAA">
      <w:pPr>
        <w:ind w:firstLine="709"/>
        <w:jc w:val="both"/>
        <w:rPr>
          <w:sz w:val="28"/>
          <w:szCs w:val="28"/>
        </w:rPr>
      </w:pPr>
      <w:r w:rsidRPr="00E0307C">
        <w:rPr>
          <w:sz w:val="28"/>
          <w:szCs w:val="28"/>
        </w:rPr>
        <w:t>Подробно распределение фина</w:t>
      </w:r>
      <w:r>
        <w:rPr>
          <w:sz w:val="28"/>
          <w:szCs w:val="28"/>
        </w:rPr>
        <w:t xml:space="preserve">нсовых ресурсов по </w:t>
      </w:r>
      <w:proofErr w:type="spellStart"/>
      <w:r>
        <w:rPr>
          <w:sz w:val="28"/>
          <w:szCs w:val="28"/>
        </w:rPr>
        <w:t>подпрограме</w:t>
      </w:r>
      <w:proofErr w:type="spellEnd"/>
      <w:r w:rsidRPr="00E0307C">
        <w:rPr>
          <w:sz w:val="28"/>
          <w:szCs w:val="28"/>
        </w:rPr>
        <w:t xml:space="preserve"> и основным мероприяти</w:t>
      </w:r>
      <w:r>
        <w:rPr>
          <w:sz w:val="28"/>
          <w:szCs w:val="28"/>
        </w:rPr>
        <w:t>ям представлено в приложении № 3</w:t>
      </w:r>
      <w:r w:rsidRPr="00E0307C">
        <w:rPr>
          <w:sz w:val="28"/>
          <w:szCs w:val="28"/>
        </w:rPr>
        <w:t xml:space="preserve"> к настоящей муниципальной программе.</w:t>
      </w:r>
    </w:p>
    <w:p w:rsidR="00E37BAA" w:rsidRPr="00E0307C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Информация о значимости подпрограммы для достижения целей муниципальной подпрограммы</w:t>
      </w:r>
    </w:p>
    <w:p w:rsidR="00E37BAA" w:rsidRDefault="00E37BAA" w:rsidP="00E37BAA">
      <w:pPr>
        <w:ind w:firstLine="709"/>
        <w:jc w:val="center"/>
        <w:rPr>
          <w:b/>
          <w:sz w:val="28"/>
          <w:szCs w:val="28"/>
        </w:rPr>
      </w:pPr>
    </w:p>
    <w:p w:rsidR="00E37BAA" w:rsidRPr="00791C93" w:rsidRDefault="00E37BAA" w:rsidP="00E37B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91C93">
        <w:rPr>
          <w:sz w:val="28"/>
          <w:szCs w:val="28"/>
        </w:rPr>
        <w:t>оэффициент значимости подпрограммы</w:t>
      </w:r>
      <w:r>
        <w:rPr>
          <w:sz w:val="28"/>
          <w:szCs w:val="28"/>
        </w:rPr>
        <w:t xml:space="preserve"> «</w:t>
      </w:r>
      <w:r>
        <w:rPr>
          <w:color w:val="000000"/>
          <w:kern w:val="1"/>
          <w:sz w:val="28"/>
          <w:szCs w:val="28"/>
          <w:lang w:eastAsia="ar-SA"/>
        </w:rPr>
        <w:t>Комплексные меры по профилактике экстремизма, гармонизации межэтнических и межкультурных отношений, профилактике ксенофобии, укрепления толерантности на территории муниципального образования Грачевский район</w:t>
      </w:r>
      <w:r w:rsidRPr="00FF4BB4">
        <w:rPr>
          <w:color w:val="000000"/>
          <w:kern w:val="1"/>
          <w:sz w:val="28"/>
          <w:szCs w:val="28"/>
          <w:lang w:eastAsia="ar-SA"/>
        </w:rPr>
        <w:t>»</w:t>
      </w:r>
      <w:r>
        <w:rPr>
          <w:color w:val="000000"/>
          <w:kern w:val="1"/>
          <w:sz w:val="28"/>
          <w:szCs w:val="28"/>
          <w:lang w:eastAsia="ar-SA"/>
        </w:rPr>
        <w:t xml:space="preserve"> для значимости </w:t>
      </w:r>
      <w:r w:rsidRPr="00FF4BB4">
        <w:rPr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color w:val="000000"/>
          <w:kern w:val="1"/>
          <w:sz w:val="28"/>
          <w:szCs w:val="28"/>
          <w:lang w:eastAsia="ar-SA"/>
        </w:rPr>
        <w:t xml:space="preserve">муниципальной программы «Безопасный район» на 2015-2021 годы </w:t>
      </w:r>
      <w:r>
        <w:rPr>
          <w:sz w:val="28"/>
          <w:szCs w:val="28"/>
        </w:rPr>
        <w:t xml:space="preserve">  составляет 0,33.</w:t>
      </w:r>
    </w:p>
    <w:p w:rsidR="00E37BAA" w:rsidRPr="00722EE0" w:rsidRDefault="00E37BAA" w:rsidP="00E37BAA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722EE0">
        <w:rPr>
          <w:sz w:val="28"/>
          <w:szCs w:val="28"/>
        </w:rPr>
        <w:t>kj</w:t>
      </w:r>
      <w:proofErr w:type="spellEnd"/>
      <w:r w:rsidRPr="00722EE0">
        <w:rPr>
          <w:sz w:val="28"/>
          <w:szCs w:val="28"/>
        </w:rPr>
        <w:t xml:space="preserve"> – коэффициент значимости подпрограммы  для достижения целей муниципальной</w:t>
      </w:r>
      <w:r>
        <w:rPr>
          <w:sz w:val="28"/>
          <w:szCs w:val="28"/>
        </w:rPr>
        <w:t xml:space="preserve"> программы, определяется</w:t>
      </w:r>
      <w:r w:rsidRPr="00722EE0">
        <w:rPr>
          <w:sz w:val="28"/>
          <w:szCs w:val="28"/>
        </w:rPr>
        <w:t>:</w:t>
      </w:r>
    </w:p>
    <w:p w:rsidR="00E37BAA" w:rsidRPr="00722EE0" w:rsidRDefault="00E37BAA" w:rsidP="00E37BAA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722EE0">
        <w:rPr>
          <w:sz w:val="28"/>
          <w:szCs w:val="28"/>
        </w:rPr>
        <w:t>kj</w:t>
      </w:r>
      <w:proofErr w:type="spellEnd"/>
      <w:r w:rsidRPr="00722EE0">
        <w:rPr>
          <w:sz w:val="28"/>
          <w:szCs w:val="28"/>
        </w:rPr>
        <w:t xml:space="preserve">= </w:t>
      </w:r>
      <w:r>
        <w:rPr>
          <w:sz w:val="28"/>
          <w:szCs w:val="28"/>
        </w:rPr>
        <w:t>МП/</w:t>
      </w:r>
      <w:r w:rsidRPr="00791C93">
        <w:t xml:space="preserve"> </w:t>
      </w:r>
      <w:r w:rsidRPr="00791C93">
        <w:rPr>
          <w:sz w:val="28"/>
          <w:szCs w:val="28"/>
        </w:rPr>
        <w:t xml:space="preserve">j </w:t>
      </w:r>
      <w:r w:rsidRPr="00722EE0">
        <w:rPr>
          <w:sz w:val="28"/>
          <w:szCs w:val="28"/>
        </w:rPr>
        <w:t>, где:</w:t>
      </w:r>
    </w:p>
    <w:p w:rsidR="00E37BAA" w:rsidRPr="00722EE0" w:rsidRDefault="00E37BAA" w:rsidP="00E37B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  <w:r w:rsidRPr="00722EE0">
        <w:rPr>
          <w:sz w:val="28"/>
          <w:szCs w:val="28"/>
        </w:rPr>
        <w:t xml:space="preserve"> - </w:t>
      </w:r>
      <w:r>
        <w:rPr>
          <w:sz w:val="28"/>
          <w:szCs w:val="28"/>
        </w:rPr>
        <w:t>муниципальная</w:t>
      </w:r>
      <w:r w:rsidRPr="00722EE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а, значение которой принимается равным - 1</w:t>
      </w:r>
      <w:r w:rsidRPr="00722EE0">
        <w:rPr>
          <w:sz w:val="28"/>
          <w:szCs w:val="28"/>
        </w:rPr>
        <w:t>;</w:t>
      </w:r>
    </w:p>
    <w:p w:rsidR="00E37BAA" w:rsidRDefault="00E37BAA" w:rsidP="00E37BAA">
      <w:pPr>
        <w:rPr>
          <w:sz w:val="28"/>
          <w:szCs w:val="28"/>
        </w:rPr>
      </w:pPr>
      <w:r>
        <w:rPr>
          <w:sz w:val="28"/>
          <w:szCs w:val="28"/>
        </w:rPr>
        <w:t>j – количество подпрограмм в программе</w:t>
      </w: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Pr="0069748D" w:rsidRDefault="00E37BAA" w:rsidP="00E37BAA">
      <w:pPr>
        <w:jc w:val="center"/>
      </w:pPr>
      <w:r>
        <w:lastRenderedPageBreak/>
        <w:t>Приложение № 6</w:t>
      </w:r>
    </w:p>
    <w:p w:rsidR="00E37BAA" w:rsidRPr="0069748D" w:rsidRDefault="00E37BAA" w:rsidP="00E37BAA">
      <w:pPr>
        <w:jc w:val="both"/>
      </w:pPr>
      <w:r w:rsidRPr="0069748D">
        <w:t xml:space="preserve">                                                                            </w:t>
      </w:r>
      <w:r>
        <w:t xml:space="preserve">       </w:t>
      </w:r>
      <w:r w:rsidRPr="0069748D">
        <w:t xml:space="preserve">      к муниципальной  программе</w:t>
      </w:r>
      <w:r w:rsidRPr="0069748D">
        <w:tab/>
      </w:r>
      <w:r w:rsidRPr="0069748D">
        <w:tab/>
      </w:r>
      <w:r w:rsidRPr="0069748D">
        <w:tab/>
      </w:r>
      <w:r w:rsidRPr="0069748D">
        <w:tab/>
      </w:r>
      <w:r w:rsidRPr="0069748D">
        <w:tab/>
        <w:t xml:space="preserve">           </w:t>
      </w:r>
      <w:r>
        <w:t xml:space="preserve">                                     </w:t>
      </w:r>
      <w:r w:rsidRPr="0069748D">
        <w:t xml:space="preserve">    «Безопасный район» на 2015-2021 годы</w:t>
      </w: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Pr="00E0307C" w:rsidRDefault="00E37BAA" w:rsidP="00E37BAA">
      <w:pPr>
        <w:rPr>
          <w:sz w:val="28"/>
          <w:szCs w:val="28"/>
        </w:rPr>
      </w:pPr>
    </w:p>
    <w:p w:rsidR="00E37BAA" w:rsidRPr="00875C3A" w:rsidRDefault="00E37BAA" w:rsidP="00E37BAA">
      <w:pPr>
        <w:jc w:val="center"/>
        <w:rPr>
          <w:b/>
          <w:sz w:val="28"/>
          <w:szCs w:val="28"/>
        </w:rPr>
      </w:pPr>
      <w:r w:rsidRPr="00875C3A">
        <w:rPr>
          <w:b/>
          <w:sz w:val="28"/>
          <w:szCs w:val="28"/>
        </w:rPr>
        <w:t>ПАСПОРТ</w:t>
      </w:r>
    </w:p>
    <w:p w:rsidR="00E37BAA" w:rsidRDefault="00E37BAA" w:rsidP="00E37BAA">
      <w:pPr>
        <w:jc w:val="center"/>
        <w:rPr>
          <w:b/>
          <w:sz w:val="28"/>
          <w:szCs w:val="28"/>
        </w:rPr>
      </w:pPr>
      <w:r w:rsidRPr="00875C3A">
        <w:rPr>
          <w:b/>
          <w:bCs/>
          <w:sz w:val="28"/>
          <w:szCs w:val="28"/>
        </w:rPr>
        <w:t xml:space="preserve">подпрограммы  «Комплексные меры </w:t>
      </w:r>
      <w:r>
        <w:rPr>
          <w:b/>
          <w:bCs/>
          <w:sz w:val="28"/>
          <w:szCs w:val="28"/>
        </w:rPr>
        <w:t>обеспечению деятельности единой диспетчерской службы</w:t>
      </w:r>
      <w:r w:rsidRPr="00875C3A">
        <w:rPr>
          <w:b/>
          <w:bCs/>
          <w:sz w:val="28"/>
          <w:szCs w:val="28"/>
        </w:rPr>
        <w:t xml:space="preserve"> на территории муниципального образования Грачевский  район» </w:t>
      </w:r>
      <w:r w:rsidRPr="00875C3A">
        <w:rPr>
          <w:b/>
          <w:sz w:val="28"/>
          <w:szCs w:val="28"/>
        </w:rPr>
        <w:t>муниципальной программы « Без</w:t>
      </w:r>
      <w:r>
        <w:rPr>
          <w:b/>
          <w:sz w:val="28"/>
          <w:szCs w:val="28"/>
        </w:rPr>
        <w:t>опасный район»  на 2015-2021</w:t>
      </w:r>
      <w:r w:rsidRPr="00875C3A">
        <w:rPr>
          <w:b/>
          <w:sz w:val="28"/>
          <w:szCs w:val="28"/>
        </w:rPr>
        <w:t xml:space="preserve"> годы</w:t>
      </w:r>
    </w:p>
    <w:p w:rsidR="00E37BAA" w:rsidRPr="00875C3A" w:rsidRDefault="00E37BAA" w:rsidP="00E37BAA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085"/>
        <w:gridCol w:w="6485"/>
      </w:tblGrid>
      <w:tr w:rsidR="00E37BAA" w:rsidRPr="00E0307C" w:rsidTr="008B63F9">
        <w:tc>
          <w:tcPr>
            <w:tcW w:w="3085" w:type="dxa"/>
          </w:tcPr>
          <w:p w:rsidR="00E37BAA" w:rsidRPr="00E0307C" w:rsidRDefault="00E37BAA" w:rsidP="008B63F9">
            <w:pPr>
              <w:spacing w:line="276" w:lineRule="auto"/>
              <w:rPr>
                <w:sz w:val="28"/>
                <w:szCs w:val="28"/>
              </w:rPr>
            </w:pPr>
            <w:r w:rsidRPr="00E0307C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6485" w:type="dxa"/>
          </w:tcPr>
          <w:p w:rsidR="00E37BAA" w:rsidRPr="00D76AED" w:rsidRDefault="00E37BAA" w:rsidP="008B63F9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Грачевского района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о</w:t>
            </w:r>
            <w:proofErr w:type="gramEnd"/>
            <w:r w:rsidRPr="00D76AED">
              <w:rPr>
                <w:sz w:val="28"/>
                <w:szCs w:val="28"/>
              </w:rPr>
              <w:t>рганизационно-правовой отдел администрации Грачевского района</w:t>
            </w:r>
            <w:r>
              <w:rPr>
                <w:sz w:val="28"/>
                <w:szCs w:val="28"/>
              </w:rPr>
              <w:t>)</w:t>
            </w:r>
          </w:p>
        </w:tc>
      </w:tr>
      <w:tr w:rsidR="00E37BAA" w:rsidRPr="00E0307C" w:rsidTr="008B63F9">
        <w:tc>
          <w:tcPr>
            <w:tcW w:w="3085" w:type="dxa"/>
          </w:tcPr>
          <w:p w:rsidR="00E37BAA" w:rsidRPr="00E0307C" w:rsidRDefault="00E37BAA" w:rsidP="008B63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Участники </w:t>
            </w:r>
            <w:r w:rsidRPr="00E0307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85" w:type="dxa"/>
          </w:tcPr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Отсутствуют</w:t>
            </w:r>
          </w:p>
        </w:tc>
      </w:tr>
      <w:tr w:rsidR="00E37BAA" w:rsidRPr="00E0307C" w:rsidTr="008B63F9">
        <w:trPr>
          <w:trHeight w:val="2051"/>
        </w:trPr>
        <w:tc>
          <w:tcPr>
            <w:tcW w:w="3085" w:type="dxa"/>
          </w:tcPr>
          <w:p w:rsidR="00E37BAA" w:rsidRPr="00E0307C" w:rsidRDefault="00E37BAA" w:rsidP="008B63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</w:t>
            </w:r>
            <w:r w:rsidRPr="00E0307C">
              <w:rPr>
                <w:sz w:val="28"/>
                <w:szCs w:val="28"/>
              </w:rPr>
              <w:t>одпрограммы</w:t>
            </w:r>
          </w:p>
        </w:tc>
        <w:tc>
          <w:tcPr>
            <w:tcW w:w="6485" w:type="dxa"/>
          </w:tcPr>
          <w:p w:rsidR="00E37BAA" w:rsidRPr="008B625D" w:rsidRDefault="00E37BAA" w:rsidP="008B63F9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Уменьшение чрезвычайных ситуаций на территории муниципального образования Грачевский район</w:t>
            </w:r>
          </w:p>
        </w:tc>
      </w:tr>
      <w:tr w:rsidR="00E37BAA" w:rsidRPr="00E0307C" w:rsidTr="008B63F9">
        <w:trPr>
          <w:trHeight w:val="1046"/>
        </w:trPr>
        <w:tc>
          <w:tcPr>
            <w:tcW w:w="3085" w:type="dxa"/>
          </w:tcPr>
          <w:p w:rsidR="00E37BAA" w:rsidRPr="00E0307C" w:rsidRDefault="00E37BAA" w:rsidP="008B63F9">
            <w:pPr>
              <w:spacing w:line="276" w:lineRule="auto"/>
              <w:rPr>
                <w:sz w:val="28"/>
                <w:szCs w:val="28"/>
              </w:rPr>
            </w:pPr>
            <w:r w:rsidRPr="00E0307C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6485" w:type="dxa"/>
          </w:tcPr>
          <w:p w:rsidR="00E37BAA" w:rsidRPr="00E0307C" w:rsidRDefault="00E37BAA" w:rsidP="008B63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безопасности граждан в случае угрозы или возникновения ЧС.</w:t>
            </w:r>
            <w:r w:rsidRPr="00E0307C">
              <w:rPr>
                <w:sz w:val="28"/>
                <w:szCs w:val="28"/>
              </w:rPr>
              <w:t xml:space="preserve"> </w:t>
            </w:r>
          </w:p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E37BAA" w:rsidRPr="00E0307C" w:rsidTr="008B63F9">
        <w:trPr>
          <w:trHeight w:val="4838"/>
        </w:trPr>
        <w:tc>
          <w:tcPr>
            <w:tcW w:w="3085" w:type="dxa"/>
          </w:tcPr>
          <w:p w:rsidR="00E37BAA" w:rsidRPr="00E0307C" w:rsidRDefault="00E37BAA" w:rsidP="008B63F9">
            <w:pPr>
              <w:spacing w:line="276" w:lineRule="auto"/>
              <w:rPr>
                <w:sz w:val="28"/>
                <w:szCs w:val="28"/>
              </w:rPr>
            </w:pPr>
            <w:r w:rsidRPr="00E0307C">
              <w:rPr>
                <w:sz w:val="28"/>
                <w:szCs w:val="28"/>
              </w:rPr>
              <w:lastRenderedPageBreak/>
              <w:t>Ц</w:t>
            </w:r>
            <w:r>
              <w:rPr>
                <w:sz w:val="28"/>
                <w:szCs w:val="28"/>
              </w:rPr>
              <w:t xml:space="preserve">елевые индикаторы и   показатели </w:t>
            </w:r>
            <w:r w:rsidRPr="00E0307C">
              <w:rPr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485" w:type="dxa"/>
          </w:tcPr>
          <w:p w:rsidR="00E37BAA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0307C">
              <w:rPr>
                <w:sz w:val="28"/>
                <w:szCs w:val="28"/>
              </w:rPr>
              <w:t xml:space="preserve">- </w:t>
            </w:r>
            <w:r w:rsidRPr="00EB71BD">
              <w:rPr>
                <w:sz w:val="28"/>
                <w:szCs w:val="28"/>
              </w:rPr>
              <w:t>Повышение уровня реагирования системы 112 на территории муниципального образования Грачевский район, путем внедрения систем управления (</w:t>
            </w:r>
            <w:proofErr w:type="spellStart"/>
            <w:r w:rsidRPr="00EB71BD">
              <w:rPr>
                <w:sz w:val="28"/>
                <w:szCs w:val="28"/>
              </w:rPr>
              <w:t>глонас</w:t>
            </w:r>
            <w:proofErr w:type="spellEnd"/>
            <w:r w:rsidRPr="00EB71BD">
              <w:rPr>
                <w:sz w:val="28"/>
                <w:szCs w:val="28"/>
              </w:rPr>
              <w:t>, противопожарное оповещение)</w:t>
            </w:r>
          </w:p>
          <w:p w:rsidR="00E37BAA" w:rsidRPr="00E0307C" w:rsidRDefault="00E37BAA" w:rsidP="008B63F9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2F13F5">
              <w:rPr>
                <w:sz w:val="28"/>
                <w:szCs w:val="28"/>
              </w:rPr>
              <w:t>величение количества  диспетчеров, прошедших обучение, не менее одного</w:t>
            </w:r>
            <w:r>
              <w:rPr>
                <w:sz w:val="28"/>
                <w:szCs w:val="28"/>
              </w:rPr>
              <w:t>.</w:t>
            </w:r>
          </w:p>
        </w:tc>
      </w:tr>
      <w:tr w:rsidR="00E37BAA" w:rsidRPr="00E0307C" w:rsidTr="008B63F9">
        <w:trPr>
          <w:trHeight w:val="1198"/>
        </w:trPr>
        <w:tc>
          <w:tcPr>
            <w:tcW w:w="3085" w:type="dxa"/>
          </w:tcPr>
          <w:p w:rsidR="00E37BAA" w:rsidRPr="00E0307C" w:rsidRDefault="00E37BAA" w:rsidP="008B63F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0307C">
              <w:rPr>
                <w:sz w:val="28"/>
                <w:szCs w:val="28"/>
              </w:rPr>
              <w:t>роки</w:t>
            </w:r>
            <w:r>
              <w:rPr>
                <w:sz w:val="28"/>
                <w:szCs w:val="28"/>
              </w:rPr>
              <w:t xml:space="preserve"> и этапы</w:t>
            </w:r>
            <w:r w:rsidRPr="00E0307C">
              <w:rPr>
                <w:sz w:val="28"/>
                <w:szCs w:val="28"/>
              </w:rPr>
              <w:t xml:space="preserve"> реализации подпрограммы</w:t>
            </w:r>
          </w:p>
        </w:tc>
        <w:tc>
          <w:tcPr>
            <w:tcW w:w="6485" w:type="dxa"/>
          </w:tcPr>
          <w:p w:rsidR="00E37BAA" w:rsidRPr="00D76AED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2015-2021</w:t>
            </w:r>
            <w:r w:rsidRPr="00E0307C">
              <w:rPr>
                <w:sz w:val="28"/>
                <w:szCs w:val="28"/>
              </w:rPr>
              <w:t xml:space="preserve"> годы</w:t>
            </w:r>
          </w:p>
        </w:tc>
      </w:tr>
      <w:tr w:rsidR="00E37BAA" w:rsidRPr="00E0307C" w:rsidTr="008B63F9">
        <w:trPr>
          <w:trHeight w:val="2051"/>
        </w:trPr>
        <w:tc>
          <w:tcPr>
            <w:tcW w:w="3085" w:type="dxa"/>
          </w:tcPr>
          <w:p w:rsidR="00E37BAA" w:rsidRPr="00E0307C" w:rsidRDefault="00E37BAA" w:rsidP="008B63F9">
            <w:pPr>
              <w:spacing w:line="276" w:lineRule="auto"/>
              <w:rPr>
                <w:sz w:val="28"/>
                <w:szCs w:val="28"/>
              </w:rPr>
            </w:pPr>
            <w:r w:rsidRPr="00E0307C">
              <w:rPr>
                <w:sz w:val="28"/>
                <w:szCs w:val="28"/>
              </w:rPr>
              <w:t xml:space="preserve">Объемы </w:t>
            </w:r>
            <w:r>
              <w:rPr>
                <w:sz w:val="28"/>
                <w:szCs w:val="28"/>
              </w:rPr>
              <w:t>бюджетных ассигнований программы</w:t>
            </w:r>
          </w:p>
        </w:tc>
        <w:tc>
          <w:tcPr>
            <w:tcW w:w="6485" w:type="dxa"/>
          </w:tcPr>
          <w:p w:rsidR="00E37BAA" w:rsidRPr="00E0307C" w:rsidRDefault="00E37BAA" w:rsidP="008B63F9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E0307C">
              <w:rPr>
                <w:sz w:val="28"/>
                <w:szCs w:val="28"/>
              </w:rPr>
              <w:t>Прогнозный объем финансового обеспечения подпрограммы за счет средств мун</w:t>
            </w:r>
            <w:r>
              <w:rPr>
                <w:sz w:val="28"/>
                <w:szCs w:val="28"/>
              </w:rPr>
              <w:t xml:space="preserve">иципального  бюджета составит </w:t>
            </w:r>
            <w:r w:rsidRPr="00E030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5687,5 </w:t>
            </w:r>
            <w:r w:rsidRPr="00E0307C">
              <w:rPr>
                <w:sz w:val="28"/>
                <w:szCs w:val="28"/>
              </w:rPr>
              <w:t>тысяч рублей, в том числе:</w:t>
            </w:r>
          </w:p>
          <w:p w:rsidR="00E37BAA" w:rsidRPr="0064052B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  <w:r w:rsidRPr="0064052B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0,0</w:t>
            </w:r>
            <w:r w:rsidRPr="0064052B">
              <w:rPr>
                <w:sz w:val="28"/>
                <w:szCs w:val="28"/>
              </w:rPr>
              <w:t xml:space="preserve"> тыс. рублей</w:t>
            </w:r>
          </w:p>
          <w:p w:rsidR="00E37BAA" w:rsidRPr="0064052B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  <w:r w:rsidRPr="0064052B">
              <w:rPr>
                <w:sz w:val="28"/>
                <w:szCs w:val="28"/>
              </w:rPr>
              <w:t xml:space="preserve">2016 год –  </w:t>
            </w:r>
            <w:r>
              <w:rPr>
                <w:sz w:val="28"/>
                <w:szCs w:val="28"/>
              </w:rPr>
              <w:t>942</w:t>
            </w:r>
            <w:r w:rsidRPr="0064052B">
              <w:rPr>
                <w:sz w:val="28"/>
                <w:szCs w:val="28"/>
              </w:rPr>
              <w:t>,0 тыс. рублей</w:t>
            </w:r>
          </w:p>
          <w:p w:rsidR="00E37BAA" w:rsidRPr="0064052B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  <w:r w:rsidRPr="0064052B">
              <w:rPr>
                <w:sz w:val="28"/>
                <w:szCs w:val="28"/>
              </w:rPr>
              <w:t xml:space="preserve">2017 год –  </w:t>
            </w:r>
            <w:r>
              <w:rPr>
                <w:sz w:val="28"/>
                <w:szCs w:val="28"/>
              </w:rPr>
              <w:t>948</w:t>
            </w:r>
            <w:r w:rsidRPr="0064052B">
              <w:rPr>
                <w:sz w:val="28"/>
                <w:szCs w:val="28"/>
              </w:rPr>
              <w:t>,0 тыс. рублей</w:t>
            </w:r>
          </w:p>
          <w:p w:rsidR="00E37BAA" w:rsidRPr="0064052B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  <w:r w:rsidRPr="0064052B">
              <w:rPr>
                <w:sz w:val="28"/>
                <w:szCs w:val="28"/>
              </w:rPr>
              <w:t xml:space="preserve">2018 год –  </w:t>
            </w:r>
            <w:r>
              <w:rPr>
                <w:sz w:val="28"/>
                <w:szCs w:val="28"/>
              </w:rPr>
              <w:t>949</w:t>
            </w:r>
            <w:r w:rsidRPr="0064052B">
              <w:rPr>
                <w:sz w:val="28"/>
                <w:szCs w:val="28"/>
              </w:rPr>
              <w:t xml:space="preserve"> тыс. рублей</w:t>
            </w:r>
          </w:p>
          <w:p w:rsidR="00E37BAA" w:rsidRPr="0064052B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  <w:r w:rsidRPr="0064052B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949,5</w:t>
            </w:r>
            <w:r w:rsidRPr="0064052B">
              <w:rPr>
                <w:sz w:val="28"/>
                <w:szCs w:val="28"/>
              </w:rPr>
              <w:t xml:space="preserve"> тыс. рублей</w:t>
            </w:r>
          </w:p>
          <w:p w:rsidR="00E37BAA" w:rsidRPr="0064052B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  <w:r w:rsidRPr="0064052B">
              <w:rPr>
                <w:sz w:val="28"/>
                <w:szCs w:val="28"/>
              </w:rPr>
              <w:t xml:space="preserve">2020 год –  </w:t>
            </w:r>
            <w:r>
              <w:rPr>
                <w:sz w:val="28"/>
                <w:szCs w:val="28"/>
              </w:rPr>
              <w:t>949,5</w:t>
            </w:r>
            <w:r w:rsidRPr="0064052B">
              <w:rPr>
                <w:sz w:val="28"/>
                <w:szCs w:val="28"/>
              </w:rPr>
              <w:t xml:space="preserve"> тыс. рублей</w:t>
            </w:r>
          </w:p>
          <w:p w:rsidR="00E37BAA" w:rsidRPr="0064052B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  <w:r w:rsidRPr="0064052B">
              <w:rPr>
                <w:sz w:val="28"/>
                <w:szCs w:val="28"/>
              </w:rPr>
              <w:t xml:space="preserve">2021 год -  </w:t>
            </w:r>
            <w:r>
              <w:rPr>
                <w:sz w:val="28"/>
                <w:szCs w:val="28"/>
              </w:rPr>
              <w:t>949,5</w:t>
            </w:r>
            <w:r w:rsidRPr="0064052B">
              <w:rPr>
                <w:sz w:val="28"/>
                <w:szCs w:val="28"/>
              </w:rPr>
              <w:t xml:space="preserve"> тыс. рублей</w:t>
            </w:r>
          </w:p>
          <w:p w:rsidR="00E37BAA" w:rsidRPr="00E0307C" w:rsidRDefault="00E37BAA" w:rsidP="008B63F9">
            <w:pPr>
              <w:ind w:firstLine="34"/>
              <w:jc w:val="both"/>
              <w:rPr>
                <w:sz w:val="28"/>
                <w:szCs w:val="28"/>
              </w:rPr>
            </w:pPr>
          </w:p>
          <w:p w:rsidR="00E37BAA" w:rsidRPr="00E0307C" w:rsidRDefault="00E37BAA" w:rsidP="008B63F9">
            <w:pPr>
              <w:jc w:val="both"/>
              <w:rPr>
                <w:sz w:val="28"/>
                <w:szCs w:val="28"/>
              </w:rPr>
            </w:pPr>
          </w:p>
        </w:tc>
      </w:tr>
    </w:tbl>
    <w:p w:rsidR="00E37BAA" w:rsidRPr="00E0307C" w:rsidRDefault="00E37BAA" w:rsidP="00E37BAA">
      <w:pPr>
        <w:rPr>
          <w:b/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  <w:r w:rsidRPr="00E0307C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аздел 1. Общая характеристика</w:t>
      </w:r>
    </w:p>
    <w:p w:rsidR="00E37BAA" w:rsidRPr="00E0307C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Единая диспетчерская служба</w:t>
      </w:r>
      <w:r w:rsidRPr="0083658C">
        <w:rPr>
          <w:sz w:val="28"/>
          <w:szCs w:val="28"/>
        </w:rPr>
        <w:t xml:space="preserve"> МО является органом повседневного </w:t>
      </w:r>
      <w:proofErr w:type="gramStart"/>
      <w:r w:rsidRPr="0083658C">
        <w:rPr>
          <w:sz w:val="28"/>
          <w:szCs w:val="28"/>
        </w:rPr>
        <w:t>управления соответствующего муниципального звена территориальной подсистемы единой государственной системы предупреждения</w:t>
      </w:r>
      <w:proofErr w:type="gramEnd"/>
      <w:r w:rsidRPr="0083658C">
        <w:rPr>
          <w:sz w:val="28"/>
          <w:szCs w:val="28"/>
        </w:rPr>
        <w:t xml:space="preserve"> и ликвидации чрезвычайных ситуаций</w:t>
      </w:r>
      <w:r>
        <w:rPr>
          <w:sz w:val="28"/>
          <w:szCs w:val="28"/>
        </w:rPr>
        <w:t>.</w:t>
      </w:r>
    </w:p>
    <w:p w:rsidR="00E37BAA" w:rsidRPr="0083658C" w:rsidRDefault="00E37BAA" w:rsidP="00E37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0307C">
        <w:rPr>
          <w:sz w:val="28"/>
          <w:szCs w:val="28"/>
        </w:rPr>
        <w:t xml:space="preserve"> </w:t>
      </w:r>
      <w:r>
        <w:rPr>
          <w:sz w:val="28"/>
          <w:szCs w:val="28"/>
        </w:rPr>
        <w:t>Единая диспетчерская служба</w:t>
      </w:r>
      <w:r w:rsidRPr="0083658C">
        <w:rPr>
          <w:sz w:val="28"/>
          <w:szCs w:val="28"/>
        </w:rPr>
        <w:t xml:space="preserve"> МО является вышестоящим органом повседневного управления для всех экстренных дежурно-диспетчерских служб (далее - </w:t>
      </w:r>
      <w:r>
        <w:rPr>
          <w:sz w:val="28"/>
          <w:szCs w:val="28"/>
        </w:rPr>
        <w:t>ДДС) и ДДС организаций (учреждений</w:t>
      </w:r>
      <w:r w:rsidRPr="0083658C">
        <w:rPr>
          <w:sz w:val="28"/>
          <w:szCs w:val="28"/>
        </w:rPr>
        <w:t>), расположенных на террит</w:t>
      </w:r>
      <w:r>
        <w:rPr>
          <w:sz w:val="28"/>
          <w:szCs w:val="28"/>
        </w:rPr>
        <w:t>ории муниципального образования Грачевский район.</w:t>
      </w:r>
    </w:p>
    <w:p w:rsidR="00E37BAA" w:rsidRPr="0083658C" w:rsidRDefault="00E37BAA" w:rsidP="00E37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83658C">
        <w:rPr>
          <w:sz w:val="28"/>
          <w:szCs w:val="28"/>
        </w:rPr>
        <w:t>ЕДДС МО предназначена для приема-передачи сигналов боевого управления, сигналов на изменение режимов функционирования звеньев территориальной подсистемы РСЧС, приема сообщений о пожарах, авариях, катастрофах, стихийных бедствиях и других чрезвычайных ситуациях (далее - ЧС) от населения и организаций, оперативного реагирования и координации совместных действий ДДС, оперативного управления силами и средствами аварийно-спасательных служб и формирований, других сил постоянной готовности, расположенных на территории муниципального образования</w:t>
      </w:r>
      <w:proofErr w:type="gramEnd"/>
      <w:r>
        <w:rPr>
          <w:sz w:val="28"/>
          <w:szCs w:val="28"/>
        </w:rPr>
        <w:t xml:space="preserve"> Грачевский район</w:t>
      </w:r>
      <w:r w:rsidRPr="0083658C">
        <w:rPr>
          <w:sz w:val="28"/>
          <w:szCs w:val="28"/>
        </w:rPr>
        <w:t>, а также для организации взаимодействия с соседними муниципальными образованиями.</w:t>
      </w:r>
    </w:p>
    <w:p w:rsidR="00E37BAA" w:rsidRPr="0083658C" w:rsidRDefault="00E37BAA" w:rsidP="00E37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3658C">
        <w:rPr>
          <w:sz w:val="28"/>
          <w:szCs w:val="28"/>
        </w:rPr>
        <w:t xml:space="preserve">ЕДДС МО в рамках проведения постоянного </w:t>
      </w:r>
      <w:proofErr w:type="gramStart"/>
      <w:r w:rsidRPr="0083658C">
        <w:rPr>
          <w:sz w:val="28"/>
          <w:szCs w:val="28"/>
        </w:rPr>
        <w:t>контроля за</w:t>
      </w:r>
      <w:proofErr w:type="gramEnd"/>
      <w:r w:rsidRPr="0083658C">
        <w:rPr>
          <w:sz w:val="28"/>
          <w:szCs w:val="28"/>
        </w:rPr>
        <w:t xml:space="preserve"> оперативной обстановкой и своевременного реагирования на ее изменение осуществляет следующие функции:</w:t>
      </w:r>
    </w:p>
    <w:p w:rsidR="00E37BAA" w:rsidRPr="0083658C" w:rsidRDefault="00E37BAA" w:rsidP="00E37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прием от вышестоящих органов управления и доведение до руководящего состава сигналов боевого управления (оповещения) в соответствии с требованиями директивных документов;</w:t>
      </w:r>
    </w:p>
    <w:p w:rsidR="00E37BAA" w:rsidRPr="0083658C" w:rsidRDefault="00E37BAA" w:rsidP="00E37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прием, обработка, анализ и оценка достоверности поступивших сообщений о ЧС и обеспечение доведения этих сообщений в установленном порядке до руководителей муниципальных образований, аварийно-спасательных служб и формирований, других служб постоянной готовности, а также населения;</w:t>
      </w:r>
    </w:p>
    <w:p w:rsidR="00E37BAA" w:rsidRPr="0083658C" w:rsidRDefault="00E37BAA" w:rsidP="00E37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83658C">
        <w:rPr>
          <w:sz w:val="28"/>
          <w:szCs w:val="28"/>
        </w:rPr>
        <w:t xml:space="preserve">сбор, обобщение и анализ информации о состоянии экологической, техногенной, инженерной, медицинской и </w:t>
      </w:r>
      <w:proofErr w:type="gramStart"/>
      <w:r w:rsidRPr="0083658C">
        <w:rPr>
          <w:sz w:val="28"/>
          <w:szCs w:val="28"/>
        </w:rPr>
        <w:t>криминогенной обстановки</w:t>
      </w:r>
      <w:proofErr w:type="gramEnd"/>
      <w:r w:rsidRPr="0083658C">
        <w:rPr>
          <w:sz w:val="28"/>
          <w:szCs w:val="28"/>
        </w:rPr>
        <w:t>, в том числе при возникновении ЧС, контроль за организацией работ по ликвидации ЧС;</w:t>
      </w:r>
    </w:p>
    <w:p w:rsidR="00E37BAA" w:rsidRPr="0083658C" w:rsidRDefault="00E37BAA" w:rsidP="00E37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обеспечение оперативного руководства и управления пожарно-спасательными подразделениями, а также аварийно-спасательными формированиями и силами постоянной готовности при реагировании на ЧС;</w:t>
      </w:r>
    </w:p>
    <w:p w:rsidR="00E37BAA" w:rsidRPr="0083658C" w:rsidRDefault="00E37BAA" w:rsidP="00E37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организация взаимодействия в установленном порядке с государственным учреждением "Центр управления в кризисных ситуациях МЧС России по Оренбургской области" (далее - ЦУКС МЧС России по Оренбургской области), органами управления по делам гражданской обороны и чрезвычайным ситуациям муниципальных образований (далее - органы управления), ЕДДС соседних муниципальных образований в целях оперативного реагирования на ЧС, обеспечение взаимного информационно-технического сопряжения с ДДС;</w:t>
      </w:r>
      <w:proofErr w:type="gramEnd"/>
    </w:p>
    <w:p w:rsidR="00E37BAA" w:rsidRPr="0083658C" w:rsidRDefault="00E37BAA" w:rsidP="00E37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предварительная оценка (мониторинг), подготовка вариантов возможных решений на совместные действия сил и средств, привлекаемых к ликвидации ЧС;</w:t>
      </w:r>
    </w:p>
    <w:p w:rsidR="00E37BAA" w:rsidRPr="0083658C" w:rsidRDefault="00E37BAA" w:rsidP="00E37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обеспечение надлежащего функционирования и развития системы связи, автоматизированных систем управления, локальных вычислительных сетей, специализированных программно-технических комплексов и других элементов современных информационных технологий;</w:t>
      </w:r>
    </w:p>
    <w:p w:rsidR="00E37BAA" w:rsidRPr="0083658C" w:rsidRDefault="00E37BAA" w:rsidP="00E37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информирование ДДС, привлекаемых служб реагирования о сложившейся в ходе ЧС обстановке, ее изменениях, принятых и рекомендуемых решениях (мерах);</w:t>
      </w:r>
    </w:p>
    <w:p w:rsidR="00E37BAA" w:rsidRPr="0083658C" w:rsidRDefault="00E37BAA" w:rsidP="00E37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3658C">
        <w:rPr>
          <w:sz w:val="28"/>
          <w:szCs w:val="28"/>
        </w:rPr>
        <w:t>подготовка проектов докладов (донесений) об угрозе или возникновении ЧС и представление этих документов в вышестоящие органы управления по подчиненности;</w:t>
      </w:r>
    </w:p>
    <w:p w:rsidR="00E37BAA" w:rsidRPr="0083658C" w:rsidRDefault="00E37BAA" w:rsidP="00E37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83658C">
        <w:rPr>
          <w:sz w:val="28"/>
          <w:szCs w:val="28"/>
        </w:rPr>
        <w:t xml:space="preserve">доведение задач, поставленных вышестоящими органами управления РСЧС, до органов управления, ДДС и сил реагирования, осуществление </w:t>
      </w:r>
      <w:proofErr w:type="gramStart"/>
      <w:r w:rsidRPr="0083658C">
        <w:rPr>
          <w:sz w:val="28"/>
          <w:szCs w:val="28"/>
        </w:rPr>
        <w:t>контроля за</w:t>
      </w:r>
      <w:proofErr w:type="gramEnd"/>
      <w:r w:rsidRPr="0083658C">
        <w:rPr>
          <w:sz w:val="28"/>
          <w:szCs w:val="28"/>
        </w:rPr>
        <w:t xml:space="preserve"> исполнением данных задач;</w:t>
      </w:r>
    </w:p>
    <w:p w:rsidR="00E37BAA" w:rsidRPr="0083658C" w:rsidRDefault="00E37BAA" w:rsidP="00E37B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83658C">
        <w:rPr>
          <w:sz w:val="28"/>
          <w:szCs w:val="28"/>
        </w:rPr>
        <w:t>обобщение сводной информации о происшедших ЧС и принятых мерах по их ликвидации.</w:t>
      </w:r>
    </w:p>
    <w:p w:rsidR="00E37BAA" w:rsidRDefault="00E37BAA" w:rsidP="00E37BAA">
      <w:pPr>
        <w:jc w:val="center"/>
        <w:rPr>
          <w:b/>
          <w:sz w:val="28"/>
          <w:szCs w:val="28"/>
        </w:rPr>
      </w:pPr>
    </w:p>
    <w:p w:rsidR="00E37BAA" w:rsidRPr="00E0307C" w:rsidRDefault="00E37BAA" w:rsidP="00E37BAA">
      <w:pPr>
        <w:jc w:val="both"/>
        <w:rPr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  <w:r w:rsidRPr="00E0307C">
        <w:rPr>
          <w:b/>
          <w:sz w:val="28"/>
          <w:szCs w:val="28"/>
        </w:rPr>
        <w:t xml:space="preserve">Раздел 3. Перечень и </w:t>
      </w:r>
      <w:r>
        <w:rPr>
          <w:b/>
          <w:sz w:val="28"/>
          <w:szCs w:val="28"/>
        </w:rPr>
        <w:t>характеристика основных мероприятий подпрограммы</w:t>
      </w:r>
    </w:p>
    <w:p w:rsidR="00E37BAA" w:rsidRPr="00E0307C" w:rsidRDefault="00E37BAA" w:rsidP="00E37BAA">
      <w:pPr>
        <w:jc w:val="center"/>
        <w:rPr>
          <w:b/>
          <w:sz w:val="28"/>
          <w:szCs w:val="28"/>
        </w:rPr>
      </w:pPr>
    </w:p>
    <w:p w:rsidR="00E37BAA" w:rsidRPr="00E0307C" w:rsidRDefault="00E37BAA" w:rsidP="00E37BAA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Достижение целей и решение задач подпрограммы осуществляются путем скоординированного выполнения комплекса  основных мероприятий подпрограммы.</w:t>
      </w:r>
    </w:p>
    <w:p w:rsidR="00E37BAA" w:rsidRPr="00E0307C" w:rsidRDefault="00E37BAA" w:rsidP="00E37BAA">
      <w:pPr>
        <w:ind w:firstLine="709"/>
        <w:jc w:val="both"/>
        <w:rPr>
          <w:sz w:val="28"/>
          <w:szCs w:val="28"/>
        </w:rPr>
      </w:pPr>
      <w:r w:rsidRPr="00E0307C">
        <w:rPr>
          <w:sz w:val="28"/>
          <w:szCs w:val="28"/>
        </w:rPr>
        <w:t>Подробный перечень мероприятий подпрограммы с указанием сроков их реализации и ожидаемых результатов в разрезе подп</w:t>
      </w:r>
      <w:r>
        <w:rPr>
          <w:sz w:val="28"/>
          <w:szCs w:val="28"/>
        </w:rPr>
        <w:t>рограмм приведен  в приложении № 2</w:t>
      </w:r>
      <w:r w:rsidRPr="00E0307C">
        <w:rPr>
          <w:sz w:val="28"/>
          <w:szCs w:val="28"/>
        </w:rPr>
        <w:t xml:space="preserve"> к настоящей  муниципальной  программе.</w:t>
      </w:r>
    </w:p>
    <w:p w:rsidR="00E37BAA" w:rsidRPr="00E0307C" w:rsidRDefault="00E37BAA" w:rsidP="00E37BAA">
      <w:pPr>
        <w:ind w:firstLine="709"/>
        <w:jc w:val="both"/>
        <w:rPr>
          <w:sz w:val="28"/>
          <w:szCs w:val="28"/>
        </w:rPr>
      </w:pPr>
    </w:p>
    <w:p w:rsidR="00E37BAA" w:rsidRDefault="00E37BAA" w:rsidP="00E37B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Раздел 4</w:t>
      </w:r>
      <w:r w:rsidRPr="00E0307C">
        <w:rPr>
          <w:b/>
          <w:sz w:val="28"/>
          <w:szCs w:val="28"/>
        </w:rPr>
        <w:t xml:space="preserve">. Ресурсное обеспечение </w:t>
      </w:r>
      <w:r>
        <w:rPr>
          <w:b/>
          <w:sz w:val="28"/>
          <w:szCs w:val="28"/>
        </w:rPr>
        <w:t>под</w:t>
      </w:r>
      <w:r w:rsidRPr="00E0307C">
        <w:rPr>
          <w:b/>
          <w:sz w:val="28"/>
          <w:szCs w:val="28"/>
        </w:rPr>
        <w:t xml:space="preserve">программы </w:t>
      </w:r>
    </w:p>
    <w:p w:rsidR="00E37BAA" w:rsidRPr="00E0307C" w:rsidRDefault="00E37BAA" w:rsidP="00E37BAA">
      <w:pPr>
        <w:jc w:val="center"/>
        <w:rPr>
          <w:b/>
          <w:sz w:val="28"/>
          <w:szCs w:val="28"/>
        </w:rPr>
      </w:pPr>
    </w:p>
    <w:p w:rsidR="00E37BAA" w:rsidRPr="00E0307C" w:rsidRDefault="00E37BAA" w:rsidP="00E37BAA">
      <w:pPr>
        <w:ind w:firstLine="709"/>
        <w:jc w:val="both"/>
        <w:rPr>
          <w:sz w:val="28"/>
          <w:szCs w:val="28"/>
        </w:rPr>
      </w:pPr>
      <w:r w:rsidRPr="00E0307C">
        <w:rPr>
          <w:sz w:val="28"/>
          <w:szCs w:val="28"/>
        </w:rPr>
        <w:t>Подробно распределение фина</w:t>
      </w:r>
      <w:r>
        <w:rPr>
          <w:sz w:val="28"/>
          <w:szCs w:val="28"/>
        </w:rPr>
        <w:t>нсовых ресурсов по подпрограмме</w:t>
      </w:r>
      <w:r w:rsidRPr="00E0307C">
        <w:rPr>
          <w:sz w:val="28"/>
          <w:szCs w:val="28"/>
        </w:rPr>
        <w:t xml:space="preserve"> и основным мероприяти</w:t>
      </w:r>
      <w:r>
        <w:rPr>
          <w:sz w:val="28"/>
          <w:szCs w:val="28"/>
        </w:rPr>
        <w:t>ям представлено в приложении № 3</w:t>
      </w:r>
      <w:r w:rsidRPr="00E0307C">
        <w:rPr>
          <w:sz w:val="28"/>
          <w:szCs w:val="28"/>
        </w:rPr>
        <w:t xml:space="preserve"> к настоящей муниципальной программе.</w:t>
      </w:r>
    </w:p>
    <w:p w:rsidR="00E37BAA" w:rsidRPr="00E0307C" w:rsidRDefault="00E37BAA" w:rsidP="00E37BAA">
      <w:pPr>
        <w:jc w:val="center"/>
        <w:rPr>
          <w:b/>
          <w:sz w:val="28"/>
          <w:szCs w:val="28"/>
        </w:rPr>
      </w:pPr>
    </w:p>
    <w:p w:rsidR="00E37BAA" w:rsidRDefault="00E37BAA" w:rsidP="00E37BA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5. Информация о значимости подпрограммы для достижения целей муниципальной подпрограммы</w:t>
      </w:r>
    </w:p>
    <w:p w:rsidR="00E37BAA" w:rsidRDefault="00E37BAA" w:rsidP="00E37BAA">
      <w:pPr>
        <w:ind w:firstLine="709"/>
        <w:jc w:val="center"/>
        <w:rPr>
          <w:b/>
          <w:sz w:val="28"/>
          <w:szCs w:val="28"/>
        </w:rPr>
      </w:pPr>
    </w:p>
    <w:p w:rsidR="00E37BAA" w:rsidRPr="00791C93" w:rsidRDefault="00E37BAA" w:rsidP="00E37B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91C93">
        <w:rPr>
          <w:sz w:val="28"/>
          <w:szCs w:val="28"/>
        </w:rPr>
        <w:t>оэффициент значимости подпрограммы</w:t>
      </w:r>
      <w:r>
        <w:rPr>
          <w:sz w:val="28"/>
          <w:szCs w:val="28"/>
        </w:rPr>
        <w:t xml:space="preserve"> «</w:t>
      </w:r>
      <w:r>
        <w:rPr>
          <w:color w:val="000000"/>
          <w:kern w:val="1"/>
          <w:sz w:val="28"/>
          <w:szCs w:val="28"/>
          <w:lang w:eastAsia="ar-SA"/>
        </w:rPr>
        <w:t>Комплексные меры по профилактике экстремизма, гармонизации межэтнических и межкультурных отношений, профилактике ксенофобии, укрепления толерантности на территории муниципального образования Грачевский район</w:t>
      </w:r>
      <w:r w:rsidRPr="00FF4BB4">
        <w:rPr>
          <w:color w:val="000000"/>
          <w:kern w:val="1"/>
          <w:sz w:val="28"/>
          <w:szCs w:val="28"/>
          <w:lang w:eastAsia="ar-SA"/>
        </w:rPr>
        <w:t>»</w:t>
      </w:r>
      <w:r>
        <w:rPr>
          <w:color w:val="000000"/>
          <w:kern w:val="1"/>
          <w:sz w:val="28"/>
          <w:szCs w:val="28"/>
          <w:lang w:eastAsia="ar-SA"/>
        </w:rPr>
        <w:t xml:space="preserve"> для значимости </w:t>
      </w:r>
      <w:r w:rsidRPr="00FF4BB4">
        <w:rPr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color w:val="000000"/>
          <w:kern w:val="1"/>
          <w:sz w:val="28"/>
          <w:szCs w:val="28"/>
          <w:lang w:eastAsia="ar-SA"/>
        </w:rPr>
        <w:t xml:space="preserve">муниципальной программы «Безопасный район» на 2015-2021 годы </w:t>
      </w:r>
      <w:r>
        <w:rPr>
          <w:sz w:val="28"/>
          <w:szCs w:val="28"/>
        </w:rPr>
        <w:t xml:space="preserve">  составляет 0,34.</w:t>
      </w:r>
    </w:p>
    <w:p w:rsidR="00E37BAA" w:rsidRPr="00722EE0" w:rsidRDefault="00E37BAA" w:rsidP="00E37BAA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722EE0">
        <w:rPr>
          <w:sz w:val="28"/>
          <w:szCs w:val="28"/>
        </w:rPr>
        <w:t>kj</w:t>
      </w:r>
      <w:proofErr w:type="spellEnd"/>
      <w:r w:rsidRPr="00722EE0">
        <w:rPr>
          <w:sz w:val="28"/>
          <w:szCs w:val="28"/>
        </w:rPr>
        <w:t xml:space="preserve"> – коэффициент значимости подпрограммы  для достижения целей муниципальной</w:t>
      </w:r>
      <w:r>
        <w:rPr>
          <w:sz w:val="28"/>
          <w:szCs w:val="28"/>
        </w:rPr>
        <w:t xml:space="preserve"> программы, определяется</w:t>
      </w:r>
      <w:r w:rsidRPr="00722EE0">
        <w:rPr>
          <w:sz w:val="28"/>
          <w:szCs w:val="28"/>
        </w:rPr>
        <w:t>:</w:t>
      </w:r>
    </w:p>
    <w:p w:rsidR="00E37BAA" w:rsidRPr="00722EE0" w:rsidRDefault="00E37BAA" w:rsidP="00E37BAA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722EE0">
        <w:rPr>
          <w:sz w:val="28"/>
          <w:szCs w:val="28"/>
        </w:rPr>
        <w:t>kj</w:t>
      </w:r>
      <w:proofErr w:type="spellEnd"/>
      <w:r w:rsidRPr="00722EE0">
        <w:rPr>
          <w:sz w:val="28"/>
          <w:szCs w:val="28"/>
        </w:rPr>
        <w:t xml:space="preserve">= </w:t>
      </w:r>
      <w:r>
        <w:rPr>
          <w:sz w:val="28"/>
          <w:szCs w:val="28"/>
        </w:rPr>
        <w:t>МП/</w:t>
      </w:r>
      <w:r w:rsidRPr="00791C93">
        <w:t xml:space="preserve"> </w:t>
      </w:r>
      <w:r w:rsidRPr="00791C93">
        <w:rPr>
          <w:sz w:val="28"/>
          <w:szCs w:val="28"/>
        </w:rPr>
        <w:t xml:space="preserve">j </w:t>
      </w:r>
      <w:r w:rsidRPr="00722EE0">
        <w:rPr>
          <w:sz w:val="28"/>
          <w:szCs w:val="28"/>
        </w:rPr>
        <w:t>, где:</w:t>
      </w:r>
    </w:p>
    <w:p w:rsidR="00E37BAA" w:rsidRPr="00722EE0" w:rsidRDefault="00E37BAA" w:rsidP="00E37B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МП</w:t>
      </w:r>
      <w:r w:rsidRPr="00722EE0">
        <w:rPr>
          <w:sz w:val="28"/>
          <w:szCs w:val="28"/>
        </w:rPr>
        <w:t xml:space="preserve"> - </w:t>
      </w:r>
      <w:r>
        <w:rPr>
          <w:sz w:val="28"/>
          <w:szCs w:val="28"/>
        </w:rPr>
        <w:t>муниципальная</w:t>
      </w:r>
      <w:r w:rsidRPr="00722EE0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а, значение которой принимается равным - 1</w:t>
      </w:r>
      <w:r w:rsidRPr="00722EE0">
        <w:rPr>
          <w:sz w:val="28"/>
          <w:szCs w:val="28"/>
        </w:rPr>
        <w:t>;</w:t>
      </w:r>
    </w:p>
    <w:p w:rsidR="00E37BAA" w:rsidRPr="00722EE0" w:rsidRDefault="00E37BAA" w:rsidP="00E37BA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j – количество подпрограмм в программе</w:t>
      </w:r>
      <w:r w:rsidRPr="00722EE0">
        <w:rPr>
          <w:sz w:val="28"/>
          <w:szCs w:val="28"/>
        </w:rPr>
        <w:t>.</w:t>
      </w:r>
    </w:p>
    <w:p w:rsidR="00E37BAA" w:rsidRPr="001E6E8B" w:rsidRDefault="00E37BAA" w:rsidP="00E37BA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7BAA" w:rsidRPr="00530758" w:rsidRDefault="00E37BAA" w:rsidP="00E37BAA">
      <w:pPr>
        <w:ind w:firstLine="709"/>
        <w:jc w:val="center"/>
        <w:rPr>
          <w:b/>
          <w:sz w:val="28"/>
          <w:szCs w:val="28"/>
        </w:rPr>
      </w:pPr>
    </w:p>
    <w:p w:rsidR="00E37BAA" w:rsidRPr="00491728" w:rsidRDefault="00E37BAA" w:rsidP="00E37BAA">
      <w:pPr>
        <w:jc w:val="both"/>
        <w:rPr>
          <w:sz w:val="28"/>
          <w:szCs w:val="28"/>
        </w:rPr>
      </w:pPr>
    </w:p>
    <w:p w:rsidR="00E37BAA" w:rsidRDefault="00E37BAA" w:rsidP="00E37BAA"/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>
      <w:pPr>
        <w:rPr>
          <w:sz w:val="28"/>
          <w:szCs w:val="28"/>
        </w:rPr>
      </w:pPr>
    </w:p>
    <w:p w:rsidR="00E37BAA" w:rsidRDefault="00E37BAA" w:rsidP="00E37BA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p w:rsidR="00E37BAA" w:rsidRDefault="00E37BAA" w:rsidP="00C0504A"/>
    <w:sectPr w:rsidR="00E37BAA" w:rsidSect="003303F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F3CE3"/>
    <w:multiLevelType w:val="hybridMultilevel"/>
    <w:tmpl w:val="6762B08E"/>
    <w:lvl w:ilvl="0" w:tplc="7A8E20B6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6057A5"/>
    <w:multiLevelType w:val="multilevel"/>
    <w:tmpl w:val="2F286D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03F3"/>
    <w:rsid w:val="00022582"/>
    <w:rsid w:val="00027721"/>
    <w:rsid w:val="0007134C"/>
    <w:rsid w:val="001224DC"/>
    <w:rsid w:val="001B21FC"/>
    <w:rsid w:val="001B530A"/>
    <w:rsid w:val="001C519E"/>
    <w:rsid w:val="001F23CF"/>
    <w:rsid w:val="00242804"/>
    <w:rsid w:val="00257EF7"/>
    <w:rsid w:val="0030384D"/>
    <w:rsid w:val="0032564E"/>
    <w:rsid w:val="00325F9C"/>
    <w:rsid w:val="003303F3"/>
    <w:rsid w:val="00336A1F"/>
    <w:rsid w:val="00350431"/>
    <w:rsid w:val="003E0BF9"/>
    <w:rsid w:val="00402708"/>
    <w:rsid w:val="004416EA"/>
    <w:rsid w:val="0045207D"/>
    <w:rsid w:val="004779AC"/>
    <w:rsid w:val="0048312E"/>
    <w:rsid w:val="004B25CB"/>
    <w:rsid w:val="00506999"/>
    <w:rsid w:val="005665E9"/>
    <w:rsid w:val="00587A00"/>
    <w:rsid w:val="005A6986"/>
    <w:rsid w:val="005B7000"/>
    <w:rsid w:val="005D3E6B"/>
    <w:rsid w:val="00666ED1"/>
    <w:rsid w:val="006960D0"/>
    <w:rsid w:val="006B0BFB"/>
    <w:rsid w:val="006B2DC0"/>
    <w:rsid w:val="006C2E13"/>
    <w:rsid w:val="007016DE"/>
    <w:rsid w:val="00707848"/>
    <w:rsid w:val="00733941"/>
    <w:rsid w:val="0074274D"/>
    <w:rsid w:val="00752859"/>
    <w:rsid w:val="007920BC"/>
    <w:rsid w:val="00795B34"/>
    <w:rsid w:val="007E1889"/>
    <w:rsid w:val="00806B8E"/>
    <w:rsid w:val="0084377D"/>
    <w:rsid w:val="00866FC9"/>
    <w:rsid w:val="00885338"/>
    <w:rsid w:val="008A7025"/>
    <w:rsid w:val="008F60B4"/>
    <w:rsid w:val="009438CE"/>
    <w:rsid w:val="00963970"/>
    <w:rsid w:val="00982186"/>
    <w:rsid w:val="00983027"/>
    <w:rsid w:val="009D7E36"/>
    <w:rsid w:val="009F2D3F"/>
    <w:rsid w:val="00A34FB8"/>
    <w:rsid w:val="00B01DC3"/>
    <w:rsid w:val="00B83654"/>
    <w:rsid w:val="00BA5E7F"/>
    <w:rsid w:val="00BC28A6"/>
    <w:rsid w:val="00C0504A"/>
    <w:rsid w:val="00C46A4D"/>
    <w:rsid w:val="00C53569"/>
    <w:rsid w:val="00C82A5C"/>
    <w:rsid w:val="00CB4FB4"/>
    <w:rsid w:val="00CC2E01"/>
    <w:rsid w:val="00CE7BF5"/>
    <w:rsid w:val="00CF34DE"/>
    <w:rsid w:val="00CF6D1C"/>
    <w:rsid w:val="00D65867"/>
    <w:rsid w:val="00D76815"/>
    <w:rsid w:val="00DB288D"/>
    <w:rsid w:val="00DE7642"/>
    <w:rsid w:val="00E37BAA"/>
    <w:rsid w:val="00E4150C"/>
    <w:rsid w:val="00F26C34"/>
    <w:rsid w:val="00F27D48"/>
    <w:rsid w:val="00FD5658"/>
    <w:rsid w:val="00FF06B1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3303F3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uiPriority w:val="99"/>
    <w:rsid w:val="003303F3"/>
    <w:rPr>
      <w:rFonts w:ascii="Calibri" w:eastAsia="Times New Roman" w:hAnsi="Calibri" w:cs="Times New Roman"/>
    </w:rPr>
  </w:style>
  <w:style w:type="paragraph" w:customStyle="1" w:styleId="a5">
    <w:name w:val="Прижатый влево"/>
    <w:basedOn w:val="a"/>
    <w:next w:val="a"/>
    <w:uiPriority w:val="99"/>
    <w:rsid w:val="003303F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587A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7A00"/>
    <w:rPr>
      <w:rFonts w:ascii="Tahoma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87A00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87A00"/>
    <w:rPr>
      <w:rFonts w:cs="Times New Roman"/>
    </w:rPr>
  </w:style>
  <w:style w:type="paragraph" w:styleId="a8">
    <w:name w:val="Normal (Web)"/>
    <w:basedOn w:val="a"/>
    <w:uiPriority w:val="99"/>
    <w:unhideWhenUsed/>
    <w:rsid w:val="00587A00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587A00"/>
    <w:rPr>
      <w:rFonts w:cs="Times New Roman"/>
      <w:b/>
      <w:bCs/>
    </w:rPr>
  </w:style>
  <w:style w:type="character" w:styleId="aa">
    <w:name w:val="Hyperlink"/>
    <w:basedOn w:val="a0"/>
    <w:uiPriority w:val="99"/>
    <w:unhideWhenUsed/>
    <w:rsid w:val="00587A00"/>
    <w:rPr>
      <w:rFonts w:cs="Times New Roman"/>
      <w:color w:val="0000FF" w:themeColor="hyperlink"/>
      <w:u w:val="single"/>
    </w:rPr>
  </w:style>
  <w:style w:type="table" w:styleId="ab">
    <w:name w:val="Table Grid"/>
    <w:basedOn w:val="a1"/>
    <w:uiPriority w:val="59"/>
    <w:rsid w:val="00587A00"/>
    <w:pPr>
      <w:spacing w:after="0" w:line="240" w:lineRule="auto"/>
    </w:pPr>
    <w:rPr>
      <w:rFonts w:eastAsia="Times New Roman" w:cs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7016DE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E37BAA"/>
    <w:pPr>
      <w:ind w:left="720"/>
      <w:contextualSpacing/>
    </w:pPr>
  </w:style>
  <w:style w:type="paragraph" w:styleId="ae">
    <w:name w:val="No Spacing"/>
    <w:uiPriority w:val="1"/>
    <w:qFormat/>
    <w:rsid w:val="00E37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0088C-9E48-42CA-ADF8-4D2DBA90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1566</TotalTime>
  <Pages>83</Pages>
  <Words>22964</Words>
  <Characters>130901</Characters>
  <Application>Microsoft Office Word</Application>
  <DocSecurity>0</DocSecurity>
  <Lines>1090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Шатохина Н.И</dc:creator>
  <cp:keywords/>
  <dc:description/>
  <cp:lastModifiedBy>Светлана</cp:lastModifiedBy>
  <cp:revision>51</cp:revision>
  <cp:lastPrinted>2016-10-13T02:56:00Z</cp:lastPrinted>
  <dcterms:created xsi:type="dcterms:W3CDTF">2015-12-11T07:28:00Z</dcterms:created>
  <dcterms:modified xsi:type="dcterms:W3CDTF">2016-10-14T09:29:00Z</dcterms:modified>
</cp:coreProperties>
</file>