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7643F" w:rsidRPr="0057643F" w:rsidTr="0057643F">
        <w:trPr>
          <w:trHeight w:val="218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F1EF9F" wp14:editId="7A8289AA">
                  <wp:simplePos x="0" y="0"/>
                  <wp:positionH relativeFrom="column">
                    <wp:posOffset>2513965</wp:posOffset>
                  </wp:positionH>
                  <wp:positionV relativeFrom="page">
                    <wp:posOffset>114300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643F" w:rsidRPr="0057643F" w:rsidRDefault="0057643F" w:rsidP="00576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57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Ш Е Н И Е</w:t>
            </w:r>
          </w:p>
          <w:p w:rsidR="0057643F" w:rsidRPr="0057643F" w:rsidRDefault="0057643F" w:rsidP="005764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28.07.2016 г. 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7805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  <w:proofErr w:type="spellEnd"/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рачевка</w:t>
      </w:r>
      <w:proofErr w:type="spellEnd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депутатской этике </w:t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Совета депутатов муниципального образования</w:t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 район Оренбургской области</w:t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ст. 9 Закона "О статусе депутата представительного органа муниципального образования в Оренбургской области" (от 04.09.1996),</w:t>
      </w:r>
      <w:r w:rsidRPr="00576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Грачевский район Оренбургской области, </w:t>
      </w:r>
    </w:p>
    <w:p w:rsidR="0057643F" w:rsidRPr="0057643F" w:rsidRDefault="0057643F" w:rsidP="0057643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работы Совета депутатов,</w:t>
      </w:r>
      <w:r w:rsidRPr="00576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закрепления основных норм </w:t>
      </w:r>
    </w:p>
    <w:p w:rsidR="0057643F" w:rsidRPr="0057643F" w:rsidRDefault="0057643F" w:rsidP="0057643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депутатов, Совет депутатов муниципального образования Грачевский район РЕШИЛ:</w:t>
      </w:r>
    </w:p>
    <w:p w:rsidR="0057643F" w:rsidRPr="0057643F" w:rsidRDefault="0057643F" w:rsidP="0057643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этике депутатов Совета депутатов Грачевского района Оренбургской области согласно приложению № 1 к настоящему решению.</w:t>
      </w:r>
    </w:p>
    <w:p w:rsidR="0057643F" w:rsidRPr="0057643F" w:rsidRDefault="0057643F" w:rsidP="0057643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</w:t>
      </w:r>
      <w:r w:rsidRPr="00576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самоуправлению.</w:t>
      </w:r>
    </w:p>
    <w:p w:rsidR="0057643F" w:rsidRPr="0057643F" w:rsidRDefault="0057643F" w:rsidP="0057643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главе района для подписания.</w:t>
      </w:r>
    </w:p>
    <w:p w:rsidR="0057643F" w:rsidRPr="0057643F" w:rsidRDefault="0057643F" w:rsidP="0057643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подписания и подлежит опубликованию на сайте </w:t>
      </w:r>
      <w:r w:rsidRPr="005764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грачевка.рф</w:t>
      </w:r>
      <w:proofErr w:type="spellEnd"/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EF5" w:rsidRPr="0057643F" w:rsidRDefault="00626EF5" w:rsidP="0057643F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Глава района</w:t>
      </w:r>
    </w:p>
    <w:p w:rsidR="0057643F" w:rsidRPr="0057643F" w:rsidRDefault="0057643F" w:rsidP="0057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           </w:t>
      </w:r>
    </w:p>
    <w:p w:rsidR="0057643F" w:rsidRPr="0057643F" w:rsidRDefault="0057643F" w:rsidP="0057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_____________</w:t>
      </w:r>
    </w:p>
    <w:p w:rsidR="0057643F" w:rsidRPr="0057643F" w:rsidRDefault="0057643F" w:rsidP="0057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С. Кирьяков                                                                                           С. А. Аверкиев</w:t>
      </w: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депутатам – 18.</w:t>
      </w:r>
    </w:p>
    <w:p w:rsid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3F" w:rsidRPr="0057643F" w:rsidRDefault="0057643F" w:rsidP="005764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F5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F3795" w:rsidRDefault="00626EF5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2D6BC4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proofErr w:type="gramStart"/>
      <w:r w:rsidR="002D6BC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D6BC4" w:rsidRDefault="002D6BC4" w:rsidP="002D6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478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47805">
        <w:rPr>
          <w:rFonts w:ascii="Times New Roman" w:hAnsi="Times New Roman" w:cs="Times New Roman"/>
          <w:sz w:val="28"/>
          <w:szCs w:val="28"/>
        </w:rPr>
        <w:t>28.07.2016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47805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47805">
        <w:rPr>
          <w:rFonts w:ascii="Times New Roman" w:hAnsi="Times New Roman" w:cs="Times New Roman"/>
          <w:sz w:val="28"/>
          <w:szCs w:val="28"/>
        </w:rPr>
        <w:t xml:space="preserve"> 70-рс</w:t>
      </w: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Положение</w:t>
      </w:r>
    </w:p>
    <w:p w:rsidR="002D6BC4" w:rsidRP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о депутатской этике депутатов Совета депутатов муниципального</w:t>
      </w: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Грачевский район Оренбургской области</w:t>
      </w:r>
    </w:p>
    <w:p w:rsid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6BC4" w:rsidRPr="002D6BC4" w:rsidRDefault="002D6BC4" w:rsidP="004B2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1.1.</w:t>
      </w:r>
      <w:r w:rsidRPr="002D6BC4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моральные принципы, правила поведения, а также этические нормы, которыми депутат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Грачевский район Оренбургской области (далее - депу</w:t>
      </w:r>
      <w:r w:rsidRPr="002D6BC4">
        <w:rPr>
          <w:rFonts w:ascii="Times New Roman" w:hAnsi="Times New Roman" w:cs="Times New Roman"/>
          <w:sz w:val="28"/>
          <w:szCs w:val="28"/>
        </w:rPr>
        <w:t>тат) должен руководствоваться в своей деятельности.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1.2.</w:t>
      </w:r>
      <w:r w:rsidRPr="002D6BC4">
        <w:rPr>
          <w:rFonts w:ascii="Times New Roman" w:hAnsi="Times New Roman" w:cs="Times New Roman"/>
          <w:sz w:val="28"/>
          <w:szCs w:val="28"/>
        </w:rPr>
        <w:tab/>
        <w:t>Депутатская этика - совокупность моральных и нравственных норм поведения депутатов при осуществлении ими депутатских полномочий.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Отношения депутата с должностными лицами, гражданами и другими депутатами строятся на основе взаимного уважения и делового этикета.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1.3.</w:t>
      </w:r>
      <w:r w:rsidRPr="002D6BC4">
        <w:rPr>
          <w:rFonts w:ascii="Times New Roman" w:hAnsi="Times New Roman" w:cs="Times New Roman"/>
          <w:sz w:val="28"/>
          <w:szCs w:val="28"/>
        </w:rPr>
        <w:tab/>
        <w:t>Правовой статус обязывает депутата: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неукоснительно соблюдать Конституцию Российской Федерации, федеральные законы, законы Оренбургской области, правовые ак</w:t>
      </w:r>
      <w:r>
        <w:rPr>
          <w:rFonts w:ascii="Times New Roman" w:hAnsi="Times New Roman" w:cs="Times New Roman"/>
          <w:sz w:val="28"/>
          <w:szCs w:val="28"/>
        </w:rPr>
        <w:t>ты муниципального образования</w:t>
      </w:r>
      <w:r w:rsidRPr="002D6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Грачевский район Оренбургской области</w:t>
      </w:r>
      <w:r w:rsidRPr="002D6BC4">
        <w:rPr>
          <w:rFonts w:ascii="Times New Roman" w:hAnsi="Times New Roman" w:cs="Times New Roman"/>
          <w:sz w:val="28"/>
          <w:szCs w:val="28"/>
        </w:rPr>
        <w:t>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воздерживаться от действий, заявлений и поступков, компрометирующих его самого, избирателей и Совет депутатов;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 использовать в личных целях преимуще</w:t>
      </w:r>
      <w:proofErr w:type="gramStart"/>
      <w:r w:rsidRPr="002D6BC4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2D6BC4">
        <w:rPr>
          <w:rFonts w:ascii="Times New Roman" w:hAnsi="Times New Roman" w:cs="Times New Roman"/>
          <w:sz w:val="28"/>
          <w:szCs w:val="28"/>
        </w:rPr>
        <w:t xml:space="preserve">оего депутатского статуса во взаимоотношениях с государственными </w:t>
      </w:r>
      <w:r w:rsidR="00626EF5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Pr="002D6BC4">
        <w:rPr>
          <w:rFonts w:ascii="Times New Roman" w:hAnsi="Times New Roman" w:cs="Times New Roman"/>
          <w:sz w:val="28"/>
          <w:szCs w:val="28"/>
        </w:rPr>
        <w:t>органами, должностными лицами, средствами массовой информации;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 использовать предоставленную официальными службами информацию;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 разглашать сведения, которые стали известны ему в связи с непосредственным осуществлением депутатской деятельности, в том числе сведения, касающиеся частной жизни и здоровья граждан, затрагивающие их честь и достоинство, информацию, составляющую коммерческую или служебную тайну.</w:t>
      </w:r>
      <w:r w:rsidRPr="002D6BC4">
        <w:rPr>
          <w:rFonts w:ascii="Times New Roman" w:hAnsi="Times New Roman" w:cs="Times New Roman"/>
          <w:sz w:val="28"/>
          <w:szCs w:val="28"/>
        </w:rPr>
        <w:tab/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2. Правила депутатской этики, относящиеся к деятельности</w:t>
      </w:r>
    </w:p>
    <w:p w:rsidR="002D6BC4" w:rsidRDefault="002D6BC4" w:rsidP="002D6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D6BC4">
        <w:rPr>
          <w:rFonts w:ascii="Times New Roman" w:hAnsi="Times New Roman" w:cs="Times New Roman"/>
          <w:sz w:val="28"/>
          <w:szCs w:val="28"/>
        </w:rPr>
        <w:t>епутатов</w:t>
      </w:r>
    </w:p>
    <w:p w:rsidR="002D6BC4" w:rsidRPr="002D6BC4" w:rsidRDefault="002D6BC4" w:rsidP="002D6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2.1.</w:t>
      </w:r>
      <w:r w:rsidRPr="002D6BC4">
        <w:rPr>
          <w:rFonts w:ascii="Times New Roman" w:hAnsi="Times New Roman" w:cs="Times New Roman"/>
          <w:sz w:val="28"/>
          <w:szCs w:val="28"/>
        </w:rPr>
        <w:tab/>
        <w:t>Нормы депутатской этики обязывают депутата: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проявлять уважение к избирателям, коллегам, другим гражданам, в общении быть дружелюбным, дипломатичным, внимательным, вежливым и тактичным;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 позволять себе неуважительно и некорректно высказываться об избирателях, коллегах и членах их семей, о других лицах, а также о деятельности Совета депутатов;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проявлять толерантность к убеждениям, традициям, культурным особенностям различных социальных групп, религиозных конфессий, способствовать поддержанию межнационального и межконфессионального мира и согласия;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проявлять выдержку, особенно в ситуациях, когда собственная позиция депутата расходится с мнением других лиц;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lastRenderedPageBreak/>
        <w:t>не давать публичных обещаний, которые заведомо не могут быть выполнены;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соблюдать принципы информационной открытости, предоставлять избирателям, организациям и средствам массовой информации объективную и достоверную информацию о деятельности Совета депутатов, а также должностных лиц местного самоуправления;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с уважением и пониманием относиться к деятельности представителей средств массовой информации.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2.2.</w:t>
      </w:r>
      <w:r w:rsidRPr="002D6BC4">
        <w:rPr>
          <w:rFonts w:ascii="Times New Roman" w:hAnsi="Times New Roman" w:cs="Times New Roman"/>
          <w:sz w:val="28"/>
          <w:szCs w:val="28"/>
        </w:rPr>
        <w:tab/>
        <w:t>При осуществлении депутатской деятельности депутат обязан: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принимать личное участие в заседаниях Совета депутатов и других рабочих органов, членом или руководителем которых он является (в случае невозможности личного присутствия по уважительной причине депутат обязан заблаговременно проинформировать об этом лиц, организующих проведение соответствующего заседания);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принимая участие в заседаниях Совета депутатов, работая в различных рабочих органах, с уважением и вниманием относиться к мнению коллег, других граждан;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соблюдать дисциплину во время заседаний Совета депутатов и других рабочих органов, следовать утвержденному порядку работы и регламенту, уважать председательствующего и всех присутствующих на заседании;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следовать главному долгу депутата - представлять интересы своих избирателей, заботиться о своей репутации, помнить об ответственности перед избирателями и своими коллегами;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принимать меры по обеспечению прав, свобод и законных интересов своих избирателей, рассматривать поступившие от них заявления, предложения и жалобы, способствовать в пределах своих полномочий своевременному решению содержащихся в них вопросов;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информировать избирателей о своей работе во время встреч с ними и через средства массовой информации. Информация, предоставляемая депутатом избирателям, должна быть полной, достоверной, объективной;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осуществлять личный прием избирателей по установленному графику, но не реже одного раза в месяц;</w:t>
      </w:r>
      <w:r w:rsidRPr="002D6BC4">
        <w:t xml:space="preserve"> </w:t>
      </w:r>
      <w:r w:rsidRPr="002D6BC4">
        <w:rPr>
          <w:rFonts w:ascii="Times New Roman" w:hAnsi="Times New Roman" w:cs="Times New Roman"/>
          <w:sz w:val="28"/>
          <w:szCs w:val="28"/>
        </w:rPr>
        <w:t>добросовестно использовать предоставленные полномочия, осуществлять деятельность в соответствии с обещаниями, данными в период предвыборной кампании и на встречах с избирателями;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соблюдать нравственные нормы и поддерживать деловую репутацию Совета депутатов;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не позволять себе неуважительно высказываться о других депутатах и иных лицах, а также о деятельности Совета депутатов;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воздерживаться от действий и поступков, которые могут нанести ущерб авторитету Совета депутатов.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Default="002D6BC4" w:rsidP="002D6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3. Этика публичных выступлений депутата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3.1.</w:t>
      </w:r>
      <w:r w:rsidRPr="002D6BC4">
        <w:rPr>
          <w:rFonts w:ascii="Times New Roman" w:hAnsi="Times New Roman" w:cs="Times New Roman"/>
          <w:sz w:val="28"/>
          <w:szCs w:val="28"/>
        </w:rPr>
        <w:tab/>
        <w:t xml:space="preserve">Депутат, выступая на заседаниях Совета депутатов, постоянных комиссий, рабочих групп, в средствах массовой информации с различного рода публичными заявлениями, комментируя деятельность органов государственной власти, местного </w:t>
      </w:r>
      <w:r w:rsidRPr="002D6BC4"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организации и граждан, обязан использовать только достоверные, проверенные факты.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3.2.</w:t>
      </w:r>
      <w:r w:rsidRPr="002D6BC4">
        <w:rPr>
          <w:rFonts w:ascii="Times New Roman" w:hAnsi="Times New Roman" w:cs="Times New Roman"/>
          <w:sz w:val="28"/>
          <w:szCs w:val="28"/>
        </w:rPr>
        <w:tab/>
        <w:t>В случае умышленного или неосторожного употребления в публичных выступлениях непроверенных фактов депутат должен публично признать некорректность своих высказываний и принести извинения тем органам, организациям и лицам, чьи интересы были затронуты.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Default="002D6BC4" w:rsidP="002D6B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 Порядок рассмотрения вопроса о привлечении депутата к ответственности за нарушение правил депутатской этики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4.1.</w:t>
      </w:r>
      <w:r w:rsidRPr="002D6BC4">
        <w:rPr>
          <w:rFonts w:ascii="Times New Roman" w:hAnsi="Times New Roman" w:cs="Times New Roman"/>
          <w:sz w:val="28"/>
          <w:szCs w:val="28"/>
        </w:rPr>
        <w:tab/>
        <w:t>Рассмотрение и толкование этичности поведения депутата, совершаемых им поступков осуществляются депутатской комиссией по вопросам депутатской этики, формируемой Советом депутатов по мере необходимости, в закрытом заседании (далее - Комиссия).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Комиссия утверждается</w:t>
      </w:r>
      <w:r w:rsidR="00BC38D6">
        <w:rPr>
          <w:rFonts w:ascii="Times New Roman" w:hAnsi="Times New Roman" w:cs="Times New Roman"/>
          <w:sz w:val="28"/>
          <w:szCs w:val="28"/>
        </w:rPr>
        <w:t xml:space="preserve"> </w:t>
      </w:r>
      <w:r w:rsidRPr="002D6BC4">
        <w:rPr>
          <w:rFonts w:ascii="Times New Roman" w:hAnsi="Times New Roman" w:cs="Times New Roman"/>
          <w:sz w:val="28"/>
          <w:szCs w:val="28"/>
        </w:rPr>
        <w:t xml:space="preserve">решением Совета депутатов в составе </w:t>
      </w:r>
      <w:r w:rsidR="00626E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BC4">
        <w:rPr>
          <w:rFonts w:ascii="Times New Roman" w:hAnsi="Times New Roman" w:cs="Times New Roman"/>
          <w:sz w:val="28"/>
          <w:szCs w:val="28"/>
        </w:rPr>
        <w:tab/>
        <w:t>человек.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4.2.</w:t>
      </w:r>
      <w:r w:rsidRPr="002D6BC4">
        <w:rPr>
          <w:rFonts w:ascii="Times New Roman" w:hAnsi="Times New Roman" w:cs="Times New Roman"/>
          <w:sz w:val="28"/>
          <w:szCs w:val="28"/>
        </w:rPr>
        <w:tab/>
        <w:t>Комиссия рассматривает вопросы о нарушении Положения: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1)</w:t>
      </w:r>
      <w:r w:rsidRPr="002D6BC4">
        <w:rPr>
          <w:rFonts w:ascii="Times New Roman" w:hAnsi="Times New Roman" w:cs="Times New Roman"/>
          <w:sz w:val="28"/>
          <w:szCs w:val="28"/>
        </w:rPr>
        <w:tab/>
        <w:t>по письменному обращению депутата (группы депутатов) Совета депутатов, главы муниципального образования;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2)</w:t>
      </w:r>
      <w:r w:rsidRPr="002D6BC4">
        <w:rPr>
          <w:rFonts w:ascii="Times New Roman" w:hAnsi="Times New Roman" w:cs="Times New Roman"/>
          <w:sz w:val="28"/>
          <w:szCs w:val="28"/>
        </w:rPr>
        <w:tab/>
        <w:t>по письменному обращению должностных лиц органов государственной власти, руководителей организаций и учреждений, граждан.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4.3.</w:t>
      </w:r>
      <w:r w:rsidRPr="002D6BC4">
        <w:rPr>
          <w:rFonts w:ascii="Times New Roman" w:hAnsi="Times New Roman" w:cs="Times New Roman"/>
          <w:sz w:val="28"/>
          <w:szCs w:val="28"/>
        </w:rPr>
        <w:tab/>
        <w:t>Заседания Комиссии созываются и проводятся по мере необходимости, но не позднее 15 дней со дня регистрации обращения.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4.4.</w:t>
      </w:r>
      <w:r w:rsidRPr="002D6BC4">
        <w:rPr>
          <w:rFonts w:ascii="Times New Roman" w:hAnsi="Times New Roman" w:cs="Times New Roman"/>
          <w:sz w:val="28"/>
          <w:szCs w:val="28"/>
        </w:rPr>
        <w:tab/>
        <w:t>Порядок обсуждения вопросов на заседании определяется Комиссией самостоятельно.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4.5.</w:t>
      </w:r>
      <w:r w:rsidRPr="002D6BC4">
        <w:rPr>
          <w:rFonts w:ascii="Times New Roman" w:hAnsi="Times New Roman" w:cs="Times New Roman"/>
          <w:sz w:val="28"/>
          <w:szCs w:val="28"/>
        </w:rPr>
        <w:tab/>
        <w:t>На заседание Комиссии приглашаются и заслушиваются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Отсутствие кого-либо из указанных лиц, извещенных о времени и месте заседания Комиссии, не препятствует проведению ее заседания.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BC4">
        <w:rPr>
          <w:rFonts w:ascii="Times New Roman" w:hAnsi="Times New Roman" w:cs="Times New Roman"/>
          <w:sz w:val="28"/>
          <w:szCs w:val="28"/>
        </w:rPr>
        <w:t>4.6.</w:t>
      </w:r>
      <w:r w:rsidRPr="002D6BC4">
        <w:rPr>
          <w:rFonts w:ascii="Times New Roman" w:hAnsi="Times New Roman" w:cs="Times New Roman"/>
          <w:sz w:val="28"/>
          <w:szCs w:val="28"/>
        </w:rPr>
        <w:tab/>
        <w:t>Не могут являться предметом рассмотрения Комиссией вопросы, связанные с этикой личной жизни или производственной (служебной) деятельности депутата, его отношения с общественными организациями и партиями, а также позицией, выраженной при голосовании.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4.7.</w:t>
      </w:r>
      <w:r w:rsidRPr="002D6BC4">
        <w:rPr>
          <w:rFonts w:ascii="Times New Roman" w:hAnsi="Times New Roman" w:cs="Times New Roman"/>
          <w:sz w:val="28"/>
          <w:szCs w:val="28"/>
        </w:rPr>
        <w:tab/>
        <w:t>В случае обвинения депутата в совершении неэтичных действий депутат вправе подать в Комиссию в письменном виде мотивированные пояснения (возражения), представить документы, дать устные пояснения по существу претензий к этике его поведения.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4.8.</w:t>
      </w:r>
      <w:r w:rsidRPr="002D6BC4">
        <w:rPr>
          <w:rFonts w:ascii="Times New Roman" w:hAnsi="Times New Roman" w:cs="Times New Roman"/>
          <w:sz w:val="28"/>
          <w:szCs w:val="28"/>
        </w:rPr>
        <w:tab/>
        <w:t>Решение Комиссии принимается большинством голосов от общего числа ее членов. При этом депутат, в отношении которого рассматривается заявление (обращение) о нарушении правил депутатской этики, при рассмотрении соответствующего вопроса в голосовании не участвует.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4.9.</w:t>
      </w:r>
      <w:r w:rsidRPr="002D6BC4">
        <w:rPr>
          <w:rFonts w:ascii="Times New Roman" w:hAnsi="Times New Roman" w:cs="Times New Roman"/>
          <w:sz w:val="28"/>
          <w:szCs w:val="28"/>
        </w:rPr>
        <w:tab/>
        <w:t>В случае установления факта нарушения депутатом правил депутатской этики Комиссия может применить одну из следующих мер воздействия: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1)</w:t>
      </w:r>
      <w:r w:rsidRPr="002D6BC4">
        <w:rPr>
          <w:rFonts w:ascii="Times New Roman" w:hAnsi="Times New Roman" w:cs="Times New Roman"/>
          <w:sz w:val="28"/>
          <w:szCs w:val="28"/>
        </w:rPr>
        <w:tab/>
        <w:t>понуждение к принесению депутатом публичных извинений, в том числе через средства массовой информации (в случае, если такое нарушение было допущено посредством использования средств массовой информации);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2D6BC4">
        <w:rPr>
          <w:rFonts w:ascii="Times New Roman" w:hAnsi="Times New Roman" w:cs="Times New Roman"/>
          <w:sz w:val="28"/>
          <w:szCs w:val="28"/>
        </w:rPr>
        <w:tab/>
        <w:t>объявление депутату публичного порицания;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3)</w:t>
      </w:r>
      <w:r w:rsidRPr="002D6BC4">
        <w:rPr>
          <w:rFonts w:ascii="Times New Roman" w:hAnsi="Times New Roman" w:cs="Times New Roman"/>
          <w:sz w:val="28"/>
          <w:szCs w:val="28"/>
        </w:rPr>
        <w:tab/>
        <w:t>оглашение на заседании Совета депутатов фактов, связанных с нарушением депутатом правил депутатской этики;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4)</w:t>
      </w:r>
      <w:r w:rsidRPr="002D6BC4">
        <w:rPr>
          <w:rFonts w:ascii="Times New Roman" w:hAnsi="Times New Roman" w:cs="Times New Roman"/>
          <w:sz w:val="28"/>
          <w:szCs w:val="28"/>
        </w:rPr>
        <w:tab/>
        <w:t>информирование избирателей соответствующего округа через средства массовой информации о фактах, связанных с нарушением депутатом правил депутатской этики;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5)</w:t>
      </w:r>
      <w:r w:rsidRPr="002D6BC4">
        <w:rPr>
          <w:rFonts w:ascii="Times New Roman" w:hAnsi="Times New Roman" w:cs="Times New Roman"/>
          <w:sz w:val="28"/>
          <w:szCs w:val="28"/>
        </w:rPr>
        <w:tab/>
        <w:t>направление материалов, связанных с нарушением депутатской этики, в правоохранительные органы в случаях, если в действиях депутата имеют место признаки правонарушения.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4.10.</w:t>
      </w:r>
      <w:r w:rsidRPr="002D6BC4">
        <w:rPr>
          <w:rFonts w:ascii="Times New Roman" w:hAnsi="Times New Roman" w:cs="Times New Roman"/>
          <w:sz w:val="28"/>
          <w:szCs w:val="28"/>
        </w:rPr>
        <w:tab/>
        <w:t>Депутат обязан выполнить решение, принятое Комиссией, в срок не позднее 30 дней со дня его принятия.</w:t>
      </w:r>
    </w:p>
    <w:p w:rsidR="002D6BC4" w:rsidRP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Допускается объединение нескольких заявлений (обращений) о привлечении одного и того же депутата к ответственности в одно рассмотрение.</w:t>
      </w:r>
    </w:p>
    <w:p w:rsidR="002D6BC4" w:rsidRDefault="002D6BC4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C4">
        <w:rPr>
          <w:rFonts w:ascii="Times New Roman" w:hAnsi="Times New Roman" w:cs="Times New Roman"/>
          <w:sz w:val="28"/>
          <w:szCs w:val="28"/>
        </w:rPr>
        <w:t>4.11.</w:t>
      </w:r>
      <w:r w:rsidRPr="002D6BC4">
        <w:rPr>
          <w:rFonts w:ascii="Times New Roman" w:hAnsi="Times New Roman" w:cs="Times New Roman"/>
          <w:sz w:val="28"/>
          <w:szCs w:val="28"/>
        </w:rPr>
        <w:tab/>
        <w:t>Депутат может быть освобожден от применения мер воздействия, если он своевременно принес публичные извинения, либо автор отозвал заявление (обращение), что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Default="005B5D45" w:rsidP="002D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45" w:rsidRPr="002D6BC4" w:rsidRDefault="005B5D45" w:rsidP="007138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B5D45" w:rsidRPr="002D6BC4" w:rsidSect="002D6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A93"/>
    <w:multiLevelType w:val="hybridMultilevel"/>
    <w:tmpl w:val="4788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C4"/>
    <w:rsid w:val="002D6BC4"/>
    <w:rsid w:val="004569B8"/>
    <w:rsid w:val="004B20A4"/>
    <w:rsid w:val="0057643F"/>
    <w:rsid w:val="005B5D45"/>
    <w:rsid w:val="00626EF5"/>
    <w:rsid w:val="00713896"/>
    <w:rsid w:val="00A067BE"/>
    <w:rsid w:val="00BC38D6"/>
    <w:rsid w:val="00CD7AB1"/>
    <w:rsid w:val="00E47805"/>
    <w:rsid w:val="00ED512C"/>
    <w:rsid w:val="00EF3795"/>
    <w:rsid w:val="00F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Екатерина</dc:creator>
  <cp:lastModifiedBy>Трифонова Екатерина</cp:lastModifiedBy>
  <cp:revision>6</cp:revision>
  <cp:lastPrinted>2016-07-19T04:10:00Z</cp:lastPrinted>
  <dcterms:created xsi:type="dcterms:W3CDTF">2016-07-18T09:01:00Z</dcterms:created>
  <dcterms:modified xsi:type="dcterms:W3CDTF">2016-08-02T07:11:00Z</dcterms:modified>
</cp:coreProperties>
</file>