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0F" w:rsidRDefault="0052510F" w:rsidP="005251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510F">
        <w:rPr>
          <w:rFonts w:ascii="Times New Roman" w:hAnsi="Times New Roman" w:cs="Times New Roman"/>
          <w:sz w:val="28"/>
          <w:szCs w:val="28"/>
        </w:rPr>
        <w:t>План предоставления многодетным семьям земельных участков в собственность бесплатно на 2019 и 2020 годы.</w:t>
      </w:r>
    </w:p>
    <w:p w:rsidR="0052510F" w:rsidRPr="0052510F" w:rsidRDefault="0052510F" w:rsidP="005251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56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7"/>
        <w:gridCol w:w="1984"/>
        <w:gridCol w:w="1285"/>
      </w:tblGrid>
      <w:tr w:rsidR="0052510F" w:rsidRPr="0052510F" w:rsidTr="0052510F">
        <w:trPr>
          <w:trHeight w:val="240"/>
        </w:trPr>
        <w:tc>
          <w:tcPr>
            <w:tcW w:w="7087" w:type="dxa"/>
            <w:vMerge w:val="restart"/>
          </w:tcPr>
          <w:p w:rsidR="0052510F" w:rsidRPr="0052510F" w:rsidRDefault="0052510F" w:rsidP="0052510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План предоставления земельных участков многодетным семьям в собственность бесплатно (ед.)</w:t>
            </w:r>
          </w:p>
        </w:tc>
        <w:tc>
          <w:tcPr>
            <w:tcW w:w="1984" w:type="dxa"/>
          </w:tcPr>
          <w:p w:rsidR="0052510F" w:rsidRPr="0052510F" w:rsidRDefault="0052510F" w:rsidP="0052510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2019, согласно отчетным данным</w:t>
            </w:r>
          </w:p>
        </w:tc>
        <w:tc>
          <w:tcPr>
            <w:tcW w:w="1285" w:type="dxa"/>
          </w:tcPr>
          <w:p w:rsidR="0052510F" w:rsidRPr="0052510F" w:rsidRDefault="0052510F" w:rsidP="00525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</w:tr>
      <w:tr w:rsidR="0052510F" w:rsidRPr="0052510F" w:rsidTr="0052510F">
        <w:trPr>
          <w:trHeight w:val="240"/>
        </w:trPr>
        <w:tc>
          <w:tcPr>
            <w:tcW w:w="7087" w:type="dxa"/>
            <w:vMerge/>
          </w:tcPr>
          <w:p w:rsidR="0052510F" w:rsidRPr="0052510F" w:rsidRDefault="0052510F" w:rsidP="00525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52510F" w:rsidRPr="0052510F" w:rsidRDefault="0052510F" w:rsidP="0052510F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1285" w:type="dxa"/>
          </w:tcPr>
          <w:p w:rsidR="0052510F" w:rsidRPr="0052510F" w:rsidRDefault="0052510F" w:rsidP="00525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</w:tr>
      <w:tr w:rsidR="0052510F" w:rsidRPr="0052510F" w:rsidTr="0052510F">
        <w:tc>
          <w:tcPr>
            <w:tcW w:w="7087" w:type="dxa"/>
          </w:tcPr>
          <w:p w:rsidR="0052510F" w:rsidRPr="0052510F" w:rsidRDefault="0052510F" w:rsidP="00525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269" w:type="dxa"/>
            <w:gridSpan w:val="2"/>
          </w:tcPr>
          <w:p w:rsidR="0052510F" w:rsidRPr="0052510F" w:rsidRDefault="0052510F" w:rsidP="00525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510F" w:rsidRPr="0052510F" w:rsidTr="0052510F">
        <w:tc>
          <w:tcPr>
            <w:tcW w:w="7087" w:type="dxa"/>
          </w:tcPr>
          <w:p w:rsidR="0052510F" w:rsidRPr="0052510F" w:rsidRDefault="0052510F" w:rsidP="00525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Ориентировочный срок ликвидации очереди многодетных семей на получение земельных участков в собственность бесплатно в полном объеме</w:t>
            </w:r>
          </w:p>
        </w:tc>
        <w:tc>
          <w:tcPr>
            <w:tcW w:w="3269" w:type="dxa"/>
            <w:gridSpan w:val="2"/>
          </w:tcPr>
          <w:p w:rsidR="0052510F" w:rsidRPr="0052510F" w:rsidRDefault="0052510F" w:rsidP="00525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510F">
              <w:rPr>
                <w:rFonts w:ascii="Times New Roman" w:eastAsia="Calibri" w:hAnsi="Times New Roman" w:cs="Times New Roman"/>
                <w:sz w:val="21"/>
                <w:szCs w:val="21"/>
              </w:rPr>
              <w:t>Очередь отсутствует</w:t>
            </w:r>
          </w:p>
        </w:tc>
      </w:tr>
    </w:tbl>
    <w:p w:rsidR="0052510F" w:rsidRDefault="0052510F"/>
    <w:sectPr w:rsidR="0052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82"/>
    <w:rsid w:val="001D5A82"/>
    <w:rsid w:val="0052510F"/>
    <w:rsid w:val="0077788B"/>
    <w:rsid w:val="00D35375"/>
    <w:rsid w:val="00F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A0AC7-4B89-41E6-80B6-EA116C01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D5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D5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2</cp:revision>
  <cp:lastPrinted>2019-05-06T07:27:00Z</cp:lastPrinted>
  <dcterms:created xsi:type="dcterms:W3CDTF">2019-05-06T07:28:00Z</dcterms:created>
  <dcterms:modified xsi:type="dcterms:W3CDTF">2019-05-06T07:28:00Z</dcterms:modified>
</cp:coreProperties>
</file>