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35"/>
        <w:tblW w:w="0" w:type="auto"/>
        <w:tblLayout w:type="fixed"/>
        <w:tblCellMar>
          <w:left w:w="70" w:type="dxa"/>
          <w:right w:w="70" w:type="dxa"/>
        </w:tblCellMar>
        <w:tblLook w:val="04A0" w:firstRow="1" w:lastRow="0" w:firstColumn="1" w:lastColumn="0" w:noHBand="0" w:noVBand="1"/>
      </w:tblPr>
      <w:tblGrid>
        <w:gridCol w:w="9430"/>
      </w:tblGrid>
      <w:tr w:rsidR="00A050CD" w:rsidRPr="00A050CD" w:rsidTr="001E1F9D">
        <w:tc>
          <w:tcPr>
            <w:tcW w:w="9430" w:type="dxa"/>
            <w:tcBorders>
              <w:top w:val="nil"/>
              <w:left w:val="nil"/>
              <w:bottom w:val="thinThickSmallGap" w:sz="24" w:space="0" w:color="auto"/>
              <w:right w:val="nil"/>
            </w:tcBorders>
          </w:tcPr>
          <w:p w:rsidR="00A050CD" w:rsidRPr="00A050CD" w:rsidRDefault="00A050CD" w:rsidP="00A050CD">
            <w:pPr>
              <w:spacing w:after="0" w:line="240" w:lineRule="auto"/>
              <w:jc w:val="both"/>
              <w:rPr>
                <w:rFonts w:ascii="Times New Roman" w:eastAsia="Times New Roman" w:hAnsi="Times New Roman" w:cs="Times New Roman"/>
                <w:sz w:val="24"/>
                <w:szCs w:val="24"/>
                <w:lang w:eastAsia="ru-RU"/>
              </w:rPr>
            </w:pPr>
            <w:bookmarkStart w:id="0" w:name="_GoBack"/>
            <w:bookmarkEnd w:id="0"/>
            <w:r w:rsidRPr="00A050CD">
              <w:rPr>
                <w:rFonts w:ascii="Times New Roman" w:eastAsia="Times New Roman" w:hAnsi="Times New Roman" w:cs="Times New Roman"/>
                <w:sz w:val="24"/>
                <w:szCs w:val="24"/>
                <w:lang w:eastAsia="ru-RU"/>
              </w:rPr>
              <w:t xml:space="preserve">                                        </w:t>
            </w:r>
            <w:r w:rsidRPr="00A050CD">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635C251B" wp14:editId="6108646F">
                  <wp:simplePos x="0" y="0"/>
                  <wp:positionH relativeFrom="column">
                    <wp:posOffset>2628900</wp:posOffset>
                  </wp:positionH>
                  <wp:positionV relativeFrom="paragraph">
                    <wp:posOffset>114300</wp:posOffset>
                  </wp:positionV>
                  <wp:extent cx="443865" cy="559435"/>
                  <wp:effectExtent l="0" t="0" r="0" b="0"/>
                  <wp:wrapNone/>
                  <wp:docPr id="1"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3865" cy="559435"/>
                          </a:xfrm>
                          <a:prstGeom prst="rect">
                            <a:avLst/>
                          </a:prstGeom>
                          <a:noFill/>
                        </pic:spPr>
                      </pic:pic>
                    </a:graphicData>
                  </a:graphic>
                  <wp14:sizeRelH relativeFrom="page">
                    <wp14:pctWidth>0</wp14:pctWidth>
                  </wp14:sizeRelH>
                  <wp14:sizeRelV relativeFrom="page">
                    <wp14:pctHeight>0</wp14:pctHeight>
                  </wp14:sizeRelV>
                </wp:anchor>
              </w:drawing>
            </w: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tabs>
                <w:tab w:val="left" w:pos="3740"/>
              </w:tabs>
              <w:spacing w:after="0" w:line="240" w:lineRule="auto"/>
              <w:rPr>
                <w:rFonts w:ascii="Times New Roman" w:eastAsia="Times New Roman" w:hAnsi="Times New Roman" w:cs="Times New Roman"/>
                <w:b/>
                <w:sz w:val="28"/>
                <w:szCs w:val="28"/>
                <w:lang w:eastAsia="ru-RU"/>
              </w:rPr>
            </w:pPr>
            <w:r w:rsidRPr="00A050CD">
              <w:rPr>
                <w:rFonts w:ascii="Times New Roman" w:eastAsia="Times New Roman" w:hAnsi="Times New Roman" w:cs="Times New Roman"/>
                <w:b/>
                <w:sz w:val="28"/>
                <w:szCs w:val="28"/>
                <w:lang w:eastAsia="ru-RU"/>
              </w:rPr>
              <w:tab/>
            </w:r>
          </w:p>
          <w:p w:rsidR="00A050CD" w:rsidRPr="00A050CD" w:rsidRDefault="00A050CD" w:rsidP="00A050CD">
            <w:pPr>
              <w:spacing w:after="0" w:line="240" w:lineRule="auto"/>
              <w:jc w:val="center"/>
              <w:rPr>
                <w:rFonts w:ascii="Times New Roman" w:eastAsia="Times New Roman" w:hAnsi="Times New Roman" w:cs="Times New Roman"/>
                <w:b/>
                <w:sz w:val="28"/>
                <w:szCs w:val="28"/>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b/>
                <w:sz w:val="28"/>
                <w:szCs w:val="28"/>
                <w:lang w:eastAsia="ru-RU"/>
              </w:rPr>
              <w:t>АДМИНИСТРАЦИЯ   МУНИЦИПАЛЬНОГО ОБРАЗОВАНИЯ</w:t>
            </w:r>
          </w:p>
          <w:p w:rsidR="00A050CD" w:rsidRPr="00A050CD" w:rsidRDefault="00A050CD" w:rsidP="00A050CD">
            <w:pPr>
              <w:spacing w:after="0" w:line="240" w:lineRule="auto"/>
              <w:jc w:val="center"/>
              <w:rPr>
                <w:rFonts w:ascii="Times New Roman" w:eastAsia="Times New Roman" w:hAnsi="Times New Roman" w:cs="Times New Roman"/>
                <w:b/>
                <w:sz w:val="28"/>
                <w:szCs w:val="28"/>
                <w:lang w:eastAsia="ru-RU"/>
              </w:rPr>
            </w:pPr>
            <w:r w:rsidRPr="00A050CD">
              <w:rPr>
                <w:rFonts w:ascii="Times New Roman" w:eastAsia="Times New Roman" w:hAnsi="Times New Roman" w:cs="Times New Roman"/>
                <w:b/>
                <w:sz w:val="28"/>
                <w:szCs w:val="28"/>
                <w:lang w:eastAsia="ru-RU"/>
              </w:rPr>
              <w:t xml:space="preserve">   ГРАЧЕВСКИЙ  РАЙОН ОРЕНБУРГСКОЙ ОБЛАСТИ  </w:t>
            </w:r>
          </w:p>
          <w:p w:rsidR="00A050CD" w:rsidRPr="00A050CD" w:rsidRDefault="00A050CD" w:rsidP="00A050CD">
            <w:pPr>
              <w:tabs>
                <w:tab w:val="center" w:pos="4645"/>
                <w:tab w:val="left" w:pos="7440"/>
              </w:tabs>
              <w:spacing w:after="0" w:line="240" w:lineRule="auto"/>
              <w:rPr>
                <w:rFonts w:ascii="Times New Roman" w:eastAsia="Times New Roman" w:hAnsi="Times New Roman" w:cs="Times New Roman"/>
                <w:b/>
                <w:sz w:val="32"/>
                <w:szCs w:val="32"/>
                <w:lang w:eastAsia="ru-RU"/>
              </w:rPr>
            </w:pPr>
            <w:r w:rsidRPr="00A050CD">
              <w:rPr>
                <w:rFonts w:ascii="Times New Roman" w:eastAsia="Times New Roman" w:hAnsi="Times New Roman" w:cs="Times New Roman"/>
                <w:b/>
                <w:sz w:val="32"/>
                <w:szCs w:val="32"/>
                <w:lang w:eastAsia="ru-RU"/>
              </w:rPr>
              <w:tab/>
            </w:r>
            <w:proofErr w:type="gramStart"/>
            <w:r w:rsidRPr="00A050CD">
              <w:rPr>
                <w:rFonts w:ascii="Times New Roman" w:eastAsia="Times New Roman" w:hAnsi="Times New Roman" w:cs="Times New Roman"/>
                <w:b/>
                <w:sz w:val="32"/>
                <w:szCs w:val="32"/>
                <w:lang w:eastAsia="ru-RU"/>
              </w:rPr>
              <w:t>П</w:t>
            </w:r>
            <w:proofErr w:type="gramEnd"/>
            <w:r w:rsidRPr="00A050CD">
              <w:rPr>
                <w:rFonts w:ascii="Times New Roman" w:eastAsia="Times New Roman" w:hAnsi="Times New Roman" w:cs="Times New Roman"/>
                <w:b/>
                <w:sz w:val="32"/>
                <w:szCs w:val="32"/>
                <w:lang w:eastAsia="ru-RU"/>
              </w:rPr>
              <w:t xml:space="preserve"> О С Т А Н О В Л Е Н И Е</w:t>
            </w:r>
            <w:r w:rsidRPr="00A050CD">
              <w:rPr>
                <w:rFonts w:ascii="Times New Roman" w:eastAsia="Times New Roman" w:hAnsi="Times New Roman" w:cs="Times New Roman"/>
                <w:b/>
                <w:sz w:val="32"/>
                <w:szCs w:val="32"/>
                <w:lang w:eastAsia="ru-RU"/>
              </w:rPr>
              <w:tab/>
              <w:t xml:space="preserve">      </w:t>
            </w:r>
          </w:p>
          <w:p w:rsidR="00A050CD" w:rsidRPr="00A050CD" w:rsidRDefault="00A050CD" w:rsidP="00A050CD">
            <w:pPr>
              <w:spacing w:after="0" w:line="240" w:lineRule="auto"/>
              <w:jc w:val="center"/>
              <w:rPr>
                <w:rFonts w:ascii="Times New Roman" w:eastAsia="Times New Roman" w:hAnsi="Times New Roman" w:cs="Times New Roman"/>
                <w:b/>
                <w:sz w:val="16"/>
                <w:szCs w:val="16"/>
                <w:lang w:eastAsia="ru-RU"/>
              </w:rPr>
            </w:pPr>
          </w:p>
        </w:tc>
      </w:tr>
    </w:tbl>
    <w:p w:rsidR="00A050CD" w:rsidRPr="00A050CD" w:rsidRDefault="00A050CD" w:rsidP="00A050CD">
      <w:pPr>
        <w:spacing w:after="0" w:line="240" w:lineRule="auto"/>
        <w:jc w:val="both"/>
        <w:rPr>
          <w:rFonts w:ascii="Times New Roman" w:eastAsia="Times New Roman" w:hAnsi="Times New Roman" w:cs="Times New Roman"/>
          <w:color w:val="000000"/>
          <w:sz w:val="28"/>
          <w:szCs w:val="24"/>
          <w:lang w:eastAsia="ru-RU"/>
        </w:rPr>
      </w:pPr>
      <w:r w:rsidRPr="00A050CD">
        <w:rPr>
          <w:rFonts w:ascii="Times New Roman" w:eastAsia="Times New Roman" w:hAnsi="Times New Roman" w:cs="Times New Roman"/>
          <w:color w:val="000000"/>
          <w:sz w:val="28"/>
          <w:szCs w:val="24"/>
          <w:lang w:eastAsia="ru-RU"/>
        </w:rPr>
        <w:t xml:space="preserve">               </w:t>
      </w:r>
    </w:p>
    <w:p w:rsidR="00A050CD" w:rsidRPr="00A050CD" w:rsidRDefault="00767D4F" w:rsidP="00A050C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13.07.2016</w:t>
      </w:r>
      <w:r w:rsidR="00A050CD" w:rsidRPr="00A050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A050CD" w:rsidRPr="00A050CD">
        <w:rPr>
          <w:rFonts w:ascii="Times New Roman" w:eastAsia="Times New Roman" w:hAnsi="Times New Roman" w:cs="Times New Roman"/>
          <w:sz w:val="24"/>
          <w:szCs w:val="24"/>
          <w:lang w:eastAsia="ru-RU"/>
        </w:rPr>
        <w:t xml:space="preserve"> </w:t>
      </w:r>
      <w:proofErr w:type="spellStart"/>
      <w:r w:rsidR="00A050CD" w:rsidRPr="00A050CD">
        <w:rPr>
          <w:rFonts w:ascii="Times New Roman" w:eastAsia="Times New Roman" w:hAnsi="Times New Roman" w:cs="Times New Roman"/>
          <w:sz w:val="24"/>
          <w:szCs w:val="24"/>
          <w:lang w:eastAsia="ru-RU"/>
        </w:rPr>
        <w:t>с</w:t>
      </w:r>
      <w:proofErr w:type="gramStart"/>
      <w:r w:rsidR="00A050CD" w:rsidRPr="00A050CD">
        <w:rPr>
          <w:rFonts w:ascii="Times New Roman" w:eastAsia="Times New Roman" w:hAnsi="Times New Roman" w:cs="Times New Roman"/>
          <w:sz w:val="24"/>
          <w:szCs w:val="24"/>
          <w:lang w:eastAsia="ru-RU"/>
        </w:rPr>
        <w:t>.Г</w:t>
      </w:r>
      <w:proofErr w:type="gramEnd"/>
      <w:r w:rsidR="00A050CD" w:rsidRPr="00A050CD">
        <w:rPr>
          <w:rFonts w:ascii="Times New Roman" w:eastAsia="Times New Roman" w:hAnsi="Times New Roman" w:cs="Times New Roman"/>
          <w:sz w:val="24"/>
          <w:szCs w:val="24"/>
          <w:lang w:eastAsia="ru-RU"/>
        </w:rPr>
        <w:t>рачевка</w:t>
      </w:r>
      <w:proofErr w:type="spellEnd"/>
      <w:r w:rsidR="00A050CD" w:rsidRPr="00A050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377-п</w:t>
      </w:r>
      <w:r w:rsidR="00A050CD" w:rsidRPr="00A050CD">
        <w:rPr>
          <w:rFonts w:ascii="Times New Roman" w:eastAsia="Times New Roman" w:hAnsi="Times New Roman" w:cs="Times New Roman"/>
          <w:sz w:val="24"/>
          <w:szCs w:val="24"/>
          <w:lang w:eastAsia="ru-RU"/>
        </w:rPr>
        <w:t xml:space="preserve">_                                 </w:t>
      </w:r>
    </w:p>
    <w:p w:rsidR="00A050CD" w:rsidRPr="00A050CD" w:rsidRDefault="00A050CD" w:rsidP="00A050CD">
      <w:pPr>
        <w:spacing w:after="0" w:line="240" w:lineRule="auto"/>
        <w:jc w:val="both"/>
        <w:rPr>
          <w:rFonts w:ascii="Times New Roman" w:eastAsia="Times New Roman" w:hAnsi="Times New Roman" w:cs="Times New Roman"/>
          <w:sz w:val="24"/>
          <w:szCs w:val="24"/>
          <w:u w:val="single"/>
          <w:lang w:eastAsia="ru-RU"/>
        </w:rPr>
      </w:pPr>
    </w:p>
    <w:p w:rsidR="00A050CD" w:rsidRPr="00A050CD" w:rsidRDefault="00A050CD" w:rsidP="00A050CD">
      <w:pPr>
        <w:spacing w:after="0" w:line="240" w:lineRule="auto"/>
        <w:rPr>
          <w:rFonts w:ascii="Times New Roman" w:eastAsia="Times New Roman" w:hAnsi="Times New Roman" w:cs="Times New Roman"/>
          <w:sz w:val="28"/>
          <w:szCs w:val="28"/>
          <w:lang w:eastAsia="ru-RU"/>
        </w:rPr>
      </w:pPr>
    </w:p>
    <w:p w:rsidR="00A050CD" w:rsidRPr="00A050CD" w:rsidRDefault="00A050CD" w:rsidP="00A050CD">
      <w:pPr>
        <w:spacing w:after="0" w:line="240" w:lineRule="auto"/>
        <w:jc w:val="center"/>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 xml:space="preserve">Об итогах исполнения бюджета муниципального образования </w:t>
      </w:r>
    </w:p>
    <w:p w:rsidR="00A050CD" w:rsidRPr="00A050CD" w:rsidRDefault="00A050CD" w:rsidP="00A050CD">
      <w:pPr>
        <w:spacing w:after="0" w:line="240" w:lineRule="auto"/>
        <w:jc w:val="center"/>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Грачевский район за 1 полугодие 2016 года</w:t>
      </w:r>
    </w:p>
    <w:p w:rsidR="00A050CD" w:rsidRPr="00A050CD" w:rsidRDefault="00A050CD" w:rsidP="00A050CD">
      <w:pPr>
        <w:spacing w:after="0" w:line="240" w:lineRule="auto"/>
        <w:jc w:val="both"/>
        <w:rPr>
          <w:rFonts w:ascii="Times New Roman" w:eastAsia="Times New Roman" w:hAnsi="Times New Roman" w:cs="Times New Roman"/>
          <w:sz w:val="28"/>
          <w:szCs w:val="28"/>
          <w:lang w:eastAsia="ru-RU"/>
        </w:rPr>
      </w:pPr>
    </w:p>
    <w:p w:rsidR="00A050CD" w:rsidRPr="00A050CD" w:rsidRDefault="00A050CD" w:rsidP="00A050CD">
      <w:pPr>
        <w:spacing w:after="0" w:line="240" w:lineRule="auto"/>
        <w:jc w:val="both"/>
        <w:rPr>
          <w:rFonts w:ascii="Times New Roman" w:eastAsia="Times New Roman" w:hAnsi="Times New Roman" w:cs="Times New Roman"/>
          <w:sz w:val="28"/>
          <w:szCs w:val="28"/>
          <w:lang w:eastAsia="ru-RU"/>
        </w:rPr>
      </w:pPr>
    </w:p>
    <w:p w:rsidR="00A050CD" w:rsidRPr="00A050CD" w:rsidRDefault="00A050CD" w:rsidP="00A050CD">
      <w:pPr>
        <w:spacing w:after="0" w:line="240" w:lineRule="auto"/>
        <w:jc w:val="both"/>
        <w:rPr>
          <w:rFonts w:ascii="Times New Roman" w:eastAsia="Times New Roman" w:hAnsi="Times New Roman" w:cs="Times New Roman"/>
          <w:sz w:val="28"/>
          <w:szCs w:val="24"/>
          <w:lang w:eastAsia="ru-RU"/>
        </w:rPr>
      </w:pPr>
      <w:r w:rsidRPr="00A050CD">
        <w:rPr>
          <w:rFonts w:ascii="Times New Roman" w:eastAsia="Times New Roman" w:hAnsi="Times New Roman" w:cs="Times New Roman"/>
          <w:sz w:val="28"/>
          <w:szCs w:val="24"/>
          <w:lang w:eastAsia="ru-RU"/>
        </w:rPr>
        <w:t xml:space="preserve">         За 1 полугодие 2016 года от предприятий, физических лиц и вышестоящих организаций поступило в районный бюджет доходов всего 187935,6 тыс. рублей, в том числе налоговые и неналоговые доходы 50615,7 тыс. рублей, безвозмездные поступления – 137319,9 тыс. рублей.</w:t>
      </w:r>
    </w:p>
    <w:p w:rsidR="00A050CD" w:rsidRPr="00A050CD" w:rsidRDefault="00A050CD" w:rsidP="00A050CD">
      <w:pPr>
        <w:shd w:val="clear" w:color="auto" w:fill="FFFFFF"/>
        <w:spacing w:after="0" w:line="240" w:lineRule="auto"/>
        <w:jc w:val="both"/>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 xml:space="preserve">        Исполнение районного бюджета за 1 полугодие 2016 года </w:t>
      </w:r>
      <w:r w:rsidRPr="00A050CD">
        <w:rPr>
          <w:rFonts w:ascii="Times New Roman" w:eastAsia="Times New Roman" w:hAnsi="Times New Roman" w:cs="Times New Roman"/>
          <w:bCs/>
          <w:sz w:val="28"/>
          <w:szCs w:val="28"/>
          <w:lang w:eastAsia="ru-RU"/>
        </w:rPr>
        <w:t>по доходам составляет 51,6 процента к годовому плану</w:t>
      </w:r>
      <w:r w:rsidRPr="00A050CD">
        <w:rPr>
          <w:rFonts w:ascii="Times New Roman" w:eastAsia="Times New Roman" w:hAnsi="Times New Roman" w:cs="Times New Roman"/>
          <w:sz w:val="28"/>
          <w:szCs w:val="28"/>
          <w:lang w:eastAsia="ru-RU"/>
        </w:rPr>
        <w:t>. Налоговые и неналоговые доходы районного бюджета исполнены на 54,0 процента к годовому плану. Безвозмездные поступления исполнены на 50,8 процента к годовому плану.</w:t>
      </w:r>
    </w:p>
    <w:p w:rsidR="00A050CD" w:rsidRPr="00A050CD" w:rsidRDefault="00A050CD" w:rsidP="00A050CD">
      <w:pPr>
        <w:shd w:val="clear" w:color="auto" w:fill="FFFFFF"/>
        <w:spacing w:after="0" w:line="240" w:lineRule="auto"/>
        <w:jc w:val="both"/>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 xml:space="preserve">        </w:t>
      </w:r>
      <w:proofErr w:type="gramStart"/>
      <w:r w:rsidRPr="00A050CD">
        <w:rPr>
          <w:rFonts w:ascii="Times New Roman" w:eastAsia="Times New Roman" w:hAnsi="Times New Roman" w:cs="Times New Roman"/>
          <w:sz w:val="28"/>
          <w:szCs w:val="28"/>
          <w:lang w:eastAsia="ru-RU"/>
        </w:rPr>
        <w:t>Поступление налоговых и неналоговых доходов районного бюджета за 1 полугодие 2016 года сложилось с увеличением к аналогичному периоду прошлого года на 5014,3 тыс. рублей, вследствие увеличения поступления налога на доходы  на 4178,6  тыс. рублей, налогов на совокупный доход на 389,4 тыс. рублей, платы за негативное воздействие на окружающую среду на 650,8 тыс. руб., дохода от продажи земельных участков, государственная собственность</w:t>
      </w:r>
      <w:proofErr w:type="gramEnd"/>
      <w:r w:rsidRPr="00A050CD">
        <w:rPr>
          <w:rFonts w:ascii="Times New Roman" w:eastAsia="Times New Roman" w:hAnsi="Times New Roman" w:cs="Times New Roman"/>
          <w:sz w:val="28"/>
          <w:szCs w:val="28"/>
          <w:lang w:eastAsia="ru-RU"/>
        </w:rPr>
        <w:t xml:space="preserve"> на </w:t>
      </w:r>
      <w:proofErr w:type="gramStart"/>
      <w:r w:rsidRPr="00A050CD">
        <w:rPr>
          <w:rFonts w:ascii="Times New Roman" w:eastAsia="Times New Roman" w:hAnsi="Times New Roman" w:cs="Times New Roman"/>
          <w:sz w:val="28"/>
          <w:szCs w:val="28"/>
          <w:lang w:eastAsia="ru-RU"/>
        </w:rPr>
        <w:t>которые</w:t>
      </w:r>
      <w:proofErr w:type="gramEnd"/>
      <w:r w:rsidRPr="00A050CD">
        <w:rPr>
          <w:rFonts w:ascii="Times New Roman" w:eastAsia="Times New Roman" w:hAnsi="Times New Roman" w:cs="Times New Roman"/>
          <w:sz w:val="28"/>
          <w:szCs w:val="28"/>
          <w:lang w:eastAsia="ru-RU"/>
        </w:rPr>
        <w:t xml:space="preserve"> не разграничена, на 397,1 тыс. рублей. </w:t>
      </w:r>
    </w:p>
    <w:p w:rsidR="00A050CD" w:rsidRPr="00A050CD" w:rsidRDefault="00A050CD" w:rsidP="00A050CD">
      <w:pPr>
        <w:shd w:val="clear" w:color="auto" w:fill="FFFFFF"/>
        <w:spacing w:after="0" w:line="240" w:lineRule="auto"/>
        <w:jc w:val="both"/>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 xml:space="preserve">        Имеются доходные источники  районного бюджета, которые исполнены со снижением к 1 полугодию 2015 года - доходы от использования имущества на 681,0 тыс. рублей вследствие внесения изменений в законодательство и за счет уменьшения числа договоров аренды.</w:t>
      </w:r>
    </w:p>
    <w:p w:rsidR="00A050CD" w:rsidRPr="00A050CD" w:rsidRDefault="00A050CD" w:rsidP="00A050CD">
      <w:pPr>
        <w:shd w:val="clear" w:color="auto" w:fill="FFFFFF"/>
        <w:spacing w:after="0" w:line="240" w:lineRule="auto"/>
        <w:jc w:val="both"/>
        <w:rPr>
          <w:rFonts w:ascii="Times New Roman" w:eastAsia="Times New Roman" w:hAnsi="Times New Roman" w:cs="Times New Roman"/>
          <w:sz w:val="28"/>
          <w:szCs w:val="28"/>
          <w:lang w:eastAsia="ru-RU"/>
        </w:rPr>
      </w:pPr>
      <w:r w:rsidRPr="00A050CD">
        <w:rPr>
          <w:rFonts w:ascii="Times New Roman" w:eastAsia="Times New Roman" w:hAnsi="Times New Roman" w:cs="Times New Roman"/>
          <w:b/>
          <w:bCs/>
          <w:sz w:val="28"/>
          <w:szCs w:val="28"/>
          <w:lang w:eastAsia="ru-RU"/>
        </w:rPr>
        <w:t xml:space="preserve">       </w:t>
      </w:r>
      <w:r w:rsidRPr="00A050CD">
        <w:rPr>
          <w:rFonts w:ascii="Times New Roman" w:eastAsia="Times New Roman" w:hAnsi="Times New Roman" w:cs="Times New Roman"/>
          <w:bCs/>
          <w:sz w:val="28"/>
          <w:szCs w:val="28"/>
          <w:lang w:eastAsia="ru-RU"/>
        </w:rPr>
        <w:t xml:space="preserve">Безвозмездные поступления от других бюджетов бюджетной системы составили 137284,3  тыс. рублей, </w:t>
      </w:r>
      <w:r w:rsidRPr="00A050CD">
        <w:rPr>
          <w:rFonts w:ascii="Times New Roman" w:eastAsia="Times New Roman" w:hAnsi="Times New Roman" w:cs="Times New Roman"/>
          <w:sz w:val="28"/>
          <w:szCs w:val="28"/>
          <w:lang w:eastAsia="ru-RU"/>
        </w:rPr>
        <w:t>из указанной суммы 19,9 процента составляет дотация – 27267,4  тыс. рублей. Поступление субсидий в районный бюджет составило 16550,1 тыс. рублей или 12,0 процента от суммы безвозмездных поступлений. Удельный вес субвенций в общей сумме безвозмездных поступлений составляет 56,4 процента – 77456,2 тыс. рублей. Межбюджетных трансфертов в доход районного бюджета поступило 16010,6 тыс. рублей, что составило 11,7 процента об общей суммы безвозмездных поступлений.</w:t>
      </w:r>
    </w:p>
    <w:p w:rsidR="00A050CD" w:rsidRPr="00A050CD" w:rsidRDefault="00A050CD" w:rsidP="00A050CD">
      <w:pPr>
        <w:spacing w:after="0" w:line="240" w:lineRule="auto"/>
        <w:jc w:val="both"/>
        <w:rPr>
          <w:rFonts w:ascii="Times New Roman" w:eastAsia="Times New Roman" w:hAnsi="Times New Roman" w:cs="Times New Roman"/>
          <w:color w:val="000000"/>
          <w:sz w:val="28"/>
          <w:szCs w:val="24"/>
          <w:lang w:eastAsia="ru-RU"/>
        </w:rPr>
      </w:pPr>
      <w:r w:rsidRPr="00A050CD">
        <w:rPr>
          <w:rFonts w:ascii="Times New Roman" w:eastAsia="Times New Roman" w:hAnsi="Times New Roman" w:cs="Times New Roman"/>
          <w:color w:val="000000"/>
          <w:sz w:val="28"/>
          <w:szCs w:val="24"/>
          <w:lang w:eastAsia="ru-RU"/>
        </w:rPr>
        <w:t xml:space="preserve">        По сравнению с аналогичным периодом прошлого года, безвозмездных поступлений поступило в текущем году больше на 17883,9 тыс. рублей, вследствие увеличения поступления дотации на 4097,4 тыс. рублей, </w:t>
      </w:r>
      <w:r w:rsidRPr="00A050CD">
        <w:rPr>
          <w:rFonts w:ascii="Times New Roman" w:eastAsia="Times New Roman" w:hAnsi="Times New Roman" w:cs="Times New Roman"/>
          <w:color w:val="000000"/>
          <w:sz w:val="28"/>
          <w:szCs w:val="24"/>
          <w:lang w:eastAsia="ru-RU"/>
        </w:rPr>
        <w:lastRenderedPageBreak/>
        <w:t>субвенций на 5525,6 тыс. рублей, субсидий на 10033,8 тыс. рублей, поступление межбюджетных трансфертов сократилось на 1772,9 тыс. рублей.</w:t>
      </w:r>
    </w:p>
    <w:p w:rsidR="00A050CD" w:rsidRPr="00A050CD" w:rsidRDefault="00A050CD" w:rsidP="00A050CD">
      <w:pPr>
        <w:spacing w:after="0" w:line="240" w:lineRule="auto"/>
        <w:jc w:val="both"/>
        <w:rPr>
          <w:rFonts w:ascii="Times New Roman" w:eastAsia="Times New Roman" w:hAnsi="Times New Roman" w:cs="Times New Roman"/>
          <w:color w:val="000000"/>
          <w:sz w:val="28"/>
          <w:szCs w:val="28"/>
          <w:lang w:eastAsia="ru-RU"/>
        </w:rPr>
      </w:pPr>
      <w:r w:rsidRPr="00A050CD">
        <w:rPr>
          <w:rFonts w:ascii="Times New Roman" w:eastAsia="Times New Roman" w:hAnsi="Times New Roman" w:cs="Times New Roman"/>
          <w:i/>
          <w:sz w:val="28"/>
          <w:szCs w:val="24"/>
          <w:lang w:eastAsia="ru-RU"/>
        </w:rPr>
        <w:t xml:space="preserve">        </w:t>
      </w:r>
      <w:r w:rsidRPr="00A050CD">
        <w:rPr>
          <w:rFonts w:ascii="Times New Roman" w:eastAsia="Times New Roman" w:hAnsi="Times New Roman" w:cs="Times New Roman"/>
          <w:color w:val="000000"/>
          <w:sz w:val="28"/>
          <w:szCs w:val="28"/>
          <w:lang w:eastAsia="ru-RU"/>
        </w:rPr>
        <w:t>По состоянию на 01.07.2016 года сумма недоимки по платежам в бюджет района и бюджеты поселений составила 3896,4 тыс. рублей. Наибольшие суммы недоимки приходятся на арендную плату – 1032,1 тыс. рублей, земельный налог - 1123,5 тыс. рублей. По сравнению с соответствующим периодом прошлого года наблюдается увеличение недоимки на 1587,5 тыс. рублей в результате увеличения сумм задолженности по земельному налогу и арендной плате.</w:t>
      </w:r>
    </w:p>
    <w:p w:rsidR="00A050CD" w:rsidRPr="00A050CD" w:rsidRDefault="00A050CD" w:rsidP="00A050CD">
      <w:pPr>
        <w:spacing w:after="0" w:line="240" w:lineRule="auto"/>
        <w:jc w:val="both"/>
        <w:rPr>
          <w:rFonts w:ascii="Times New Roman" w:eastAsia="Times New Roman" w:hAnsi="Times New Roman" w:cs="Times New Roman"/>
          <w:sz w:val="28"/>
          <w:szCs w:val="20"/>
          <w:lang w:eastAsia="ru-RU"/>
        </w:rPr>
      </w:pPr>
      <w:r w:rsidRPr="00A050CD">
        <w:rPr>
          <w:rFonts w:ascii="Times New Roman" w:eastAsia="Times New Roman" w:hAnsi="Times New Roman" w:cs="Times New Roman"/>
          <w:sz w:val="28"/>
          <w:szCs w:val="20"/>
          <w:lang w:eastAsia="ru-RU"/>
        </w:rPr>
        <w:t xml:space="preserve">        Уточненный план бюджета района на 1 полугодие 2016 года по расходам исполнен на 47,8 процента.            </w:t>
      </w:r>
    </w:p>
    <w:p w:rsidR="00A050CD" w:rsidRPr="00A050CD" w:rsidRDefault="00A050CD" w:rsidP="00A050CD">
      <w:pPr>
        <w:spacing w:after="0" w:line="240" w:lineRule="auto"/>
        <w:jc w:val="both"/>
        <w:rPr>
          <w:rFonts w:ascii="Times New Roman" w:eastAsia="Times New Roman" w:hAnsi="Times New Roman" w:cs="Times New Roman"/>
          <w:sz w:val="28"/>
          <w:szCs w:val="24"/>
          <w:lang w:eastAsia="ru-RU"/>
        </w:rPr>
      </w:pPr>
      <w:r w:rsidRPr="00A050CD">
        <w:rPr>
          <w:rFonts w:ascii="Times New Roman" w:eastAsia="Times New Roman" w:hAnsi="Times New Roman" w:cs="Times New Roman"/>
          <w:sz w:val="28"/>
          <w:szCs w:val="24"/>
          <w:lang w:eastAsia="ru-RU"/>
        </w:rPr>
        <w:t xml:space="preserve">        За счет средств районного бюджета произведены расходы в сумме 175342,4 тыс. рублей, что больше 1 полугодия 2015 года на 2942,6 тыс. рублей. </w:t>
      </w:r>
    </w:p>
    <w:p w:rsidR="00A050CD" w:rsidRPr="00A050CD" w:rsidRDefault="00A050CD" w:rsidP="00A050CD">
      <w:pPr>
        <w:spacing w:after="0" w:line="240" w:lineRule="auto"/>
        <w:jc w:val="both"/>
        <w:rPr>
          <w:rFonts w:ascii="Times New Roman" w:eastAsia="Times New Roman" w:hAnsi="Times New Roman" w:cs="Times New Roman"/>
          <w:sz w:val="28"/>
          <w:szCs w:val="24"/>
          <w:lang w:eastAsia="ru-RU"/>
        </w:rPr>
      </w:pPr>
      <w:r w:rsidRPr="00A050CD">
        <w:rPr>
          <w:rFonts w:ascii="Times New Roman" w:eastAsia="Times New Roman" w:hAnsi="Times New Roman" w:cs="Times New Roman"/>
          <w:sz w:val="28"/>
          <w:szCs w:val="28"/>
          <w:lang w:eastAsia="ru-RU"/>
        </w:rPr>
        <w:t xml:space="preserve">         Расходная часть бюджета сохраняет свою социальную направленность: кассовые расходы на социально-культурную сферу составили 123390,5 тыс. рублей или 70,4 процента от общих расходов бюджета. Это позволило в полном объеме исполнить все защищенные и социально-значимые статьи расходов. На оплату труда работникам муниципальных учреждений направлено 99458,7 тыс. рублей.</w:t>
      </w:r>
    </w:p>
    <w:p w:rsidR="00A050CD" w:rsidRPr="00A050CD" w:rsidRDefault="00A050CD" w:rsidP="00A050CD">
      <w:pPr>
        <w:spacing w:after="0" w:line="240" w:lineRule="auto"/>
        <w:jc w:val="both"/>
        <w:rPr>
          <w:rFonts w:ascii="Times New Roman" w:eastAsia="Times New Roman" w:hAnsi="Times New Roman" w:cs="Times New Roman"/>
          <w:sz w:val="28"/>
          <w:szCs w:val="20"/>
          <w:lang w:eastAsia="ru-RU"/>
        </w:rPr>
      </w:pPr>
      <w:r w:rsidRPr="00A050CD">
        <w:rPr>
          <w:rFonts w:ascii="Times New Roman" w:eastAsia="Times New Roman" w:hAnsi="Times New Roman" w:cs="Times New Roman"/>
          <w:sz w:val="28"/>
          <w:szCs w:val="20"/>
          <w:lang w:eastAsia="ru-RU"/>
        </w:rPr>
        <w:t xml:space="preserve"> Финансирование учреждений произведено в пределах уточненного  плана на 1 полугодие 2016 года. Передано межбюджетных трансфертов сельским поселениям в общей сумме 15743,0 тыс. рублей или  48,5 процента от утвержденных назначений.</w:t>
      </w:r>
    </w:p>
    <w:p w:rsidR="00A050CD" w:rsidRPr="00A050CD" w:rsidRDefault="00A050CD" w:rsidP="00A050CD">
      <w:pPr>
        <w:spacing w:after="0" w:line="240" w:lineRule="auto"/>
        <w:jc w:val="both"/>
        <w:rPr>
          <w:rFonts w:ascii="Times New Roman" w:eastAsia="Times New Roman" w:hAnsi="Times New Roman" w:cs="Times New Roman"/>
          <w:sz w:val="28"/>
          <w:szCs w:val="20"/>
          <w:lang w:eastAsia="ru-RU"/>
        </w:rPr>
      </w:pPr>
      <w:r w:rsidRPr="00A050CD">
        <w:rPr>
          <w:rFonts w:ascii="Times New Roman" w:eastAsia="Times New Roman" w:hAnsi="Times New Roman" w:cs="Times New Roman"/>
          <w:sz w:val="28"/>
          <w:szCs w:val="20"/>
          <w:lang w:eastAsia="ru-RU"/>
        </w:rPr>
        <w:t xml:space="preserve"> Произведено финансирование муниципальных программ на сумму 173013,4  тыс. руб. или  48,0 процентов от бюджетных назначений 2016 года. По сравнению с 1 полугодием 2015 года бюджетные расходы, произведенные в рамках муниципальных программ, увеличились на 15248,8 тыс. рублей.</w:t>
      </w:r>
    </w:p>
    <w:p w:rsidR="00A050CD" w:rsidRPr="00A050CD" w:rsidRDefault="00A050CD" w:rsidP="00A050CD">
      <w:pPr>
        <w:spacing w:after="0" w:line="240" w:lineRule="auto"/>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 xml:space="preserve">         Подводя итоги исполнения бюджета муниципального образования Грачевский район за  1 полугодие 2016 года,  </w:t>
      </w:r>
      <w:proofErr w:type="gramStart"/>
      <w:r w:rsidRPr="00A050CD">
        <w:rPr>
          <w:rFonts w:ascii="Times New Roman" w:eastAsia="Times New Roman" w:hAnsi="Times New Roman" w:cs="Times New Roman"/>
          <w:sz w:val="28"/>
          <w:szCs w:val="28"/>
          <w:lang w:eastAsia="ru-RU"/>
        </w:rPr>
        <w:t>п</w:t>
      </w:r>
      <w:proofErr w:type="gramEnd"/>
      <w:r w:rsidRPr="00A050CD">
        <w:rPr>
          <w:rFonts w:ascii="Times New Roman" w:eastAsia="Times New Roman" w:hAnsi="Times New Roman" w:cs="Times New Roman"/>
          <w:sz w:val="28"/>
          <w:szCs w:val="28"/>
          <w:lang w:eastAsia="ru-RU"/>
        </w:rPr>
        <w:t xml:space="preserve"> о с т а н о в л я ю:</w:t>
      </w:r>
    </w:p>
    <w:p w:rsidR="00A050CD" w:rsidRPr="00A050CD" w:rsidRDefault="00A050CD" w:rsidP="00A050CD">
      <w:pPr>
        <w:spacing w:after="0" w:line="240" w:lineRule="auto"/>
        <w:rPr>
          <w:rFonts w:ascii="Times New Roman" w:eastAsia="Times New Roman" w:hAnsi="Times New Roman" w:cs="Times New Roman"/>
          <w:sz w:val="28"/>
          <w:szCs w:val="28"/>
          <w:lang w:eastAsia="ru-RU"/>
        </w:rPr>
      </w:pPr>
    </w:p>
    <w:p w:rsidR="00A050CD" w:rsidRPr="00A050CD" w:rsidRDefault="00A050CD" w:rsidP="00A050CD">
      <w:pPr>
        <w:spacing w:after="0" w:line="240" w:lineRule="auto"/>
        <w:jc w:val="both"/>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 xml:space="preserve">          1.Утвердить отчет об исполнении бюджета муниципального образования Грачевский район за  1 полугодие 2016 года по доходам в сумме  </w:t>
      </w:r>
      <w:r w:rsidRPr="00A050CD">
        <w:rPr>
          <w:rFonts w:ascii="Times New Roman" w:eastAsia="Times New Roman" w:hAnsi="Times New Roman" w:cs="Times New Roman"/>
          <w:sz w:val="28"/>
          <w:szCs w:val="24"/>
          <w:lang w:eastAsia="ru-RU"/>
        </w:rPr>
        <w:t xml:space="preserve">187935,6 </w:t>
      </w:r>
      <w:r w:rsidRPr="00A050CD">
        <w:rPr>
          <w:rFonts w:ascii="Times New Roman" w:eastAsia="Times New Roman" w:hAnsi="Times New Roman" w:cs="Times New Roman"/>
          <w:sz w:val="28"/>
          <w:szCs w:val="28"/>
          <w:lang w:eastAsia="ru-RU"/>
        </w:rPr>
        <w:t xml:space="preserve">тыс. рублей, по расходам в сумме  </w:t>
      </w:r>
      <w:r w:rsidRPr="00A050CD">
        <w:rPr>
          <w:rFonts w:ascii="Times New Roman" w:eastAsia="Times New Roman" w:hAnsi="Times New Roman" w:cs="Times New Roman"/>
          <w:sz w:val="28"/>
          <w:szCs w:val="24"/>
          <w:lang w:eastAsia="ru-RU"/>
        </w:rPr>
        <w:t>175342,4</w:t>
      </w:r>
      <w:r w:rsidRPr="00A050CD">
        <w:rPr>
          <w:rFonts w:ascii="Times New Roman" w:eastAsia="Times New Roman" w:hAnsi="Times New Roman" w:cs="Times New Roman"/>
          <w:sz w:val="28"/>
          <w:szCs w:val="28"/>
          <w:lang w:eastAsia="ru-RU"/>
        </w:rPr>
        <w:t xml:space="preserve"> тыс. рублей, с профицитом бюджета в сумме 12593,2 тыс. рублей согласно приложению  к настоящему постановлению. </w:t>
      </w:r>
    </w:p>
    <w:p w:rsidR="00A050CD" w:rsidRPr="00A050CD" w:rsidRDefault="00A050CD" w:rsidP="00A050CD">
      <w:pPr>
        <w:spacing w:after="0" w:line="240" w:lineRule="auto"/>
        <w:jc w:val="both"/>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 xml:space="preserve">          2. Администрации района (</w:t>
      </w:r>
      <w:proofErr w:type="spellStart"/>
      <w:r w:rsidRPr="00A050CD">
        <w:rPr>
          <w:rFonts w:ascii="Times New Roman" w:eastAsia="Times New Roman" w:hAnsi="Times New Roman" w:cs="Times New Roman"/>
          <w:sz w:val="28"/>
          <w:szCs w:val="28"/>
          <w:lang w:eastAsia="ru-RU"/>
        </w:rPr>
        <w:t>Сигидаев</w:t>
      </w:r>
      <w:proofErr w:type="spellEnd"/>
      <w:r w:rsidRPr="00A050CD">
        <w:rPr>
          <w:rFonts w:ascii="Times New Roman" w:eastAsia="Times New Roman" w:hAnsi="Times New Roman" w:cs="Times New Roman"/>
          <w:sz w:val="28"/>
          <w:szCs w:val="28"/>
          <w:lang w:eastAsia="ru-RU"/>
        </w:rPr>
        <w:t xml:space="preserve"> Ю.П.), финансовому отделу администрации (</w:t>
      </w:r>
      <w:proofErr w:type="spellStart"/>
      <w:r w:rsidRPr="00A050CD">
        <w:rPr>
          <w:rFonts w:ascii="Times New Roman" w:eastAsia="Times New Roman" w:hAnsi="Times New Roman" w:cs="Times New Roman"/>
          <w:sz w:val="28"/>
          <w:szCs w:val="28"/>
          <w:lang w:eastAsia="ru-RU"/>
        </w:rPr>
        <w:t>Унщикова</w:t>
      </w:r>
      <w:proofErr w:type="spellEnd"/>
      <w:r w:rsidRPr="00A050CD">
        <w:rPr>
          <w:rFonts w:ascii="Times New Roman" w:eastAsia="Times New Roman" w:hAnsi="Times New Roman" w:cs="Times New Roman"/>
          <w:sz w:val="28"/>
          <w:szCs w:val="28"/>
          <w:lang w:eastAsia="ru-RU"/>
        </w:rPr>
        <w:t xml:space="preserve"> О.А.):</w:t>
      </w:r>
    </w:p>
    <w:p w:rsidR="00A050CD" w:rsidRPr="00A050CD" w:rsidRDefault="00A050CD" w:rsidP="00A050CD">
      <w:pPr>
        <w:autoSpaceDE w:val="0"/>
        <w:autoSpaceDN w:val="0"/>
        <w:adjustRightInd w:val="0"/>
        <w:spacing w:after="0" w:line="240" w:lineRule="auto"/>
        <w:jc w:val="both"/>
        <w:rPr>
          <w:rFonts w:ascii="Times New Roman" w:hAnsi="Times New Roman" w:cs="Times New Roman"/>
          <w:sz w:val="28"/>
          <w:szCs w:val="28"/>
        </w:rPr>
      </w:pPr>
      <w:r w:rsidRPr="00A050CD">
        <w:rPr>
          <w:rFonts w:ascii="Times New Roman" w:eastAsia="Times New Roman" w:hAnsi="Times New Roman" w:cs="Times New Roman"/>
          <w:sz w:val="28"/>
          <w:szCs w:val="28"/>
          <w:lang w:eastAsia="ru-RU"/>
        </w:rPr>
        <w:t xml:space="preserve">  2.1. Улучшить работу по наполняемости доходной части бюджета, объединив усилия с налоговой службой</w:t>
      </w:r>
      <w:r w:rsidRPr="00A050CD">
        <w:rPr>
          <w:rFonts w:ascii="Times New Roman" w:hAnsi="Times New Roman" w:cs="Times New Roman"/>
          <w:sz w:val="28"/>
          <w:szCs w:val="28"/>
        </w:rPr>
        <w:t>;</w:t>
      </w:r>
      <w:r w:rsidRPr="00A050CD">
        <w:rPr>
          <w:rFonts w:ascii="Times New Roman" w:eastAsia="Times New Roman" w:hAnsi="Times New Roman" w:cs="Times New Roman"/>
          <w:sz w:val="28"/>
          <w:szCs w:val="28"/>
          <w:lang w:eastAsia="ru-RU"/>
        </w:rPr>
        <w:t xml:space="preserve">  </w:t>
      </w:r>
    </w:p>
    <w:p w:rsidR="00A050CD" w:rsidRPr="00A050CD" w:rsidRDefault="00A050CD" w:rsidP="00A050CD">
      <w:pPr>
        <w:spacing w:after="0" w:line="240" w:lineRule="auto"/>
        <w:jc w:val="both"/>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 xml:space="preserve">         2.2. Активизировать работу по взысканию недоимки, обратив особое внимание на погашение недоимки по земельному налогу и арендной плате; </w:t>
      </w:r>
    </w:p>
    <w:p w:rsidR="00A050CD" w:rsidRPr="00A050CD" w:rsidRDefault="00A050CD" w:rsidP="00A050CD">
      <w:pPr>
        <w:autoSpaceDE w:val="0"/>
        <w:autoSpaceDN w:val="0"/>
        <w:adjustRightInd w:val="0"/>
        <w:spacing w:after="0" w:line="240" w:lineRule="auto"/>
        <w:jc w:val="both"/>
        <w:rPr>
          <w:rFonts w:ascii="Times New Roman" w:hAnsi="Times New Roman" w:cs="Times New Roman"/>
          <w:sz w:val="28"/>
          <w:szCs w:val="28"/>
        </w:rPr>
      </w:pPr>
      <w:r w:rsidRPr="00A050CD">
        <w:rPr>
          <w:rFonts w:ascii="Times New Roman" w:hAnsi="Times New Roman" w:cs="Times New Roman"/>
          <w:sz w:val="28"/>
          <w:szCs w:val="28"/>
        </w:rPr>
        <w:t xml:space="preserve">  2.3.</w:t>
      </w:r>
      <w:r w:rsidRPr="00A050CD">
        <w:rPr>
          <w:rFonts w:ascii="Times New Roman" w:eastAsia="Times New Roman" w:hAnsi="Times New Roman" w:cs="Times New Roman"/>
          <w:sz w:val="32"/>
          <w:szCs w:val="32"/>
          <w:lang w:eastAsia="ru-RU"/>
        </w:rPr>
        <w:t xml:space="preserve"> </w:t>
      </w:r>
      <w:r w:rsidRPr="00A050CD">
        <w:rPr>
          <w:rFonts w:ascii="Times New Roman" w:eastAsia="Times New Roman" w:hAnsi="Times New Roman" w:cs="Times New Roman"/>
          <w:sz w:val="28"/>
          <w:szCs w:val="28"/>
          <w:lang w:eastAsia="ru-RU"/>
        </w:rPr>
        <w:t>Продолжить работу по выполнению</w:t>
      </w:r>
      <w:r w:rsidRPr="00A050CD">
        <w:rPr>
          <w:rFonts w:ascii="Times New Roman" w:eastAsia="Times New Roman" w:hAnsi="Times New Roman" w:cs="Times New Roman"/>
          <w:sz w:val="32"/>
          <w:szCs w:val="32"/>
          <w:lang w:eastAsia="ru-RU"/>
        </w:rPr>
        <w:t xml:space="preserve"> «</w:t>
      </w:r>
      <w:r w:rsidRPr="00A050CD">
        <w:rPr>
          <w:rFonts w:ascii="Times New Roman" w:eastAsia="Times New Roman" w:hAnsi="Times New Roman" w:cs="Times New Roman"/>
          <w:sz w:val="28"/>
          <w:szCs w:val="28"/>
          <w:lang w:eastAsia="ru-RU"/>
        </w:rPr>
        <w:t>майских» Указов Президента РФ</w:t>
      </w:r>
      <w:r w:rsidRPr="00A050CD">
        <w:rPr>
          <w:rFonts w:ascii="Times New Roman" w:hAnsi="Times New Roman" w:cs="Times New Roman"/>
          <w:sz w:val="28"/>
          <w:szCs w:val="28"/>
        </w:rPr>
        <w:t>;</w:t>
      </w:r>
    </w:p>
    <w:p w:rsidR="00A050CD" w:rsidRPr="00A050CD" w:rsidRDefault="00A050CD" w:rsidP="00A050CD">
      <w:pPr>
        <w:autoSpaceDE w:val="0"/>
        <w:autoSpaceDN w:val="0"/>
        <w:adjustRightInd w:val="0"/>
        <w:spacing w:after="0" w:line="240" w:lineRule="auto"/>
        <w:jc w:val="both"/>
        <w:rPr>
          <w:rFonts w:ascii="Times New Roman" w:hAnsi="Times New Roman" w:cs="Times New Roman"/>
          <w:sz w:val="28"/>
          <w:szCs w:val="28"/>
        </w:rPr>
      </w:pPr>
      <w:r w:rsidRPr="00A050CD">
        <w:rPr>
          <w:rFonts w:ascii="Times New Roman" w:eastAsia="Times New Roman" w:hAnsi="Times New Roman" w:cs="Times New Roman"/>
          <w:sz w:val="28"/>
          <w:szCs w:val="28"/>
          <w:lang w:eastAsia="ru-RU"/>
        </w:rPr>
        <w:lastRenderedPageBreak/>
        <w:t xml:space="preserve">  2</w:t>
      </w:r>
      <w:r w:rsidRPr="00A050CD">
        <w:rPr>
          <w:rFonts w:ascii="Times New Roman" w:hAnsi="Times New Roman" w:cs="Times New Roman"/>
          <w:sz w:val="28"/>
          <w:szCs w:val="28"/>
        </w:rPr>
        <w:t xml:space="preserve">.4.Соблюдать целевую направленность и результативность при использовании бюджетных средств, в том числе субвенций, субсидий и иных межбюджетных трансфертов, получаемых из областного </w:t>
      </w:r>
      <w:hyperlink r:id="rId6" w:history="1">
        <w:r w:rsidRPr="00A050CD">
          <w:rPr>
            <w:rFonts w:ascii="Times New Roman" w:hAnsi="Times New Roman" w:cs="Times New Roman"/>
            <w:sz w:val="28"/>
            <w:szCs w:val="28"/>
          </w:rPr>
          <w:t>бюджета</w:t>
        </w:r>
      </w:hyperlink>
      <w:r w:rsidRPr="00A050CD">
        <w:rPr>
          <w:rFonts w:ascii="Times New Roman" w:hAnsi="Times New Roman" w:cs="Times New Roman"/>
          <w:sz w:val="28"/>
          <w:szCs w:val="28"/>
        </w:rPr>
        <w:t>.</w:t>
      </w:r>
    </w:p>
    <w:p w:rsidR="00A050CD" w:rsidRPr="00A050CD" w:rsidRDefault="00A050CD" w:rsidP="00A050CD">
      <w:pPr>
        <w:autoSpaceDE w:val="0"/>
        <w:autoSpaceDN w:val="0"/>
        <w:adjustRightInd w:val="0"/>
        <w:spacing w:after="0" w:line="240" w:lineRule="auto"/>
        <w:jc w:val="both"/>
        <w:rPr>
          <w:rFonts w:ascii="Times New Roman" w:hAnsi="Times New Roman" w:cs="Times New Roman"/>
          <w:sz w:val="28"/>
          <w:szCs w:val="28"/>
        </w:rPr>
      </w:pPr>
      <w:r w:rsidRPr="00A050CD">
        <w:rPr>
          <w:rFonts w:ascii="Times New Roman" w:eastAsia="Times New Roman" w:hAnsi="Times New Roman" w:cs="Times New Roman"/>
          <w:sz w:val="28"/>
          <w:szCs w:val="28"/>
          <w:lang w:eastAsia="ru-RU"/>
        </w:rPr>
        <w:t xml:space="preserve">  3. Отделам администрации, получателям бюджетных средств:</w:t>
      </w:r>
    </w:p>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 xml:space="preserve">  3.1.Обеспечить неукоснительное соблюдение требований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 xml:space="preserve">  3.2.Обеспечить недопущение образования кредиторской задолженности;</w:t>
      </w:r>
    </w:p>
    <w:p w:rsidR="00A050CD" w:rsidRPr="00A050CD" w:rsidRDefault="00A050CD" w:rsidP="00A050CD">
      <w:pPr>
        <w:autoSpaceDE w:val="0"/>
        <w:autoSpaceDN w:val="0"/>
        <w:adjustRightInd w:val="0"/>
        <w:spacing w:after="0" w:line="240" w:lineRule="auto"/>
        <w:jc w:val="both"/>
        <w:rPr>
          <w:rFonts w:ascii="Times New Roman" w:hAnsi="Times New Roman" w:cs="Times New Roman"/>
          <w:sz w:val="28"/>
          <w:szCs w:val="28"/>
        </w:rPr>
      </w:pPr>
      <w:r w:rsidRPr="00A050CD">
        <w:rPr>
          <w:rFonts w:ascii="Times New Roman" w:hAnsi="Times New Roman" w:cs="Times New Roman"/>
          <w:sz w:val="28"/>
          <w:szCs w:val="28"/>
        </w:rPr>
        <w:t xml:space="preserve">  3.3.Повысить качество составления отчетов об использовании бюджетных средств и обеспечить их своевременное представление;</w:t>
      </w:r>
    </w:p>
    <w:p w:rsidR="00A050CD" w:rsidRPr="00A050CD" w:rsidRDefault="00A050CD" w:rsidP="00A050CD">
      <w:pPr>
        <w:shd w:val="clear" w:color="auto" w:fill="FFFFFF"/>
        <w:spacing w:after="0" w:line="270" w:lineRule="atLeast"/>
        <w:jc w:val="both"/>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 xml:space="preserve">         3.4.</w:t>
      </w:r>
      <w:r w:rsidRPr="00A050CD">
        <w:rPr>
          <w:rFonts w:ascii="Times New Roman" w:eastAsia="Times New Roman" w:hAnsi="Times New Roman" w:cs="Times New Roman"/>
          <w:sz w:val="32"/>
          <w:szCs w:val="32"/>
          <w:lang w:eastAsia="ru-RU"/>
        </w:rPr>
        <w:t xml:space="preserve"> </w:t>
      </w:r>
      <w:r w:rsidRPr="00A050CD">
        <w:rPr>
          <w:rFonts w:ascii="Times New Roman" w:eastAsia="Times New Roman" w:hAnsi="Times New Roman" w:cs="Times New Roman"/>
          <w:sz w:val="28"/>
          <w:szCs w:val="28"/>
          <w:lang w:eastAsia="ru-RU"/>
        </w:rPr>
        <w:t>Продолжить проведение мероприятий по оптимизации бюджетных сре</w:t>
      </w:r>
      <w:proofErr w:type="gramStart"/>
      <w:r w:rsidRPr="00A050CD">
        <w:rPr>
          <w:rFonts w:ascii="Times New Roman" w:eastAsia="Times New Roman" w:hAnsi="Times New Roman" w:cs="Times New Roman"/>
          <w:sz w:val="28"/>
          <w:szCs w:val="28"/>
          <w:lang w:eastAsia="ru-RU"/>
        </w:rPr>
        <w:t>дств пр</w:t>
      </w:r>
      <w:proofErr w:type="gramEnd"/>
      <w:r w:rsidRPr="00A050CD">
        <w:rPr>
          <w:rFonts w:ascii="Times New Roman" w:eastAsia="Times New Roman" w:hAnsi="Times New Roman" w:cs="Times New Roman"/>
          <w:sz w:val="28"/>
          <w:szCs w:val="28"/>
          <w:lang w:eastAsia="ru-RU"/>
        </w:rPr>
        <w:t>и обязательном обеспечении первоочередных расходов. Учреждениям образования и культуры повысить эффективность работы сети учреждений.</w:t>
      </w:r>
    </w:p>
    <w:p w:rsidR="00A050CD" w:rsidRPr="00A050CD" w:rsidRDefault="00A050CD" w:rsidP="00A050CD">
      <w:pPr>
        <w:shd w:val="clear" w:color="auto" w:fill="FFFFFF"/>
        <w:spacing w:after="0" w:line="270" w:lineRule="atLeast"/>
        <w:jc w:val="both"/>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 xml:space="preserve">          4. Рекомендовать главам муниципальных образований Грачевского района:</w:t>
      </w:r>
    </w:p>
    <w:p w:rsidR="00A050CD" w:rsidRPr="00A050CD" w:rsidRDefault="00A050CD" w:rsidP="00A050CD">
      <w:pPr>
        <w:shd w:val="clear" w:color="auto" w:fill="FFFFFF"/>
        <w:spacing w:after="0" w:line="270" w:lineRule="atLeast"/>
        <w:jc w:val="both"/>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 xml:space="preserve">          4.1.</w:t>
      </w:r>
      <w:r w:rsidRPr="00A050CD">
        <w:rPr>
          <w:rFonts w:ascii="Times New Roman" w:eastAsia="Times New Roman" w:hAnsi="Times New Roman" w:cs="Times New Roman"/>
          <w:sz w:val="24"/>
          <w:szCs w:val="24"/>
          <w:lang w:eastAsia="ru-RU"/>
        </w:rPr>
        <w:t xml:space="preserve"> </w:t>
      </w:r>
      <w:r w:rsidRPr="00A050CD">
        <w:rPr>
          <w:rFonts w:ascii="Times New Roman" w:eastAsia="Times New Roman" w:hAnsi="Times New Roman" w:cs="Times New Roman"/>
          <w:sz w:val="28"/>
          <w:szCs w:val="28"/>
          <w:lang w:eastAsia="ru-RU"/>
        </w:rPr>
        <w:t xml:space="preserve">Повысить эффективность работы по повышению собираемости местных налогов в части сокращения и ликвидации задолженности, в том числе по начисленным пеням и штрафам; </w:t>
      </w:r>
    </w:p>
    <w:p w:rsidR="00A050CD" w:rsidRPr="00A050CD" w:rsidRDefault="00A050CD" w:rsidP="00A050CD">
      <w:pPr>
        <w:shd w:val="clear" w:color="auto" w:fill="FFFFFF"/>
        <w:spacing w:after="0" w:line="270" w:lineRule="atLeast"/>
        <w:jc w:val="both"/>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4"/>
          <w:szCs w:val="24"/>
          <w:lang w:eastAsia="ru-RU"/>
        </w:rPr>
        <w:t xml:space="preserve">             </w:t>
      </w:r>
      <w:r w:rsidRPr="00A050CD">
        <w:rPr>
          <w:rFonts w:ascii="Times New Roman" w:eastAsia="Times New Roman" w:hAnsi="Times New Roman" w:cs="Times New Roman"/>
          <w:sz w:val="28"/>
          <w:szCs w:val="28"/>
          <w:lang w:eastAsia="ru-RU"/>
        </w:rPr>
        <w:t>4.2. Улучшить работу по организации подворного обхода в поселениях с целью выявления несоответствий в кадастровой стоимости имущества физических лиц;</w:t>
      </w:r>
    </w:p>
    <w:p w:rsidR="00A050CD" w:rsidRPr="00A050CD" w:rsidRDefault="00A050CD" w:rsidP="00A050CD">
      <w:pPr>
        <w:shd w:val="clear" w:color="auto" w:fill="FFFFFF"/>
        <w:spacing w:after="0" w:line="270" w:lineRule="atLeast"/>
        <w:jc w:val="both"/>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 xml:space="preserve">          4.3. Провести мероприятия по выявлению собственников земельных участков и другого недвижимого имущества с целью привлечения их к налогообложению, оказывать содействие в оформлении прав собственности на земельные участки и имущество физическими лицами.            </w:t>
      </w:r>
    </w:p>
    <w:p w:rsidR="00A050CD" w:rsidRPr="00A050CD" w:rsidRDefault="00A050CD" w:rsidP="00A050CD">
      <w:pPr>
        <w:shd w:val="clear" w:color="auto" w:fill="FFFFFF"/>
        <w:spacing w:after="0" w:line="270" w:lineRule="atLeast"/>
        <w:jc w:val="both"/>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 xml:space="preserve">          4.4. Выявлять используемые не по целевому назначению (</w:t>
      </w:r>
      <w:proofErr w:type="spellStart"/>
      <w:r w:rsidRPr="00A050CD">
        <w:rPr>
          <w:rFonts w:ascii="Times New Roman" w:eastAsia="Times New Roman" w:hAnsi="Times New Roman" w:cs="Times New Roman"/>
          <w:sz w:val="28"/>
          <w:szCs w:val="28"/>
          <w:lang w:eastAsia="ru-RU"/>
        </w:rPr>
        <w:t>неиспольз</w:t>
      </w:r>
      <w:proofErr w:type="gramStart"/>
      <w:r w:rsidRPr="00A050CD">
        <w:rPr>
          <w:rFonts w:ascii="Times New Roman" w:eastAsia="Times New Roman" w:hAnsi="Times New Roman" w:cs="Times New Roman"/>
          <w:sz w:val="28"/>
          <w:szCs w:val="28"/>
          <w:lang w:eastAsia="ru-RU"/>
        </w:rPr>
        <w:t>у</w:t>
      </w:r>
      <w:proofErr w:type="spellEnd"/>
      <w:r w:rsidRPr="00A050CD">
        <w:rPr>
          <w:rFonts w:ascii="Times New Roman" w:eastAsia="Times New Roman" w:hAnsi="Times New Roman" w:cs="Times New Roman"/>
          <w:sz w:val="28"/>
          <w:szCs w:val="28"/>
          <w:lang w:eastAsia="ru-RU"/>
        </w:rPr>
        <w:t>-</w:t>
      </w:r>
      <w:proofErr w:type="gramEnd"/>
      <w:r w:rsidRPr="00A050CD">
        <w:rPr>
          <w:rFonts w:ascii="Times New Roman" w:eastAsia="Times New Roman" w:hAnsi="Times New Roman" w:cs="Times New Roman"/>
          <w:sz w:val="28"/>
          <w:szCs w:val="28"/>
          <w:lang w:eastAsia="ru-RU"/>
        </w:rPr>
        <w:t xml:space="preserve"> </w:t>
      </w:r>
      <w:proofErr w:type="spellStart"/>
      <w:r w:rsidRPr="00A050CD">
        <w:rPr>
          <w:rFonts w:ascii="Times New Roman" w:eastAsia="Times New Roman" w:hAnsi="Times New Roman" w:cs="Times New Roman"/>
          <w:sz w:val="28"/>
          <w:szCs w:val="28"/>
          <w:lang w:eastAsia="ru-RU"/>
        </w:rPr>
        <w:t>емые</w:t>
      </w:r>
      <w:proofErr w:type="spellEnd"/>
      <w:r w:rsidRPr="00A050CD">
        <w:rPr>
          <w:rFonts w:ascii="Times New Roman" w:eastAsia="Times New Roman" w:hAnsi="Times New Roman" w:cs="Times New Roman"/>
          <w:sz w:val="28"/>
          <w:szCs w:val="28"/>
          <w:lang w:eastAsia="ru-RU"/>
        </w:rPr>
        <w:t xml:space="preserve">) земли сельскохозяйственного назначения для применения к ним по- </w:t>
      </w:r>
      <w:proofErr w:type="spellStart"/>
      <w:r w:rsidRPr="00A050CD">
        <w:rPr>
          <w:rFonts w:ascii="Times New Roman" w:eastAsia="Times New Roman" w:hAnsi="Times New Roman" w:cs="Times New Roman"/>
          <w:sz w:val="28"/>
          <w:szCs w:val="28"/>
          <w:lang w:eastAsia="ru-RU"/>
        </w:rPr>
        <w:t>вышенной</w:t>
      </w:r>
      <w:proofErr w:type="spellEnd"/>
      <w:r w:rsidRPr="00A050CD">
        <w:rPr>
          <w:rFonts w:ascii="Times New Roman" w:eastAsia="Times New Roman" w:hAnsi="Times New Roman" w:cs="Times New Roman"/>
          <w:sz w:val="28"/>
          <w:szCs w:val="28"/>
          <w:lang w:eastAsia="ru-RU"/>
        </w:rPr>
        <w:t xml:space="preserve"> ставки налога.</w:t>
      </w:r>
    </w:p>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 xml:space="preserve">  5. </w:t>
      </w:r>
      <w:proofErr w:type="gramStart"/>
      <w:r w:rsidRPr="00A050CD">
        <w:rPr>
          <w:rFonts w:ascii="Times New Roman" w:eastAsia="Times New Roman" w:hAnsi="Times New Roman" w:cs="Times New Roman"/>
          <w:sz w:val="28"/>
          <w:szCs w:val="28"/>
          <w:lang w:eastAsia="ru-RU"/>
        </w:rPr>
        <w:t>Контроль за</w:t>
      </w:r>
      <w:proofErr w:type="gramEnd"/>
      <w:r w:rsidRPr="00A050CD">
        <w:rPr>
          <w:rFonts w:ascii="Times New Roman" w:eastAsia="Times New Roman" w:hAnsi="Times New Roman" w:cs="Times New Roman"/>
          <w:sz w:val="28"/>
          <w:szCs w:val="28"/>
          <w:lang w:eastAsia="ru-RU"/>
        </w:rPr>
        <w:t xml:space="preserve"> исполнением настоящего постановления возложить на начальника финансового отдела </w:t>
      </w:r>
      <w:proofErr w:type="spellStart"/>
      <w:r w:rsidRPr="00A050CD">
        <w:rPr>
          <w:rFonts w:ascii="Times New Roman" w:eastAsia="Times New Roman" w:hAnsi="Times New Roman" w:cs="Times New Roman"/>
          <w:sz w:val="28"/>
          <w:szCs w:val="28"/>
          <w:lang w:eastAsia="ru-RU"/>
        </w:rPr>
        <w:t>Унщикову</w:t>
      </w:r>
      <w:proofErr w:type="spellEnd"/>
      <w:r w:rsidRPr="00A050CD">
        <w:rPr>
          <w:rFonts w:ascii="Times New Roman" w:eastAsia="Times New Roman" w:hAnsi="Times New Roman" w:cs="Times New Roman"/>
          <w:sz w:val="28"/>
          <w:szCs w:val="28"/>
          <w:lang w:eastAsia="ru-RU"/>
        </w:rPr>
        <w:t xml:space="preserve"> О.А.</w:t>
      </w:r>
    </w:p>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50CD">
        <w:rPr>
          <w:rFonts w:ascii="Times New Roman" w:eastAsia="Times New Roman" w:hAnsi="Times New Roman" w:cs="Times New Roman"/>
          <w:sz w:val="28"/>
          <w:szCs w:val="28"/>
          <w:lang w:eastAsia="ru-RU"/>
        </w:rPr>
        <w:t xml:space="preserve">  6. Постановление вступает в силу со дня его подписания.</w:t>
      </w:r>
    </w:p>
    <w:p w:rsidR="00A050CD" w:rsidRPr="00A050CD" w:rsidRDefault="00A050CD" w:rsidP="00A050CD">
      <w:pPr>
        <w:spacing w:after="0" w:line="240" w:lineRule="auto"/>
        <w:jc w:val="both"/>
        <w:rPr>
          <w:rFonts w:ascii="Times New Roman" w:eastAsia="Times New Roman" w:hAnsi="Times New Roman" w:cs="Times New Roman"/>
          <w:color w:val="000000"/>
          <w:sz w:val="28"/>
          <w:szCs w:val="24"/>
          <w:lang w:eastAsia="ru-RU"/>
        </w:rPr>
      </w:pPr>
    </w:p>
    <w:p w:rsidR="00A050CD" w:rsidRPr="00A050CD" w:rsidRDefault="00A050CD" w:rsidP="00A050CD">
      <w:pPr>
        <w:spacing w:after="0" w:line="240" w:lineRule="auto"/>
        <w:jc w:val="both"/>
        <w:rPr>
          <w:rFonts w:ascii="Times New Roman" w:eastAsia="Times New Roman" w:hAnsi="Times New Roman" w:cs="Times New Roman"/>
          <w:color w:val="000000"/>
          <w:sz w:val="28"/>
          <w:szCs w:val="24"/>
          <w:lang w:eastAsia="ru-RU"/>
        </w:rPr>
      </w:pPr>
    </w:p>
    <w:p w:rsidR="00A050CD" w:rsidRPr="00A050CD" w:rsidRDefault="00A050CD" w:rsidP="00A050CD">
      <w:pPr>
        <w:spacing w:after="0" w:line="240" w:lineRule="auto"/>
        <w:rPr>
          <w:rFonts w:ascii="Times New Roman" w:eastAsia="Times New Roman" w:hAnsi="Times New Roman" w:cs="Times New Roman"/>
          <w:sz w:val="28"/>
          <w:szCs w:val="28"/>
          <w:lang w:eastAsia="ru-RU"/>
        </w:rPr>
      </w:pPr>
      <w:proofErr w:type="spellStart"/>
      <w:r w:rsidRPr="00A050CD">
        <w:rPr>
          <w:rFonts w:ascii="Times New Roman" w:eastAsia="Times New Roman" w:hAnsi="Times New Roman" w:cs="Times New Roman"/>
          <w:sz w:val="28"/>
          <w:szCs w:val="28"/>
          <w:lang w:eastAsia="ru-RU"/>
        </w:rPr>
        <w:t>И.о</w:t>
      </w:r>
      <w:proofErr w:type="spellEnd"/>
      <w:r w:rsidRPr="00A050CD">
        <w:rPr>
          <w:rFonts w:ascii="Times New Roman" w:eastAsia="Times New Roman" w:hAnsi="Times New Roman" w:cs="Times New Roman"/>
          <w:sz w:val="28"/>
          <w:szCs w:val="28"/>
          <w:lang w:eastAsia="ru-RU"/>
        </w:rPr>
        <w:t xml:space="preserve">. главы администрации                                                             Ю.П. </w:t>
      </w:r>
      <w:proofErr w:type="spellStart"/>
      <w:r w:rsidRPr="00A050CD">
        <w:rPr>
          <w:rFonts w:ascii="Times New Roman" w:eastAsia="Times New Roman" w:hAnsi="Times New Roman" w:cs="Times New Roman"/>
          <w:sz w:val="28"/>
          <w:szCs w:val="28"/>
          <w:lang w:eastAsia="ru-RU"/>
        </w:rPr>
        <w:t>Сигидаев</w:t>
      </w:r>
      <w:proofErr w:type="spellEnd"/>
    </w:p>
    <w:p w:rsidR="00A050CD" w:rsidRPr="00A050CD" w:rsidRDefault="00A050CD" w:rsidP="00A050CD">
      <w:pPr>
        <w:spacing w:after="0" w:line="240" w:lineRule="auto"/>
        <w:rPr>
          <w:rFonts w:ascii="Times New Roman" w:eastAsia="Times New Roman" w:hAnsi="Times New Roman" w:cs="Times New Roman"/>
          <w:sz w:val="28"/>
          <w:szCs w:val="28"/>
          <w:lang w:eastAsia="ru-RU"/>
        </w:rPr>
      </w:pPr>
    </w:p>
    <w:p w:rsidR="00A050CD" w:rsidRPr="00A050CD" w:rsidRDefault="00A050CD" w:rsidP="00A050CD">
      <w:pPr>
        <w:spacing w:after="0" w:line="240" w:lineRule="auto"/>
        <w:rPr>
          <w:rFonts w:ascii="Times New Roman" w:eastAsia="Times New Roman" w:hAnsi="Times New Roman" w:cs="Times New Roman"/>
          <w:sz w:val="28"/>
          <w:szCs w:val="28"/>
          <w:lang w:eastAsia="ru-RU"/>
        </w:rPr>
      </w:pPr>
    </w:p>
    <w:p w:rsidR="00A050CD" w:rsidRPr="00A050CD" w:rsidRDefault="00A050CD" w:rsidP="00A050CD">
      <w:pPr>
        <w:spacing w:after="0" w:line="240" w:lineRule="auto"/>
        <w:rPr>
          <w:rFonts w:ascii="Times New Roman" w:eastAsia="Times New Roman" w:hAnsi="Times New Roman" w:cs="Times New Roman"/>
          <w:sz w:val="28"/>
          <w:szCs w:val="28"/>
          <w:lang w:eastAsia="ru-RU"/>
        </w:rPr>
      </w:pPr>
    </w:p>
    <w:p w:rsidR="00A050CD" w:rsidRPr="00A050CD" w:rsidRDefault="00A050CD" w:rsidP="00A050CD">
      <w:pPr>
        <w:spacing w:after="0" w:line="240" w:lineRule="auto"/>
        <w:rPr>
          <w:rFonts w:ascii="Times New Roman" w:eastAsia="Times New Roman" w:hAnsi="Times New Roman" w:cs="Times New Roman"/>
          <w:sz w:val="28"/>
          <w:szCs w:val="28"/>
          <w:lang w:eastAsia="ru-RU"/>
        </w:rPr>
      </w:pPr>
    </w:p>
    <w:tbl>
      <w:tblPr>
        <w:tblW w:w="10719" w:type="dxa"/>
        <w:tblInd w:w="-1010" w:type="dxa"/>
        <w:tblLayout w:type="fixed"/>
        <w:tblCellMar>
          <w:left w:w="70" w:type="dxa"/>
          <w:right w:w="70" w:type="dxa"/>
        </w:tblCellMar>
        <w:tblLook w:val="04A0" w:firstRow="1" w:lastRow="0" w:firstColumn="1" w:lastColumn="0" w:noHBand="0" w:noVBand="1"/>
      </w:tblPr>
      <w:tblGrid>
        <w:gridCol w:w="2640"/>
        <w:gridCol w:w="442"/>
        <w:gridCol w:w="4661"/>
        <w:gridCol w:w="1559"/>
        <w:gridCol w:w="1417"/>
      </w:tblGrid>
      <w:tr w:rsidR="00A050CD" w:rsidRPr="00A050CD" w:rsidTr="001E1F9D">
        <w:trPr>
          <w:cantSplit/>
          <w:trHeight w:val="720"/>
        </w:trPr>
        <w:tc>
          <w:tcPr>
            <w:tcW w:w="10719" w:type="dxa"/>
            <w:gridSpan w:val="5"/>
            <w:tcBorders>
              <w:top w:val="nil"/>
              <w:left w:val="nil"/>
              <w:bottom w:val="single" w:sz="4" w:space="0" w:color="auto"/>
              <w:right w:val="nil"/>
            </w:tcBorders>
          </w:tcPr>
          <w:tbl>
            <w:tblPr>
              <w:tblStyle w:val="aa"/>
              <w:tblpPr w:leftFromText="180" w:rightFromText="180" w:vertAnchor="text" w:horzAnchor="margin" w:tblpY="-21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34"/>
              <w:gridCol w:w="4098"/>
            </w:tblGrid>
            <w:tr w:rsidR="00A050CD" w:rsidRPr="00A050CD" w:rsidTr="001E1F9D">
              <w:trPr>
                <w:trHeight w:val="300"/>
              </w:trPr>
              <w:tc>
                <w:tcPr>
                  <w:tcW w:w="6534" w:type="dxa"/>
                </w:tcPr>
                <w:p w:rsidR="00A050CD" w:rsidRPr="00A050CD" w:rsidRDefault="00A050CD" w:rsidP="00A050CD">
                  <w:pPr>
                    <w:autoSpaceDE w:val="0"/>
                    <w:autoSpaceDN w:val="0"/>
                    <w:adjustRightInd w:val="0"/>
                    <w:rPr>
                      <w:rFonts w:ascii="Times New Roman" w:eastAsia="Times New Roman" w:hAnsi="Times New Roman" w:cs="Times New Roman"/>
                      <w:sz w:val="24"/>
                      <w:szCs w:val="24"/>
                      <w:lang w:eastAsia="ru-RU"/>
                    </w:rPr>
                  </w:pPr>
                </w:p>
              </w:tc>
              <w:tc>
                <w:tcPr>
                  <w:tcW w:w="4098" w:type="dxa"/>
                </w:tcPr>
                <w:p w:rsidR="00A050CD" w:rsidRPr="00A050CD" w:rsidRDefault="00A050CD" w:rsidP="00A050CD">
                  <w:pPr>
                    <w:widowControl w:val="0"/>
                    <w:autoSpaceDE w:val="0"/>
                    <w:autoSpaceDN w:val="0"/>
                    <w:adjustRightInd w:val="0"/>
                    <w:rPr>
                      <w:rFonts w:ascii="Times New Roman" w:eastAsia="Times New Roman" w:hAnsi="Times New Roman" w:cs="Times New Roman"/>
                      <w:sz w:val="24"/>
                      <w:szCs w:val="24"/>
                      <w:lang w:eastAsia="ru-RU"/>
                    </w:rPr>
                  </w:pPr>
                </w:p>
                <w:p w:rsidR="00A050CD" w:rsidRPr="00A050CD" w:rsidRDefault="00A050CD" w:rsidP="00A050CD">
                  <w:pPr>
                    <w:widowControl w:val="0"/>
                    <w:autoSpaceDE w:val="0"/>
                    <w:autoSpaceDN w:val="0"/>
                    <w:adjustRightInd w:val="0"/>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Приложение </w:t>
                  </w:r>
                </w:p>
              </w:tc>
            </w:tr>
            <w:tr w:rsidR="00A050CD" w:rsidRPr="00A050CD" w:rsidTr="001E1F9D">
              <w:tc>
                <w:tcPr>
                  <w:tcW w:w="6534" w:type="dxa"/>
                </w:tcPr>
                <w:p w:rsidR="00A050CD" w:rsidRPr="00A050CD" w:rsidRDefault="00A050CD" w:rsidP="00A050CD">
                  <w:pPr>
                    <w:autoSpaceDE w:val="0"/>
                    <w:autoSpaceDN w:val="0"/>
                    <w:adjustRightInd w:val="0"/>
                    <w:rPr>
                      <w:rFonts w:ascii="Times New Roman" w:eastAsia="Times New Roman" w:hAnsi="Times New Roman" w:cs="Times New Roman"/>
                      <w:sz w:val="24"/>
                      <w:szCs w:val="24"/>
                      <w:lang w:eastAsia="ru-RU"/>
                    </w:rPr>
                  </w:pPr>
                </w:p>
              </w:tc>
              <w:tc>
                <w:tcPr>
                  <w:tcW w:w="4098" w:type="dxa"/>
                </w:tcPr>
                <w:p w:rsidR="00A050CD" w:rsidRPr="00A050CD" w:rsidRDefault="00A050CD" w:rsidP="00A050CD">
                  <w:pPr>
                    <w:autoSpaceDE w:val="0"/>
                    <w:autoSpaceDN w:val="0"/>
                    <w:adjustRightInd w:val="0"/>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к постановлению</w:t>
                  </w:r>
                </w:p>
              </w:tc>
            </w:tr>
            <w:tr w:rsidR="00A050CD" w:rsidRPr="00A050CD" w:rsidTr="001E1F9D">
              <w:tc>
                <w:tcPr>
                  <w:tcW w:w="6534" w:type="dxa"/>
                </w:tcPr>
                <w:p w:rsidR="00A050CD" w:rsidRPr="00A050CD" w:rsidRDefault="00A050CD" w:rsidP="00A050CD">
                  <w:pPr>
                    <w:autoSpaceDE w:val="0"/>
                    <w:autoSpaceDN w:val="0"/>
                    <w:adjustRightInd w:val="0"/>
                    <w:rPr>
                      <w:rFonts w:ascii="Times New Roman" w:eastAsia="Times New Roman" w:hAnsi="Times New Roman" w:cs="Times New Roman"/>
                      <w:sz w:val="24"/>
                      <w:szCs w:val="24"/>
                      <w:lang w:eastAsia="ru-RU"/>
                    </w:rPr>
                  </w:pPr>
                </w:p>
              </w:tc>
              <w:tc>
                <w:tcPr>
                  <w:tcW w:w="4098" w:type="dxa"/>
                </w:tcPr>
                <w:p w:rsidR="00A050CD" w:rsidRPr="00A050CD" w:rsidRDefault="00A050CD" w:rsidP="00A050CD">
                  <w:pPr>
                    <w:autoSpaceDE w:val="0"/>
                    <w:autoSpaceDN w:val="0"/>
                    <w:adjustRightInd w:val="0"/>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администрации района</w:t>
                  </w:r>
                </w:p>
              </w:tc>
            </w:tr>
            <w:tr w:rsidR="00A050CD" w:rsidRPr="00A050CD" w:rsidTr="001E1F9D">
              <w:tc>
                <w:tcPr>
                  <w:tcW w:w="6534" w:type="dxa"/>
                </w:tcPr>
                <w:p w:rsidR="00A050CD" w:rsidRPr="00A050CD" w:rsidRDefault="00A050CD" w:rsidP="00A050CD">
                  <w:pPr>
                    <w:autoSpaceDE w:val="0"/>
                    <w:autoSpaceDN w:val="0"/>
                    <w:adjustRightInd w:val="0"/>
                    <w:rPr>
                      <w:rFonts w:ascii="Times New Roman" w:eastAsia="Times New Roman" w:hAnsi="Times New Roman" w:cs="Times New Roman"/>
                      <w:sz w:val="24"/>
                      <w:szCs w:val="24"/>
                      <w:lang w:eastAsia="ru-RU"/>
                    </w:rPr>
                  </w:pPr>
                </w:p>
              </w:tc>
              <w:tc>
                <w:tcPr>
                  <w:tcW w:w="4098" w:type="dxa"/>
                </w:tcPr>
                <w:p w:rsidR="00A050CD" w:rsidRPr="00A050CD" w:rsidRDefault="00A050CD" w:rsidP="00767D4F">
                  <w:pPr>
                    <w:autoSpaceDE w:val="0"/>
                    <w:autoSpaceDN w:val="0"/>
                    <w:adjustRightInd w:val="0"/>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от </w:t>
                  </w:r>
                  <w:r w:rsidR="00767D4F">
                    <w:rPr>
                      <w:rFonts w:ascii="Times New Roman" w:eastAsia="Times New Roman" w:hAnsi="Times New Roman" w:cs="Times New Roman"/>
                      <w:sz w:val="24"/>
                      <w:szCs w:val="24"/>
                      <w:u w:val="single"/>
                      <w:lang w:eastAsia="ru-RU"/>
                    </w:rPr>
                    <w:t>13.07.2016</w:t>
                  </w:r>
                  <w:r w:rsidRPr="00A050CD">
                    <w:rPr>
                      <w:rFonts w:ascii="Times New Roman" w:eastAsia="Times New Roman" w:hAnsi="Times New Roman" w:cs="Times New Roman"/>
                      <w:sz w:val="24"/>
                      <w:szCs w:val="24"/>
                      <w:lang w:eastAsia="ru-RU"/>
                    </w:rPr>
                    <w:t>_№</w:t>
                  </w:r>
                  <w:r w:rsidR="00767D4F">
                    <w:rPr>
                      <w:rFonts w:ascii="Times New Roman" w:eastAsia="Times New Roman" w:hAnsi="Times New Roman" w:cs="Times New Roman"/>
                      <w:sz w:val="24"/>
                      <w:szCs w:val="24"/>
                      <w:u w:val="single"/>
                      <w:lang w:eastAsia="ru-RU"/>
                    </w:rPr>
                    <w:t>377-п</w:t>
                  </w:r>
                  <w:r w:rsidRPr="00A050CD">
                    <w:rPr>
                      <w:rFonts w:ascii="Times New Roman" w:eastAsia="Times New Roman" w:hAnsi="Times New Roman" w:cs="Times New Roman"/>
                      <w:sz w:val="24"/>
                      <w:szCs w:val="24"/>
                      <w:lang w:eastAsia="ru-RU"/>
                    </w:rPr>
                    <w:t>_</w:t>
                  </w:r>
                </w:p>
              </w:tc>
            </w:tr>
          </w:tbl>
          <w:p w:rsidR="00A050CD" w:rsidRPr="00A050CD" w:rsidRDefault="00A050CD" w:rsidP="00A050CD">
            <w:pPr>
              <w:autoSpaceDE w:val="0"/>
              <w:autoSpaceDN w:val="0"/>
              <w:adjustRightInd w:val="0"/>
              <w:spacing w:after="0" w:line="240" w:lineRule="auto"/>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                                                                                                                 </w:t>
            </w: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ИТОГИ</w:t>
            </w: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исполнения бюджета муниципального образования «Грачевский район»</w:t>
            </w: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за  1 полугодие 2016 года </w:t>
            </w:r>
          </w:p>
          <w:p w:rsidR="00A050CD" w:rsidRPr="00A050CD" w:rsidRDefault="00A050CD" w:rsidP="00A050C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(тыс. рублей)</w:t>
            </w:r>
          </w:p>
        </w:tc>
      </w:tr>
      <w:tr w:rsidR="00A050CD" w:rsidRPr="00A050CD" w:rsidTr="001E1F9D">
        <w:trPr>
          <w:cantSplit/>
          <w:trHeight w:val="720"/>
        </w:trPr>
        <w:tc>
          <w:tcPr>
            <w:tcW w:w="2640" w:type="dxa"/>
            <w:tcBorders>
              <w:top w:val="single" w:sz="4" w:space="0" w:color="auto"/>
              <w:left w:val="single" w:sz="4" w:space="0" w:color="auto"/>
              <w:bottom w:val="single" w:sz="4"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Код</w:t>
            </w:r>
          </w:p>
        </w:tc>
        <w:tc>
          <w:tcPr>
            <w:tcW w:w="5103" w:type="dxa"/>
            <w:gridSpan w:val="2"/>
            <w:tcBorders>
              <w:top w:val="single" w:sz="4" w:space="0" w:color="auto"/>
              <w:left w:val="single" w:sz="6" w:space="0" w:color="auto"/>
              <w:bottom w:val="single" w:sz="4"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Наименование групп, подгрупп, кодов доходов, разделов и      </w:t>
            </w:r>
            <w:r w:rsidRPr="00A050CD">
              <w:rPr>
                <w:rFonts w:ascii="Times New Roman" w:eastAsia="Times New Roman" w:hAnsi="Times New Roman" w:cs="Times New Roman"/>
                <w:sz w:val="24"/>
                <w:szCs w:val="24"/>
                <w:lang w:eastAsia="ru-RU"/>
              </w:rPr>
              <w:br/>
              <w:t>подразделов</w:t>
            </w:r>
          </w:p>
        </w:tc>
        <w:tc>
          <w:tcPr>
            <w:tcW w:w="1559" w:type="dxa"/>
            <w:tcBorders>
              <w:top w:val="single" w:sz="4" w:space="0" w:color="auto"/>
              <w:left w:val="single" w:sz="6" w:space="0" w:color="auto"/>
              <w:bottom w:val="single" w:sz="4"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Уточненный бюджет </w:t>
            </w: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 пол.20</w:t>
            </w:r>
            <w:r w:rsidRPr="00A050CD">
              <w:rPr>
                <w:rFonts w:ascii="Times New Roman" w:eastAsia="Times New Roman" w:hAnsi="Times New Roman" w:cs="Times New Roman"/>
                <w:sz w:val="24"/>
                <w:szCs w:val="24"/>
                <w:lang w:val="en-US" w:eastAsia="ru-RU"/>
              </w:rPr>
              <w:t>1</w:t>
            </w:r>
            <w:r w:rsidRPr="00A050CD">
              <w:rPr>
                <w:rFonts w:ascii="Times New Roman" w:eastAsia="Times New Roman" w:hAnsi="Times New Roman" w:cs="Times New Roman"/>
                <w:sz w:val="24"/>
                <w:szCs w:val="24"/>
                <w:lang w:eastAsia="ru-RU"/>
              </w:rPr>
              <w:t>6 г.</w:t>
            </w:r>
          </w:p>
        </w:tc>
        <w:tc>
          <w:tcPr>
            <w:tcW w:w="1417" w:type="dxa"/>
            <w:tcBorders>
              <w:top w:val="single" w:sz="4" w:space="0" w:color="auto"/>
              <w:left w:val="single" w:sz="6" w:space="0" w:color="auto"/>
              <w:bottom w:val="single" w:sz="4" w:space="0" w:color="auto"/>
              <w:right w:val="single" w:sz="4"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Исполнено</w:t>
            </w:r>
          </w:p>
        </w:tc>
      </w:tr>
      <w:tr w:rsidR="00A050CD" w:rsidRPr="00A050CD" w:rsidTr="001E1F9D">
        <w:trPr>
          <w:cantSplit/>
          <w:trHeight w:val="240"/>
        </w:trPr>
        <w:tc>
          <w:tcPr>
            <w:tcW w:w="2640" w:type="dxa"/>
            <w:tcBorders>
              <w:top w:val="single" w:sz="4" w:space="0" w:color="auto"/>
              <w:left w:val="single" w:sz="6" w:space="0" w:color="auto"/>
              <w:bottom w:val="single" w:sz="6" w:space="0" w:color="auto"/>
              <w:right w:val="single" w:sz="6" w:space="0" w:color="auto"/>
            </w:tcBorders>
            <w:vAlign w:val="center"/>
            <w:hideMark/>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1 00 00000 00 0000 000</w:t>
            </w:r>
          </w:p>
        </w:tc>
        <w:tc>
          <w:tcPr>
            <w:tcW w:w="5103" w:type="dxa"/>
            <w:gridSpan w:val="2"/>
            <w:tcBorders>
              <w:top w:val="single" w:sz="4" w:space="0" w:color="auto"/>
              <w:left w:val="single" w:sz="6" w:space="0" w:color="auto"/>
              <w:bottom w:val="single" w:sz="6" w:space="0" w:color="auto"/>
              <w:right w:val="single" w:sz="6" w:space="0" w:color="auto"/>
            </w:tcBorders>
            <w:vAlign w:val="center"/>
            <w:hideMark/>
          </w:tcPr>
          <w:p w:rsidR="00A050CD" w:rsidRPr="00A050CD" w:rsidRDefault="00A050CD" w:rsidP="00A050C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НАЛОГОВЫЕ И НЕНАЛОГОВЫЕ ДОХОДЫ</w:t>
            </w:r>
          </w:p>
        </w:tc>
        <w:tc>
          <w:tcPr>
            <w:tcW w:w="1559" w:type="dxa"/>
            <w:tcBorders>
              <w:top w:val="single" w:sz="4" w:space="0" w:color="auto"/>
              <w:left w:val="single" w:sz="6" w:space="0" w:color="auto"/>
              <w:bottom w:val="single" w:sz="6" w:space="0" w:color="auto"/>
              <w:right w:val="single" w:sz="6" w:space="0" w:color="auto"/>
            </w:tcBorders>
            <w:vAlign w:val="center"/>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93659,0</w:t>
            </w:r>
          </w:p>
        </w:tc>
        <w:tc>
          <w:tcPr>
            <w:tcW w:w="1417" w:type="dxa"/>
            <w:tcBorders>
              <w:top w:val="single" w:sz="4" w:space="0" w:color="auto"/>
              <w:left w:val="single" w:sz="6" w:space="0" w:color="auto"/>
              <w:bottom w:val="single" w:sz="6" w:space="0" w:color="auto"/>
              <w:right w:val="single" w:sz="6" w:space="0" w:color="auto"/>
            </w:tcBorders>
            <w:vAlign w:val="center"/>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50615,7</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vAlign w:val="center"/>
            <w:hideMark/>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1 01 00000 00 0000 000</w:t>
            </w:r>
          </w:p>
        </w:tc>
        <w:tc>
          <w:tcPr>
            <w:tcW w:w="5103" w:type="dxa"/>
            <w:gridSpan w:val="2"/>
            <w:tcBorders>
              <w:top w:val="single" w:sz="6" w:space="0" w:color="auto"/>
              <w:left w:val="single" w:sz="6" w:space="0" w:color="auto"/>
              <w:bottom w:val="single" w:sz="6" w:space="0" w:color="auto"/>
              <w:right w:val="single" w:sz="6" w:space="0" w:color="auto"/>
            </w:tcBorders>
            <w:vAlign w:val="center"/>
            <w:hideMark/>
          </w:tcPr>
          <w:p w:rsidR="00A050CD" w:rsidRPr="00A050CD" w:rsidRDefault="00A050CD" w:rsidP="00A050CD">
            <w:pPr>
              <w:widowControl w:val="0"/>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НАЛОГИ НА ПРИБЫЛЬ, ДОХОДЫ</w:t>
            </w:r>
          </w:p>
        </w:tc>
        <w:tc>
          <w:tcPr>
            <w:tcW w:w="1559" w:type="dxa"/>
            <w:tcBorders>
              <w:top w:val="single" w:sz="6" w:space="0" w:color="auto"/>
              <w:left w:val="single" w:sz="6" w:space="0" w:color="auto"/>
              <w:bottom w:val="single" w:sz="6" w:space="0" w:color="auto"/>
              <w:right w:val="single" w:sz="6" w:space="0" w:color="auto"/>
            </w:tcBorders>
            <w:vAlign w:val="center"/>
          </w:tcPr>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65035,0</w:t>
            </w:r>
          </w:p>
        </w:tc>
        <w:tc>
          <w:tcPr>
            <w:tcW w:w="1417" w:type="dxa"/>
            <w:tcBorders>
              <w:top w:val="single" w:sz="6" w:space="0" w:color="auto"/>
              <w:left w:val="single" w:sz="6" w:space="0" w:color="auto"/>
              <w:bottom w:val="single" w:sz="6" w:space="0" w:color="auto"/>
              <w:right w:val="single" w:sz="6" w:space="0" w:color="auto"/>
            </w:tcBorders>
            <w:vAlign w:val="center"/>
          </w:tcPr>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31224,5</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vAlign w:val="center"/>
            <w:hideMark/>
          </w:tcPr>
          <w:p w:rsidR="00A050CD" w:rsidRPr="00A050CD" w:rsidRDefault="00A050CD" w:rsidP="00A050C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b/>
                <w:bCs/>
                <w:color w:val="000000"/>
                <w:sz w:val="24"/>
                <w:szCs w:val="24"/>
                <w:lang w:eastAsia="ru-RU"/>
              </w:rPr>
              <w:t>1 01 02000 01 0000 110</w:t>
            </w:r>
          </w:p>
        </w:tc>
        <w:tc>
          <w:tcPr>
            <w:tcW w:w="5103" w:type="dxa"/>
            <w:gridSpan w:val="2"/>
            <w:tcBorders>
              <w:top w:val="single" w:sz="6" w:space="0" w:color="auto"/>
              <w:left w:val="single" w:sz="6" w:space="0" w:color="auto"/>
              <w:bottom w:val="single" w:sz="6" w:space="0" w:color="auto"/>
              <w:right w:val="single" w:sz="6" w:space="0" w:color="auto"/>
            </w:tcBorders>
            <w:vAlign w:val="center"/>
            <w:hideMark/>
          </w:tcPr>
          <w:p w:rsidR="00A050CD" w:rsidRPr="00A050CD" w:rsidRDefault="00A050CD" w:rsidP="00A050C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b/>
                <w:bCs/>
                <w:color w:val="000000"/>
                <w:sz w:val="24"/>
                <w:szCs w:val="24"/>
                <w:lang w:eastAsia="ru-RU"/>
              </w:rPr>
              <w:t>Налог на доходы физических лиц</w:t>
            </w:r>
          </w:p>
        </w:tc>
        <w:tc>
          <w:tcPr>
            <w:tcW w:w="1559" w:type="dxa"/>
            <w:tcBorders>
              <w:top w:val="single" w:sz="6" w:space="0" w:color="auto"/>
              <w:left w:val="single" w:sz="6" w:space="0" w:color="auto"/>
              <w:bottom w:val="single" w:sz="6" w:space="0" w:color="auto"/>
              <w:right w:val="single" w:sz="6" w:space="0" w:color="auto"/>
            </w:tcBorders>
            <w:vAlign w:val="center"/>
          </w:tcPr>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65035,0</w:t>
            </w:r>
          </w:p>
        </w:tc>
        <w:tc>
          <w:tcPr>
            <w:tcW w:w="1417" w:type="dxa"/>
            <w:tcBorders>
              <w:top w:val="single" w:sz="6" w:space="0" w:color="auto"/>
              <w:left w:val="single" w:sz="6" w:space="0" w:color="auto"/>
              <w:bottom w:val="single" w:sz="6" w:space="0" w:color="auto"/>
              <w:right w:val="single" w:sz="6" w:space="0" w:color="auto"/>
            </w:tcBorders>
            <w:vAlign w:val="center"/>
          </w:tcPr>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31224,5</w:t>
            </w:r>
          </w:p>
        </w:tc>
      </w:tr>
      <w:tr w:rsidR="00A050CD" w:rsidRPr="00A050CD" w:rsidTr="001E1F9D">
        <w:trPr>
          <w:cantSplit/>
          <w:trHeight w:val="1585"/>
        </w:trPr>
        <w:tc>
          <w:tcPr>
            <w:tcW w:w="2640" w:type="dxa"/>
            <w:tcBorders>
              <w:top w:val="single" w:sz="6" w:space="0" w:color="auto"/>
              <w:left w:val="single" w:sz="6" w:space="0" w:color="auto"/>
              <w:bottom w:val="single" w:sz="6" w:space="0" w:color="auto"/>
              <w:right w:val="single" w:sz="6" w:space="0" w:color="auto"/>
            </w:tcBorders>
            <w:vAlign w:val="center"/>
            <w:hideMark/>
          </w:tcPr>
          <w:p w:rsidR="00A050CD" w:rsidRPr="00A050CD" w:rsidRDefault="00A050CD" w:rsidP="00A050C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1 01 02010 01 0000 110</w:t>
            </w:r>
          </w:p>
        </w:tc>
        <w:tc>
          <w:tcPr>
            <w:tcW w:w="5103" w:type="dxa"/>
            <w:gridSpan w:val="2"/>
            <w:tcBorders>
              <w:top w:val="single" w:sz="6" w:space="0" w:color="auto"/>
              <w:left w:val="single" w:sz="6" w:space="0" w:color="auto"/>
              <w:bottom w:val="single" w:sz="6" w:space="0" w:color="auto"/>
              <w:right w:val="single" w:sz="6" w:space="0" w:color="auto"/>
            </w:tcBorders>
            <w:vAlign w:val="center"/>
            <w:hideMark/>
          </w:tcPr>
          <w:p w:rsidR="00A050CD" w:rsidRPr="00A050CD" w:rsidRDefault="00A050CD" w:rsidP="00A050CD">
            <w:pPr>
              <w:widowControl w:val="0"/>
              <w:tabs>
                <w:tab w:val="left" w:pos="3746"/>
                <w:tab w:val="left" w:pos="4760"/>
                <w:tab w:val="left" w:pos="5333"/>
                <w:tab w:val="left" w:pos="6520"/>
                <w:tab w:val="left" w:pos="8213"/>
                <w:tab w:val="left" w:pos="8946"/>
                <w:tab w:val="left" w:pos="936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A050CD">
              <w:rPr>
                <w:rFonts w:ascii="Times New Roman" w:eastAsia="Times New Roman" w:hAnsi="Times New Roman" w:cs="Times New Roman"/>
                <w:sz w:val="24"/>
                <w:szCs w:val="24"/>
                <w:vertAlign w:val="superscript"/>
                <w:lang w:eastAsia="ru-RU"/>
              </w:rPr>
              <w:t>1</w:t>
            </w:r>
            <w:r w:rsidRPr="00A050CD">
              <w:rPr>
                <w:rFonts w:ascii="Times New Roman" w:eastAsia="Times New Roman" w:hAnsi="Times New Roman" w:cs="Times New Roman"/>
                <w:sz w:val="24"/>
                <w:szCs w:val="24"/>
                <w:lang w:eastAsia="ru-RU"/>
              </w:rPr>
              <w:t xml:space="preserve"> и 228 Налогового кодекса Российской Федерации</w:t>
            </w:r>
          </w:p>
        </w:tc>
        <w:tc>
          <w:tcPr>
            <w:tcW w:w="1559" w:type="dxa"/>
            <w:tcBorders>
              <w:top w:val="single" w:sz="6" w:space="0" w:color="auto"/>
              <w:left w:val="single" w:sz="6" w:space="0" w:color="auto"/>
              <w:bottom w:val="single" w:sz="6" w:space="0" w:color="auto"/>
              <w:right w:val="single" w:sz="6" w:space="0" w:color="auto"/>
            </w:tcBorders>
            <w:vAlign w:val="center"/>
          </w:tcPr>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64324,0</w:t>
            </w:r>
          </w:p>
        </w:tc>
        <w:tc>
          <w:tcPr>
            <w:tcW w:w="1417" w:type="dxa"/>
            <w:tcBorders>
              <w:top w:val="single" w:sz="6" w:space="0" w:color="auto"/>
              <w:left w:val="single" w:sz="6" w:space="0" w:color="auto"/>
              <w:bottom w:val="single" w:sz="6" w:space="0" w:color="auto"/>
              <w:right w:val="single" w:sz="6" w:space="0" w:color="auto"/>
            </w:tcBorders>
            <w:vAlign w:val="center"/>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31062,5</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A050CD">
              <w:rPr>
                <w:rFonts w:ascii="Times New Roman" w:eastAsia="Times New Roman" w:hAnsi="Times New Roman" w:cs="Times New Roman"/>
                <w:iCs/>
                <w:color w:val="000000"/>
                <w:sz w:val="24"/>
                <w:szCs w:val="24"/>
                <w:lang w:eastAsia="ru-RU"/>
              </w:rPr>
              <w:t>1 01 02020 01 0000 110</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 w:val="left" w:pos="4760"/>
                <w:tab w:val="left" w:pos="5333"/>
                <w:tab w:val="left" w:pos="6520"/>
                <w:tab w:val="left" w:pos="8213"/>
                <w:tab w:val="left" w:pos="8946"/>
                <w:tab w:val="left" w:pos="9360"/>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A050CD">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r w:rsidRPr="00A050CD">
              <w:rPr>
                <w:rFonts w:ascii="Times New Roman" w:eastAsia="Times New Roman" w:hAnsi="Times New Roman" w:cs="Times New Roman"/>
                <w:iCs/>
                <w:color w:val="000000"/>
                <w:sz w:val="24"/>
                <w:szCs w:val="24"/>
                <w:lang w:eastAsia="ru-RU"/>
              </w:rPr>
              <w:t>224,0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61,9</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240" w:lineRule="auto"/>
              <w:rPr>
                <w:rFonts w:ascii="Times New Roman" w:eastAsia="Times New Roman" w:hAnsi="Times New Roman" w:cs="Times New Roman"/>
                <w:iCs/>
                <w:color w:val="000000"/>
                <w:sz w:val="24"/>
                <w:szCs w:val="24"/>
                <w:lang w:eastAsia="ru-RU"/>
              </w:rPr>
            </w:pPr>
            <w:r w:rsidRPr="00A050CD">
              <w:rPr>
                <w:rFonts w:ascii="Times New Roman" w:eastAsia="Times New Roman" w:hAnsi="Times New Roman" w:cs="Times New Roman"/>
                <w:iCs/>
                <w:color w:val="000000"/>
                <w:sz w:val="24"/>
                <w:szCs w:val="24"/>
                <w:lang w:eastAsia="ru-RU"/>
              </w:rPr>
              <w:t>1 01 02030 01 0000 110</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 w:val="left" w:pos="4760"/>
                <w:tab w:val="left" w:pos="5333"/>
                <w:tab w:val="left" w:pos="6520"/>
                <w:tab w:val="left" w:pos="8213"/>
                <w:tab w:val="left" w:pos="8946"/>
                <w:tab w:val="left" w:pos="9360"/>
              </w:tabs>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A050CD">
              <w:rPr>
                <w:rFonts w:ascii="Times New Roman" w:eastAsia="Times New Roman" w:hAnsi="Times New Roman" w:cs="Times New Roman"/>
                <w:iCs/>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РФ</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r w:rsidRPr="00A050CD">
              <w:rPr>
                <w:rFonts w:ascii="Times New Roman" w:eastAsia="Times New Roman" w:hAnsi="Times New Roman" w:cs="Times New Roman"/>
                <w:iCs/>
                <w:color w:val="000000"/>
                <w:sz w:val="24"/>
                <w:szCs w:val="24"/>
                <w:lang w:eastAsia="ru-RU"/>
              </w:rPr>
              <w:t>487,0</w:t>
            </w:r>
          </w:p>
        </w:tc>
        <w:tc>
          <w:tcPr>
            <w:tcW w:w="1417" w:type="dxa"/>
            <w:tcBorders>
              <w:top w:val="single" w:sz="6" w:space="0" w:color="auto"/>
              <w:left w:val="single" w:sz="6" w:space="0" w:color="auto"/>
              <w:bottom w:val="single" w:sz="6" w:space="0" w:color="auto"/>
              <w:right w:val="single" w:sz="6" w:space="0" w:color="auto"/>
            </w:tcBorders>
            <w:vAlign w:val="center"/>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100,1</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240" w:lineRule="auto"/>
              <w:rPr>
                <w:rFonts w:ascii="Times New Roman" w:eastAsia="Times New Roman" w:hAnsi="Times New Roman" w:cs="Times New Roman"/>
                <w:b/>
                <w:bCs/>
                <w:i/>
                <w:iCs/>
                <w:color w:val="000000"/>
                <w:sz w:val="24"/>
                <w:szCs w:val="24"/>
                <w:lang w:eastAsia="ru-RU"/>
              </w:rPr>
            </w:pPr>
            <w:r w:rsidRPr="00A050CD">
              <w:rPr>
                <w:rFonts w:ascii="Times New Roman" w:eastAsia="Times New Roman" w:hAnsi="Times New Roman" w:cs="Times New Roman"/>
                <w:b/>
                <w:bCs/>
                <w:color w:val="000000"/>
                <w:sz w:val="24"/>
                <w:szCs w:val="24"/>
                <w:lang w:eastAsia="ru-RU"/>
              </w:rPr>
              <w:t>1 05 00000 00 0000 000</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s>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ru-RU"/>
              </w:rPr>
            </w:pPr>
            <w:r w:rsidRPr="00A050CD">
              <w:rPr>
                <w:rFonts w:ascii="Times New Roman" w:eastAsia="Times New Roman" w:hAnsi="Times New Roman" w:cs="Times New Roman"/>
                <w:b/>
                <w:bCs/>
                <w:color w:val="000000"/>
                <w:sz w:val="24"/>
                <w:szCs w:val="24"/>
                <w:lang w:eastAsia="ru-RU"/>
              </w:rPr>
              <w:t>НАЛОГИ НА СОВОКУПНЫЙ ДОХОД</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9187,0</w:t>
            </w:r>
          </w:p>
        </w:tc>
        <w:tc>
          <w:tcPr>
            <w:tcW w:w="1417" w:type="dxa"/>
            <w:tcBorders>
              <w:top w:val="single" w:sz="6" w:space="0" w:color="auto"/>
              <w:left w:val="single" w:sz="6" w:space="0" w:color="auto"/>
              <w:bottom w:val="single" w:sz="6" w:space="0" w:color="auto"/>
              <w:right w:val="single" w:sz="6" w:space="0" w:color="auto"/>
            </w:tcBorders>
            <w:vAlign w:val="center"/>
          </w:tcPr>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5746,7</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050CD">
              <w:rPr>
                <w:rFonts w:ascii="Times New Roman" w:eastAsia="Times New Roman" w:hAnsi="Times New Roman" w:cs="Times New Roman"/>
                <w:bCs/>
                <w:color w:val="000000"/>
                <w:sz w:val="24"/>
                <w:szCs w:val="24"/>
                <w:lang w:eastAsia="ru-RU"/>
              </w:rPr>
              <w:t>1 05 01000 00 0000 110</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050CD">
              <w:rPr>
                <w:rFonts w:ascii="Times New Roman" w:eastAsia="Times New Roman" w:hAnsi="Times New Roman" w:cs="Times New Roman"/>
                <w:bCs/>
                <w:color w:val="000000"/>
                <w:sz w:val="24"/>
                <w:szCs w:val="24"/>
                <w:lang w:eastAsia="ru-RU"/>
              </w:rPr>
              <w:t>Налог, взимаемый в связи с применением упрощенной системы налогообложения</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A050CD">
              <w:rPr>
                <w:rFonts w:ascii="Times New Roman" w:eastAsia="Times New Roman" w:hAnsi="Times New Roman" w:cs="Times New Roman"/>
                <w:bCs/>
                <w:color w:val="000000"/>
                <w:sz w:val="24"/>
                <w:szCs w:val="24"/>
                <w:lang w:eastAsia="ru-RU"/>
              </w:rPr>
              <w:t>3187,0</w:t>
            </w:r>
          </w:p>
        </w:tc>
        <w:tc>
          <w:tcPr>
            <w:tcW w:w="1417" w:type="dxa"/>
            <w:tcBorders>
              <w:top w:val="single" w:sz="6" w:space="0" w:color="auto"/>
              <w:left w:val="single" w:sz="6" w:space="0" w:color="auto"/>
              <w:bottom w:val="single" w:sz="6" w:space="0" w:color="auto"/>
              <w:right w:val="single" w:sz="6" w:space="0" w:color="auto"/>
            </w:tcBorders>
            <w:vAlign w:val="center"/>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2555,8</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240" w:lineRule="auto"/>
              <w:rPr>
                <w:rFonts w:ascii="Times New Roman" w:eastAsia="Times New Roman" w:hAnsi="Times New Roman" w:cs="Times New Roman"/>
                <w:color w:val="000000"/>
                <w:sz w:val="24"/>
                <w:szCs w:val="24"/>
                <w:lang w:val="en-US" w:eastAsia="ru-RU"/>
              </w:rPr>
            </w:pPr>
            <w:r w:rsidRPr="00A050CD">
              <w:rPr>
                <w:rFonts w:ascii="Times New Roman" w:eastAsia="Times New Roman" w:hAnsi="Times New Roman" w:cs="Times New Roman"/>
                <w:color w:val="000000"/>
                <w:sz w:val="24"/>
                <w:szCs w:val="24"/>
                <w:lang w:eastAsia="ru-RU"/>
              </w:rPr>
              <w:t>1 05 02000 02 0000 110</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2115,0</w:t>
            </w:r>
          </w:p>
        </w:tc>
        <w:tc>
          <w:tcPr>
            <w:tcW w:w="1417" w:type="dxa"/>
            <w:tcBorders>
              <w:top w:val="single" w:sz="6" w:space="0" w:color="auto"/>
              <w:left w:val="single" w:sz="6" w:space="0" w:color="auto"/>
              <w:bottom w:val="single" w:sz="6" w:space="0" w:color="auto"/>
              <w:right w:val="single" w:sz="6" w:space="0" w:color="auto"/>
            </w:tcBorders>
            <w:vAlign w:val="center"/>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967,5</w:t>
            </w:r>
          </w:p>
        </w:tc>
      </w:tr>
      <w:tr w:rsidR="00A050CD" w:rsidRPr="00A050CD" w:rsidTr="001E1F9D">
        <w:trPr>
          <w:cantSplit/>
          <w:trHeight w:val="270"/>
        </w:trPr>
        <w:tc>
          <w:tcPr>
            <w:tcW w:w="2640" w:type="dxa"/>
            <w:tcBorders>
              <w:top w:val="single" w:sz="6" w:space="0" w:color="auto"/>
              <w:left w:val="single" w:sz="6" w:space="0" w:color="auto"/>
              <w:bottom w:val="single" w:sz="4" w:space="0" w:color="auto"/>
              <w:right w:val="single" w:sz="6" w:space="0" w:color="auto"/>
            </w:tcBorders>
            <w:hideMark/>
          </w:tcPr>
          <w:p w:rsidR="00A050CD" w:rsidRPr="00A050CD" w:rsidRDefault="00A050CD" w:rsidP="00A050C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1 05 03000 01 0000 110</w:t>
            </w:r>
          </w:p>
        </w:tc>
        <w:tc>
          <w:tcPr>
            <w:tcW w:w="5103" w:type="dxa"/>
            <w:gridSpan w:val="2"/>
            <w:tcBorders>
              <w:top w:val="single" w:sz="6" w:space="0" w:color="auto"/>
              <w:left w:val="single" w:sz="6" w:space="0" w:color="auto"/>
              <w:bottom w:val="single" w:sz="4" w:space="0" w:color="auto"/>
              <w:right w:val="single" w:sz="6" w:space="0" w:color="auto"/>
            </w:tcBorders>
            <w:hideMark/>
          </w:tcPr>
          <w:p w:rsidR="00A050CD" w:rsidRPr="00A050CD" w:rsidRDefault="00A050CD" w:rsidP="00A050CD">
            <w:pPr>
              <w:widowControl w:val="0"/>
              <w:tabs>
                <w:tab w:val="left" w:pos="374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Единый сельскохозяйственный налог</w:t>
            </w:r>
          </w:p>
        </w:tc>
        <w:tc>
          <w:tcPr>
            <w:tcW w:w="1559" w:type="dxa"/>
            <w:tcBorders>
              <w:top w:val="single" w:sz="6" w:space="0" w:color="auto"/>
              <w:left w:val="single" w:sz="6" w:space="0" w:color="auto"/>
              <w:bottom w:val="single" w:sz="4" w:space="0" w:color="auto"/>
              <w:right w:val="single" w:sz="6" w:space="0" w:color="auto"/>
            </w:tcBorders>
          </w:tcPr>
          <w:p w:rsidR="00A050CD" w:rsidRPr="00A050CD" w:rsidRDefault="00A050CD" w:rsidP="00A050CD">
            <w:pPr>
              <w:widowControl w:val="0"/>
              <w:tabs>
                <w:tab w:val="left" w:pos="374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3489,0</w:t>
            </w:r>
          </w:p>
        </w:tc>
        <w:tc>
          <w:tcPr>
            <w:tcW w:w="1417" w:type="dxa"/>
            <w:tcBorders>
              <w:top w:val="single" w:sz="6" w:space="0" w:color="auto"/>
              <w:left w:val="single" w:sz="6" w:space="0" w:color="auto"/>
              <w:bottom w:val="single" w:sz="4"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1805,7</w:t>
            </w:r>
          </w:p>
        </w:tc>
      </w:tr>
      <w:tr w:rsidR="00A050CD" w:rsidRPr="00A050CD" w:rsidTr="001E1F9D">
        <w:trPr>
          <w:cantSplit/>
          <w:trHeight w:val="270"/>
        </w:trPr>
        <w:tc>
          <w:tcPr>
            <w:tcW w:w="2640" w:type="dxa"/>
            <w:tcBorders>
              <w:top w:val="single" w:sz="4"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1 05 04000 02 0000 110</w:t>
            </w:r>
          </w:p>
        </w:tc>
        <w:tc>
          <w:tcPr>
            <w:tcW w:w="5103" w:type="dxa"/>
            <w:gridSpan w:val="2"/>
            <w:tcBorders>
              <w:top w:val="single" w:sz="4"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w:t>
            </w:r>
          </w:p>
        </w:tc>
        <w:tc>
          <w:tcPr>
            <w:tcW w:w="1559" w:type="dxa"/>
            <w:tcBorders>
              <w:top w:val="single" w:sz="4"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A050CD" w:rsidRPr="00A050CD" w:rsidRDefault="00A050CD" w:rsidP="00A050CD">
            <w:pPr>
              <w:widowControl w:val="0"/>
              <w:tabs>
                <w:tab w:val="left" w:pos="374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396,0</w:t>
            </w:r>
          </w:p>
        </w:tc>
        <w:tc>
          <w:tcPr>
            <w:tcW w:w="1417" w:type="dxa"/>
            <w:tcBorders>
              <w:top w:val="single" w:sz="4"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417,7</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1 08 00000 00 0000 000</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ГОСУДАРСТВЕННАЯ ПОШЛИНА</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829,0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307,4</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1 08 03000 01 0000 110</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829,0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307,4</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lastRenderedPageBreak/>
              <w:t>1 11 00000 00 0000 000</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 w:val="left" w:pos="5213"/>
                <w:tab w:val="left" w:pos="5800"/>
                <w:tab w:val="left" w:pos="8493"/>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ДОХОДЫ ОТ ИСПОЛЬЗОВАНИЯ ИМУЩЕСТВА, НАХОДЯЩЕГОСЯ В ГОСУДАРСТВЕННОЙ И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14624,0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9562,9</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1 11 05013 10 0000 120</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 w:val="left" w:pos="5213"/>
                <w:tab w:val="left" w:pos="5800"/>
                <w:tab w:val="left" w:pos="8493"/>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050CD">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14124,0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9322,8</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440" w:lineRule="exact"/>
              <w:rPr>
                <w:rFonts w:ascii="Times New Roman" w:eastAsia="Times New Roman" w:hAnsi="Times New Roman" w:cs="Times New Roman"/>
                <w:iCs/>
                <w:color w:val="000000"/>
                <w:sz w:val="24"/>
                <w:szCs w:val="24"/>
                <w:lang w:eastAsia="ru-RU"/>
              </w:rPr>
            </w:pPr>
            <w:r w:rsidRPr="00A050CD">
              <w:rPr>
                <w:rFonts w:ascii="Times New Roman" w:eastAsia="Times New Roman" w:hAnsi="Times New Roman" w:cs="Times New Roman"/>
                <w:iCs/>
                <w:color w:val="000000"/>
                <w:sz w:val="24"/>
                <w:szCs w:val="24"/>
                <w:lang w:eastAsia="ru-RU"/>
              </w:rPr>
              <w:t>1 11 05035 05 0000 120</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A050CD">
              <w:rPr>
                <w:rFonts w:ascii="Times New Roman" w:eastAsia="Times New Roman" w:hAnsi="Times New Roman" w:cs="Times New Roman"/>
                <w:iCs/>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iCs/>
                <w:color w:val="000000"/>
                <w:sz w:val="24"/>
                <w:szCs w:val="24"/>
                <w:lang w:eastAsia="ru-RU"/>
              </w:rPr>
            </w:pPr>
            <w:r w:rsidRPr="00A050CD">
              <w:rPr>
                <w:rFonts w:ascii="Times New Roman" w:eastAsia="Times New Roman" w:hAnsi="Times New Roman" w:cs="Times New Roman"/>
                <w:iCs/>
                <w:color w:val="000000"/>
                <w:sz w:val="24"/>
                <w:szCs w:val="24"/>
                <w:lang w:eastAsia="ru-RU"/>
              </w:rPr>
              <w:t>500,0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240,1</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440" w:lineRule="exact"/>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1 12 00000 00 0000 000</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 w:val="left" w:pos="5346"/>
                <w:tab w:val="left" w:pos="6106"/>
                <w:tab w:val="left" w:pos="8413"/>
              </w:tabs>
              <w:autoSpaceDE w:val="0"/>
              <w:autoSpaceDN w:val="0"/>
              <w:adjustRightInd w:val="0"/>
              <w:spacing w:after="0" w:line="320" w:lineRule="exact"/>
              <w:jc w:val="both"/>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ПЛАТЕЖИ ПРИ ПОЛЬЗОВАНИИ ПРИРОДНЫМИ РЕСУРСАМИ</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2370,0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2386,1</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440" w:lineRule="exact"/>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1 12 01000 01 0000 120</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 w:val="left" w:pos="4666"/>
                <w:tab w:val="left" w:pos="5106"/>
                <w:tab w:val="left" w:pos="6640"/>
                <w:tab w:val="left" w:pos="8293"/>
                <w:tab w:val="left" w:pos="8773"/>
              </w:tabs>
              <w:autoSpaceDE w:val="0"/>
              <w:autoSpaceDN w:val="0"/>
              <w:adjustRightInd w:val="0"/>
              <w:spacing w:after="0" w:line="320" w:lineRule="exact"/>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2370,0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2386,1</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440" w:lineRule="exact"/>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1 13 00000 00 0000 000</w:t>
            </w:r>
          </w:p>
        </w:tc>
        <w:tc>
          <w:tcPr>
            <w:tcW w:w="5103"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 w:val="left" w:pos="4666"/>
                <w:tab w:val="left" w:pos="5106"/>
                <w:tab w:val="left" w:pos="6640"/>
                <w:tab w:val="left" w:pos="8293"/>
                <w:tab w:val="left" w:pos="8773"/>
              </w:tabs>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ДОХОДЫ ОТ ОКАЗАНИЯ ПЛАТНЫХ УСЛУГ (РАБОТ) И КОМПЕНСАЦИИ ЗАТРАТ ГОСУДАРСТВА</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5,0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5,0</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440" w:lineRule="exact"/>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1 13 02995 05 0000 130</w:t>
            </w:r>
          </w:p>
        </w:tc>
        <w:tc>
          <w:tcPr>
            <w:tcW w:w="5103"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 w:val="left" w:pos="4666"/>
                <w:tab w:val="left" w:pos="5106"/>
                <w:tab w:val="left" w:pos="6640"/>
                <w:tab w:val="left" w:pos="8293"/>
                <w:tab w:val="left" w:pos="8773"/>
              </w:tabs>
              <w:autoSpaceDE w:val="0"/>
              <w:autoSpaceDN w:val="0"/>
              <w:adjustRightInd w:val="0"/>
              <w:spacing w:after="0" w:line="320" w:lineRule="exact"/>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sz w:val="24"/>
                <w:szCs w:val="24"/>
                <w:lang w:eastAsia="ru-RU"/>
              </w:rPr>
              <w:t>Прочие доходы от компенсации затрат бюджетов муниципальных районов</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5,0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5,0</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1920"/>
              </w:tabs>
              <w:autoSpaceDE w:val="0"/>
              <w:autoSpaceDN w:val="0"/>
              <w:adjustRightInd w:val="0"/>
              <w:spacing w:after="0" w:line="440" w:lineRule="exact"/>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 xml:space="preserve">1 14 00000 00 0000 000 </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 w:val="left" w:pos="4666"/>
                <w:tab w:val="left" w:pos="5106"/>
                <w:tab w:val="left" w:pos="6640"/>
                <w:tab w:val="left" w:pos="8293"/>
                <w:tab w:val="left" w:pos="8773"/>
              </w:tabs>
              <w:autoSpaceDE w:val="0"/>
              <w:autoSpaceDN w:val="0"/>
              <w:adjustRightInd w:val="0"/>
              <w:spacing w:after="0" w:line="320" w:lineRule="exact"/>
              <w:jc w:val="both"/>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ДОХОДЫ ОТ ПРОДАЖИ МАТЕРИАЛЬНЫХ И НЕМАТЕРИАЛЬНЫХ АКТИВОВ</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900,0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994,8</w:t>
            </w:r>
          </w:p>
        </w:tc>
      </w:tr>
      <w:tr w:rsidR="00A050CD" w:rsidRPr="00A050CD" w:rsidTr="001E1F9D">
        <w:trPr>
          <w:cantSplit/>
          <w:trHeight w:val="1196"/>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1920"/>
              </w:tabs>
              <w:autoSpaceDE w:val="0"/>
              <w:autoSpaceDN w:val="0"/>
              <w:adjustRightInd w:val="0"/>
              <w:spacing w:after="0" w:line="440" w:lineRule="exact"/>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1 14 06013 10 0000 430</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 w:val="left" w:pos="4666"/>
                <w:tab w:val="left" w:pos="5106"/>
                <w:tab w:val="left" w:pos="6640"/>
                <w:tab w:val="left" w:pos="8293"/>
                <w:tab w:val="left" w:pos="8773"/>
              </w:tabs>
              <w:autoSpaceDE w:val="0"/>
              <w:autoSpaceDN w:val="0"/>
              <w:adjustRightInd w:val="0"/>
              <w:spacing w:after="0" w:line="320" w:lineRule="exact"/>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900,0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994,8</w:t>
            </w:r>
          </w:p>
        </w:tc>
      </w:tr>
      <w:tr w:rsidR="00A050CD" w:rsidRPr="00A050CD" w:rsidTr="001E1F9D">
        <w:trPr>
          <w:cantSplit/>
          <w:trHeight w:val="510"/>
        </w:trPr>
        <w:tc>
          <w:tcPr>
            <w:tcW w:w="2640" w:type="dxa"/>
            <w:tcBorders>
              <w:top w:val="single" w:sz="6" w:space="0" w:color="auto"/>
              <w:left w:val="single" w:sz="6" w:space="0" w:color="auto"/>
              <w:bottom w:val="single" w:sz="4" w:space="0" w:color="auto"/>
              <w:right w:val="single" w:sz="6" w:space="0" w:color="auto"/>
            </w:tcBorders>
            <w:hideMark/>
          </w:tcPr>
          <w:p w:rsidR="00A050CD" w:rsidRPr="00A050CD" w:rsidRDefault="00A050CD" w:rsidP="00A050CD">
            <w:pPr>
              <w:widowControl w:val="0"/>
              <w:autoSpaceDE w:val="0"/>
              <w:autoSpaceDN w:val="0"/>
              <w:adjustRightInd w:val="0"/>
              <w:spacing w:after="0" w:line="440" w:lineRule="exact"/>
              <w:jc w:val="center"/>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1 16 00000 00 0000 000</w:t>
            </w:r>
          </w:p>
        </w:tc>
        <w:tc>
          <w:tcPr>
            <w:tcW w:w="5103" w:type="dxa"/>
            <w:gridSpan w:val="2"/>
            <w:tcBorders>
              <w:top w:val="single" w:sz="6" w:space="0" w:color="auto"/>
              <w:left w:val="single" w:sz="6" w:space="0" w:color="auto"/>
              <w:bottom w:val="single" w:sz="4" w:space="0" w:color="auto"/>
              <w:right w:val="single" w:sz="6" w:space="0" w:color="auto"/>
            </w:tcBorders>
            <w:hideMark/>
          </w:tcPr>
          <w:p w:rsidR="00A050CD" w:rsidRPr="00A050CD" w:rsidRDefault="00A050CD" w:rsidP="00A050CD">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ШТРАФЫ, САНКЦИИ, ВОЗМЕЩЕНИЕ УЩЕРБА</w:t>
            </w:r>
          </w:p>
        </w:tc>
        <w:tc>
          <w:tcPr>
            <w:tcW w:w="1559" w:type="dxa"/>
            <w:tcBorders>
              <w:top w:val="single" w:sz="6" w:space="0" w:color="auto"/>
              <w:left w:val="single" w:sz="6" w:space="0" w:color="auto"/>
              <w:bottom w:val="single" w:sz="4"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709,0</w:t>
            </w:r>
          </w:p>
        </w:tc>
        <w:tc>
          <w:tcPr>
            <w:tcW w:w="1417" w:type="dxa"/>
            <w:tcBorders>
              <w:top w:val="single" w:sz="6" w:space="0" w:color="auto"/>
              <w:left w:val="single" w:sz="6" w:space="0" w:color="auto"/>
              <w:bottom w:val="single" w:sz="4"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388,3</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440" w:lineRule="exact"/>
              <w:jc w:val="center"/>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color w:val="000000"/>
                <w:sz w:val="24"/>
                <w:szCs w:val="24"/>
                <w:lang w:eastAsia="ru-RU"/>
              </w:rPr>
              <w:t>1 16 03000 00 0000 140</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 w:val="left" w:pos="5360"/>
                <w:tab w:val="left" w:pos="8493"/>
                <w:tab w:val="left" w:pos="9093"/>
              </w:tabs>
              <w:autoSpaceDE w:val="0"/>
              <w:autoSpaceDN w:val="0"/>
              <w:adjustRightInd w:val="0"/>
              <w:spacing w:after="0" w:line="320" w:lineRule="exact"/>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Денежные взыскания  (штрафы) за нарушение законодательства о налогах и сборах</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A050CD">
              <w:rPr>
                <w:rFonts w:ascii="Times New Roman" w:eastAsia="Times New Roman" w:hAnsi="Times New Roman" w:cs="Times New Roman"/>
                <w:bCs/>
                <w:color w:val="000000"/>
                <w:sz w:val="24"/>
                <w:szCs w:val="24"/>
                <w:lang w:eastAsia="ru-RU"/>
              </w:rPr>
              <w:t>19,0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3,7</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440" w:lineRule="exact"/>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 xml:space="preserve">1 16 08000 01 0000 140 </w:t>
            </w:r>
          </w:p>
        </w:tc>
        <w:tc>
          <w:tcPr>
            <w:tcW w:w="5103"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 w:val="left" w:pos="5360"/>
                <w:tab w:val="left" w:pos="8493"/>
                <w:tab w:val="left" w:pos="90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bCs/>
                <w:color w:val="000000"/>
                <w:sz w:val="24"/>
                <w:szCs w:val="24"/>
                <w:lang w:eastAsia="ru-RU"/>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A050CD">
              <w:rPr>
                <w:rFonts w:ascii="Times New Roman" w:eastAsia="Times New Roman" w:hAnsi="Times New Roman" w:cs="Times New Roman"/>
                <w:bCs/>
                <w:color w:val="000000"/>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19,8</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440" w:lineRule="exact"/>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1 16 23050 05 0000 140</w:t>
            </w:r>
          </w:p>
        </w:tc>
        <w:tc>
          <w:tcPr>
            <w:tcW w:w="5103"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 w:val="left" w:pos="5360"/>
                <w:tab w:val="left" w:pos="8493"/>
                <w:tab w:val="left" w:pos="90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sz w:val="24"/>
                <w:szCs w:val="24"/>
                <w:lang w:eastAsia="ru-RU"/>
              </w:rPr>
              <w:t>Доходы от возмещения ущерба при возникновении страховых случаев, когда выгодоприобретателями выступают получатели средств бюджетов муниципальных районов</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A050CD">
              <w:rPr>
                <w:rFonts w:ascii="Times New Roman" w:eastAsia="Times New Roman" w:hAnsi="Times New Roman" w:cs="Times New Roman"/>
                <w:bCs/>
                <w:color w:val="000000"/>
                <w:sz w:val="24"/>
                <w:szCs w:val="24"/>
                <w:lang w:eastAsia="ru-RU"/>
              </w:rPr>
              <w:t>68,0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0,0</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440" w:lineRule="exact"/>
              <w:jc w:val="center"/>
              <w:rPr>
                <w:rFonts w:ascii="Times New Roman" w:eastAsia="Times New Roman" w:hAnsi="Times New Roman" w:cs="Times New Roman"/>
                <w:i/>
                <w:iCs/>
                <w:color w:val="000000"/>
                <w:sz w:val="24"/>
                <w:szCs w:val="24"/>
                <w:lang w:eastAsia="ru-RU"/>
              </w:rPr>
            </w:pPr>
            <w:r w:rsidRPr="00A050CD">
              <w:rPr>
                <w:rFonts w:ascii="Times New Roman" w:eastAsia="Times New Roman" w:hAnsi="Times New Roman" w:cs="Times New Roman"/>
                <w:color w:val="000000"/>
                <w:sz w:val="24"/>
                <w:szCs w:val="24"/>
                <w:lang w:eastAsia="ru-RU"/>
              </w:rPr>
              <w:lastRenderedPageBreak/>
              <w:t>1 16 25000 01 0000 140</w:t>
            </w:r>
          </w:p>
          <w:p w:rsidR="00A050CD" w:rsidRPr="00A050CD" w:rsidRDefault="00A050CD" w:rsidP="00A050CD">
            <w:pPr>
              <w:widowControl w:val="0"/>
              <w:autoSpaceDE w:val="0"/>
              <w:autoSpaceDN w:val="0"/>
              <w:adjustRightInd w:val="0"/>
              <w:spacing w:after="0" w:line="440" w:lineRule="exact"/>
              <w:jc w:val="center"/>
              <w:rPr>
                <w:rFonts w:ascii="Times New Roman" w:eastAsia="Times New Roman" w:hAnsi="Times New Roman" w:cs="Times New Roman"/>
                <w:i/>
                <w:iCs/>
                <w:color w:val="000000"/>
                <w:sz w:val="24"/>
                <w:szCs w:val="24"/>
                <w:lang w:eastAsia="ru-RU"/>
              </w:rPr>
            </w:pP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 w:val="left" w:pos="5360"/>
                <w:tab w:val="left" w:pos="8493"/>
                <w:tab w:val="left" w:pos="9093"/>
              </w:tabs>
              <w:autoSpaceDE w:val="0"/>
              <w:autoSpaceDN w:val="0"/>
              <w:adjustRightInd w:val="0"/>
              <w:spacing w:after="0" w:line="320" w:lineRule="exact"/>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Денежные взыскания  (штрафы) за нарушение законодательства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земельного законодательства, лесного законодательства, водного законодательства</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21,0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141,0</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440" w:lineRule="exact"/>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1 16 28000 01 0000 140</w:t>
            </w:r>
          </w:p>
        </w:tc>
        <w:tc>
          <w:tcPr>
            <w:tcW w:w="5103"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 w:val="left" w:pos="5360"/>
                <w:tab w:val="left" w:pos="8493"/>
                <w:tab w:val="left" w:pos="9093"/>
              </w:tabs>
              <w:autoSpaceDE w:val="0"/>
              <w:autoSpaceDN w:val="0"/>
              <w:adjustRightInd w:val="0"/>
              <w:spacing w:after="0" w:line="320" w:lineRule="exact"/>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sz w:val="24"/>
                <w:szCs w:val="24"/>
                <w:lang w:eastAsia="ru-RU"/>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3,0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4,5</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440" w:lineRule="exact"/>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1 16 30030 01 0000 140</w:t>
            </w:r>
          </w:p>
        </w:tc>
        <w:tc>
          <w:tcPr>
            <w:tcW w:w="5103"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 w:val="left" w:pos="5360"/>
                <w:tab w:val="left" w:pos="8493"/>
                <w:tab w:val="left" w:pos="90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Прочие денежные взыскания (штрафы) за правонарушения в области дорожного движения</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220,0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0,0</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440" w:lineRule="exact"/>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1 16 33050 05 0000 140</w:t>
            </w:r>
          </w:p>
        </w:tc>
        <w:tc>
          <w:tcPr>
            <w:tcW w:w="5103"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 w:val="left" w:pos="5360"/>
                <w:tab w:val="left" w:pos="8493"/>
                <w:tab w:val="left" w:pos="90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sz w:val="24"/>
                <w:szCs w:val="24"/>
                <w:lang w:eastAsia="ru-RU"/>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10,0</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440" w:lineRule="exact"/>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1 16 43000 01 0000 140</w:t>
            </w:r>
          </w:p>
        </w:tc>
        <w:tc>
          <w:tcPr>
            <w:tcW w:w="5103"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 w:val="left" w:pos="5360"/>
                <w:tab w:val="left" w:pos="8493"/>
                <w:tab w:val="left" w:pos="90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sz w:val="24"/>
                <w:szCs w:val="24"/>
                <w:lang w:eastAsia="ru-RU"/>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2,3</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440" w:lineRule="exact"/>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1 16 90000 00 0000 140</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 w:val="left" w:pos="5026"/>
                <w:tab w:val="left" w:pos="6920"/>
                <w:tab w:val="left" w:pos="7560"/>
                <w:tab w:val="left" w:pos="9146"/>
              </w:tabs>
              <w:autoSpaceDE w:val="0"/>
              <w:autoSpaceDN w:val="0"/>
              <w:adjustRightInd w:val="0"/>
              <w:spacing w:after="0" w:line="320" w:lineRule="exact"/>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Прочие поступления от денежных взысканий (штрафов) и иных сумм в возмещение ущерба</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378,0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207,0</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440" w:lineRule="exact"/>
              <w:jc w:val="center"/>
              <w:rPr>
                <w:rFonts w:ascii="Times New Roman" w:eastAsia="Times New Roman" w:hAnsi="Times New Roman" w:cs="Times New Roman"/>
                <w:color w:val="000000"/>
                <w:sz w:val="24"/>
                <w:szCs w:val="24"/>
                <w:lang w:eastAsia="ru-RU"/>
              </w:rPr>
            </w:pP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 w:val="left" w:pos="5026"/>
                <w:tab w:val="left" w:pos="6920"/>
                <w:tab w:val="left" w:pos="7560"/>
                <w:tab w:val="left" w:pos="9146"/>
              </w:tabs>
              <w:autoSpaceDE w:val="0"/>
              <w:autoSpaceDN w:val="0"/>
              <w:adjustRightInd w:val="0"/>
              <w:spacing w:after="0" w:line="320" w:lineRule="exact"/>
              <w:jc w:val="both"/>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ИТОГО ДОХОДОВ:</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93659,0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50615,7</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440" w:lineRule="exact"/>
              <w:jc w:val="center"/>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2 00 00000 00 0000 000</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 w:val="left" w:pos="5026"/>
                <w:tab w:val="left" w:pos="6920"/>
                <w:tab w:val="left" w:pos="7560"/>
                <w:tab w:val="left" w:pos="9146"/>
              </w:tabs>
              <w:autoSpaceDE w:val="0"/>
              <w:autoSpaceDN w:val="0"/>
              <w:adjustRightInd w:val="0"/>
              <w:spacing w:after="0" w:line="320" w:lineRule="exact"/>
              <w:jc w:val="both"/>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БЕЗВОЗМЕЗДНЫЕ ПОСТУПЛЕНИЯ</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270564,1</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137319,9</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440" w:lineRule="exact"/>
              <w:jc w:val="center"/>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2 02 00000 00 0000 000</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 w:val="left" w:pos="5813"/>
                <w:tab w:val="left" w:pos="7586"/>
                <w:tab w:val="left" w:pos="8120"/>
                <w:tab w:val="left" w:pos="9213"/>
              </w:tabs>
              <w:autoSpaceDE w:val="0"/>
              <w:autoSpaceDN w:val="0"/>
              <w:adjustRightInd w:val="0"/>
              <w:spacing w:after="0" w:line="320" w:lineRule="exact"/>
              <w:jc w:val="both"/>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A050CD" w:rsidRPr="00A050CD" w:rsidRDefault="00A050CD" w:rsidP="00A050CD">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 xml:space="preserve">    270564,1</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137284,3</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440" w:lineRule="exact"/>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2 02 01000 00 0000 151</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 w:val="left" w:pos="4893"/>
                <w:tab w:val="left" w:pos="6253"/>
                <w:tab w:val="left" w:pos="7560"/>
                <w:tab w:val="left" w:pos="9093"/>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Дотации бюджетам субъектов Российской Федерации и муниципальных образований</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49398,4</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27267,4</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440" w:lineRule="exact"/>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2 02 02000 00 0000 151</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Субсидии бюджетам субъектов Российской Федерации и муниципальных образований (межбюджетные субсидии)</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47101,1</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16550,1</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440" w:lineRule="exact"/>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2 02 03000 00 0000 151</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Субвенции бюджетам субъектов Российской Федерации и муниципальных образований</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133188,6</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77456,2</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autoSpaceDE w:val="0"/>
              <w:autoSpaceDN w:val="0"/>
              <w:adjustRightInd w:val="0"/>
              <w:spacing w:after="0" w:line="440" w:lineRule="exact"/>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2 02 0</w:t>
            </w:r>
            <w:r w:rsidRPr="00A050CD">
              <w:rPr>
                <w:rFonts w:ascii="Times New Roman" w:eastAsia="Times New Roman" w:hAnsi="Times New Roman" w:cs="Times New Roman"/>
                <w:color w:val="000000"/>
                <w:sz w:val="24"/>
                <w:szCs w:val="24"/>
                <w:lang w:val="en-US" w:eastAsia="ru-RU"/>
              </w:rPr>
              <w:t>4</w:t>
            </w:r>
            <w:r w:rsidRPr="00A050CD">
              <w:rPr>
                <w:rFonts w:ascii="Times New Roman" w:eastAsia="Times New Roman" w:hAnsi="Times New Roman" w:cs="Times New Roman"/>
                <w:color w:val="000000"/>
                <w:sz w:val="24"/>
                <w:szCs w:val="24"/>
                <w:lang w:eastAsia="ru-RU"/>
              </w:rPr>
              <w:t>000 00 0000 151</w:t>
            </w:r>
          </w:p>
        </w:tc>
        <w:tc>
          <w:tcPr>
            <w:tcW w:w="5103"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widowControl w:val="0"/>
              <w:tabs>
                <w:tab w:val="left" w:pos="374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Иные межбюджетные трансферты</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40876,0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16010,6</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440" w:lineRule="exact"/>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2 04 00000 00 0000 000</w:t>
            </w:r>
          </w:p>
        </w:tc>
        <w:tc>
          <w:tcPr>
            <w:tcW w:w="5103"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s>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Безвозмездные поступления от негосударственных организаций</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51,7</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440" w:lineRule="exact"/>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lastRenderedPageBreak/>
              <w:t>2 04 0500 05 0000 180</w:t>
            </w:r>
          </w:p>
        </w:tc>
        <w:tc>
          <w:tcPr>
            <w:tcW w:w="5103"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Безвозмездные поступления от негосударственных организаций в бюджеты муниципальных районов</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51,7</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440" w:lineRule="exact"/>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2 18 00000 00 0000 000</w:t>
            </w:r>
          </w:p>
        </w:tc>
        <w:tc>
          <w:tcPr>
            <w:tcW w:w="5103"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sz w:val="24"/>
                <w:szCs w:val="24"/>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617,2</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440" w:lineRule="exact"/>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2 18 05000 05 0000 151</w:t>
            </w:r>
          </w:p>
        </w:tc>
        <w:tc>
          <w:tcPr>
            <w:tcW w:w="5103"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617,2</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440" w:lineRule="exact"/>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2 19 00000 00 0000 000</w:t>
            </w:r>
          </w:p>
        </w:tc>
        <w:tc>
          <w:tcPr>
            <w:tcW w:w="5103"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s>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A050CD">
              <w:rPr>
                <w:rFonts w:ascii="Times New Roman" w:eastAsia="Times New Roman" w:hAnsi="Times New Roman" w:cs="Times New Roman"/>
                <w:b/>
                <w:color w:val="000000"/>
                <w:sz w:val="24"/>
                <w:szCs w:val="24"/>
                <w:lang w:eastAsia="ru-RU"/>
              </w:rPr>
              <w:t>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-633,3</w:t>
            </w:r>
          </w:p>
        </w:tc>
      </w:tr>
      <w:tr w:rsidR="00A050CD" w:rsidRPr="00A050CD" w:rsidTr="001E1F9D">
        <w:trPr>
          <w:cantSplit/>
          <w:trHeight w:val="240"/>
        </w:trPr>
        <w:tc>
          <w:tcPr>
            <w:tcW w:w="2640"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440" w:lineRule="exact"/>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2 19 05000 05 0000 151</w:t>
            </w:r>
          </w:p>
        </w:tc>
        <w:tc>
          <w:tcPr>
            <w:tcW w:w="5103"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tabs>
                <w:tab w:val="left" w:pos="3746"/>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050CD">
              <w:rPr>
                <w:rFonts w:ascii="TimesNewRomanPSMT" w:eastAsia="Times New Roman" w:hAnsi="TimesNewRomanPSMT"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A050CD">
              <w:rPr>
                <w:rFonts w:ascii="Times New Roman" w:eastAsia="Times New Roman" w:hAnsi="Times New Roman" w:cs="Times New Roman"/>
                <w:color w:val="000000"/>
                <w:sz w:val="24"/>
                <w:szCs w:val="24"/>
                <w:lang w:eastAsia="ru-RU"/>
              </w:rPr>
              <w:t>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-633,3</w:t>
            </w:r>
          </w:p>
        </w:tc>
      </w:tr>
      <w:tr w:rsidR="00A050CD" w:rsidRPr="00A050CD" w:rsidTr="001E1F9D">
        <w:trPr>
          <w:cantSplit/>
          <w:trHeight w:val="240"/>
        </w:trPr>
        <w:tc>
          <w:tcPr>
            <w:tcW w:w="2640" w:type="dxa"/>
            <w:tcBorders>
              <w:top w:val="single" w:sz="4" w:space="0" w:color="auto"/>
              <w:left w:val="single" w:sz="4" w:space="0" w:color="auto"/>
              <w:bottom w:val="single" w:sz="4" w:space="0" w:color="auto"/>
              <w:right w:val="single" w:sz="6" w:space="0" w:color="auto"/>
            </w:tcBorders>
          </w:tcPr>
          <w:p w:rsidR="00A050CD" w:rsidRPr="00A050CD" w:rsidRDefault="00A050CD" w:rsidP="00A050CD">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103" w:type="dxa"/>
            <w:gridSpan w:val="2"/>
            <w:tcBorders>
              <w:top w:val="single" w:sz="4" w:space="0" w:color="auto"/>
              <w:left w:val="single" w:sz="6" w:space="0" w:color="auto"/>
              <w:bottom w:val="single" w:sz="4" w:space="0" w:color="auto"/>
              <w:right w:val="single" w:sz="6" w:space="0" w:color="auto"/>
            </w:tcBorders>
            <w:hideMark/>
          </w:tcPr>
          <w:p w:rsidR="00A050CD" w:rsidRPr="00A050CD" w:rsidRDefault="00A050CD" w:rsidP="00A050CD">
            <w:pPr>
              <w:widowControl w:val="0"/>
              <w:tabs>
                <w:tab w:val="left" w:pos="3746"/>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ВСЕГО ДОХОДОВ:</w:t>
            </w:r>
          </w:p>
        </w:tc>
        <w:tc>
          <w:tcPr>
            <w:tcW w:w="1559" w:type="dxa"/>
            <w:tcBorders>
              <w:top w:val="single" w:sz="4" w:space="0" w:color="auto"/>
              <w:left w:val="single" w:sz="6" w:space="0" w:color="auto"/>
              <w:bottom w:val="single" w:sz="4" w:space="0" w:color="auto"/>
              <w:right w:val="single" w:sz="6" w:space="0" w:color="auto"/>
            </w:tcBorders>
          </w:tcPr>
          <w:p w:rsidR="00A050CD" w:rsidRPr="00A050CD" w:rsidRDefault="00A050CD" w:rsidP="00A050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A050CD">
              <w:rPr>
                <w:rFonts w:ascii="Times New Roman" w:eastAsia="Times New Roman" w:hAnsi="Times New Roman" w:cs="Times New Roman"/>
                <w:b/>
                <w:bCs/>
                <w:color w:val="000000"/>
                <w:sz w:val="24"/>
                <w:szCs w:val="24"/>
                <w:lang w:eastAsia="ru-RU"/>
              </w:rPr>
              <w:t>364223,1</w:t>
            </w:r>
          </w:p>
        </w:tc>
        <w:tc>
          <w:tcPr>
            <w:tcW w:w="1417" w:type="dxa"/>
            <w:tcBorders>
              <w:top w:val="single" w:sz="4" w:space="0" w:color="auto"/>
              <w:left w:val="single" w:sz="6" w:space="0" w:color="auto"/>
              <w:bottom w:val="single" w:sz="4" w:space="0" w:color="auto"/>
              <w:right w:val="single" w:sz="4" w:space="0" w:color="auto"/>
            </w:tcBorders>
          </w:tcPr>
          <w:p w:rsidR="00A050CD" w:rsidRPr="00A050CD" w:rsidRDefault="00A050CD" w:rsidP="00A050CD">
            <w:pPr>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187935,6</w:t>
            </w:r>
          </w:p>
        </w:tc>
      </w:tr>
      <w:tr w:rsidR="00A050CD" w:rsidRPr="00A050CD" w:rsidTr="001E1F9D">
        <w:trPr>
          <w:cantSplit/>
          <w:trHeight w:val="70"/>
        </w:trPr>
        <w:tc>
          <w:tcPr>
            <w:tcW w:w="10719" w:type="dxa"/>
            <w:gridSpan w:val="5"/>
            <w:tcBorders>
              <w:top w:val="single" w:sz="4" w:space="0" w:color="auto"/>
              <w:left w:val="nil"/>
              <w:right w:val="nil"/>
            </w:tcBorders>
          </w:tcPr>
          <w:p w:rsidR="00A050CD" w:rsidRPr="00A050CD" w:rsidRDefault="00A050CD" w:rsidP="00A050CD">
            <w:pPr>
              <w:spacing w:after="0" w:line="240" w:lineRule="auto"/>
              <w:rPr>
                <w:rFonts w:ascii="Times New Roman" w:eastAsia="Times New Roman" w:hAnsi="Times New Roman" w:cs="Times New Roman"/>
                <w:b/>
                <w:sz w:val="24"/>
                <w:szCs w:val="24"/>
                <w:lang w:eastAsia="ru-RU"/>
              </w:rPr>
            </w:pPr>
          </w:p>
        </w:tc>
      </w:tr>
      <w:tr w:rsidR="00A050CD" w:rsidRPr="00A050CD" w:rsidTr="001E1F9D">
        <w:trPr>
          <w:cantSplit/>
          <w:trHeight w:val="240"/>
        </w:trPr>
        <w:tc>
          <w:tcPr>
            <w:tcW w:w="3082" w:type="dxa"/>
            <w:gridSpan w:val="2"/>
            <w:tcBorders>
              <w:top w:val="single" w:sz="4" w:space="0" w:color="auto"/>
              <w:left w:val="single" w:sz="4" w:space="0" w:color="auto"/>
              <w:bottom w:val="single" w:sz="4"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Код</w:t>
            </w:r>
          </w:p>
        </w:tc>
        <w:tc>
          <w:tcPr>
            <w:tcW w:w="4661" w:type="dxa"/>
            <w:tcBorders>
              <w:top w:val="single" w:sz="4" w:space="0" w:color="auto"/>
              <w:left w:val="single" w:sz="6" w:space="0" w:color="auto"/>
              <w:bottom w:val="single" w:sz="4"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Наименование разделов, подразделов</w:t>
            </w:r>
          </w:p>
        </w:tc>
        <w:tc>
          <w:tcPr>
            <w:tcW w:w="1559" w:type="dxa"/>
            <w:tcBorders>
              <w:top w:val="single" w:sz="4" w:space="0" w:color="auto"/>
              <w:left w:val="single" w:sz="6" w:space="0" w:color="auto"/>
              <w:bottom w:val="single" w:sz="4"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Уточненный бюджет</w:t>
            </w: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 1 пол. 2016 г.</w:t>
            </w:r>
          </w:p>
        </w:tc>
        <w:tc>
          <w:tcPr>
            <w:tcW w:w="1417" w:type="dxa"/>
            <w:tcBorders>
              <w:top w:val="single" w:sz="4" w:space="0" w:color="auto"/>
              <w:left w:val="single" w:sz="6" w:space="0" w:color="auto"/>
              <w:bottom w:val="single" w:sz="4" w:space="0" w:color="auto"/>
              <w:right w:val="single" w:sz="4"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Исполнено</w:t>
            </w:r>
          </w:p>
        </w:tc>
      </w:tr>
      <w:tr w:rsidR="00A050CD" w:rsidRPr="00A050CD" w:rsidTr="001E1F9D">
        <w:trPr>
          <w:cantSplit/>
          <w:trHeight w:val="240"/>
        </w:trPr>
        <w:tc>
          <w:tcPr>
            <w:tcW w:w="3082" w:type="dxa"/>
            <w:gridSpan w:val="2"/>
            <w:tcBorders>
              <w:top w:val="single" w:sz="4"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0100</w:t>
            </w:r>
          </w:p>
        </w:tc>
        <w:tc>
          <w:tcPr>
            <w:tcW w:w="4661" w:type="dxa"/>
            <w:tcBorders>
              <w:top w:val="single" w:sz="4"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 xml:space="preserve">Общегосударственные вопросы       </w:t>
            </w:r>
          </w:p>
        </w:tc>
        <w:tc>
          <w:tcPr>
            <w:tcW w:w="1559" w:type="dxa"/>
            <w:tcBorders>
              <w:top w:val="single" w:sz="4"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36993,2</w:t>
            </w:r>
          </w:p>
        </w:tc>
        <w:tc>
          <w:tcPr>
            <w:tcW w:w="1417" w:type="dxa"/>
            <w:tcBorders>
              <w:top w:val="single" w:sz="4"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15309,7</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0102</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Функционирование высшего          </w:t>
            </w:r>
            <w:r w:rsidRPr="00A050CD">
              <w:rPr>
                <w:rFonts w:ascii="Times New Roman" w:eastAsia="Times New Roman" w:hAnsi="Times New Roman" w:cs="Times New Roman"/>
                <w:sz w:val="24"/>
                <w:szCs w:val="24"/>
                <w:lang w:eastAsia="ru-RU"/>
              </w:rPr>
              <w:br/>
              <w:t xml:space="preserve">должностного лица субъекта        </w:t>
            </w:r>
            <w:r w:rsidRPr="00A050CD">
              <w:rPr>
                <w:rFonts w:ascii="Times New Roman" w:eastAsia="Times New Roman" w:hAnsi="Times New Roman" w:cs="Times New Roman"/>
                <w:sz w:val="24"/>
                <w:szCs w:val="24"/>
                <w:lang w:eastAsia="ru-RU"/>
              </w:rPr>
              <w:br/>
              <w:t xml:space="preserve">Российской Федерации и органа     </w:t>
            </w:r>
            <w:r w:rsidRPr="00A050CD">
              <w:rPr>
                <w:rFonts w:ascii="Times New Roman" w:eastAsia="Times New Roman" w:hAnsi="Times New Roman" w:cs="Times New Roman"/>
                <w:sz w:val="24"/>
                <w:szCs w:val="24"/>
                <w:lang w:eastAsia="ru-RU"/>
              </w:rPr>
              <w:br/>
              <w:t xml:space="preserve">местного самоуправления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1176,0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630,9</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0104</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Функционирование Правительства    </w:t>
            </w:r>
            <w:r w:rsidRPr="00A050CD">
              <w:rPr>
                <w:rFonts w:ascii="Times New Roman" w:eastAsia="Times New Roman" w:hAnsi="Times New Roman" w:cs="Times New Roman"/>
                <w:sz w:val="24"/>
                <w:szCs w:val="24"/>
                <w:lang w:eastAsia="ru-RU"/>
              </w:rPr>
              <w:br/>
              <w:t xml:space="preserve">Российской Федерации, высших      </w:t>
            </w:r>
            <w:r w:rsidRPr="00A050CD">
              <w:rPr>
                <w:rFonts w:ascii="Times New Roman" w:eastAsia="Times New Roman" w:hAnsi="Times New Roman" w:cs="Times New Roman"/>
                <w:sz w:val="24"/>
                <w:szCs w:val="24"/>
                <w:lang w:eastAsia="ru-RU"/>
              </w:rPr>
              <w:br/>
              <w:t xml:space="preserve">органов исполнительной власти     </w:t>
            </w:r>
            <w:r w:rsidRPr="00A050CD">
              <w:rPr>
                <w:rFonts w:ascii="Times New Roman" w:eastAsia="Times New Roman" w:hAnsi="Times New Roman" w:cs="Times New Roman"/>
                <w:sz w:val="24"/>
                <w:szCs w:val="24"/>
                <w:lang w:eastAsia="ru-RU"/>
              </w:rPr>
              <w:br/>
              <w:t xml:space="preserve">субъектов Российской Федерации,   </w:t>
            </w:r>
            <w:r w:rsidRPr="00A050CD">
              <w:rPr>
                <w:rFonts w:ascii="Times New Roman" w:eastAsia="Times New Roman" w:hAnsi="Times New Roman" w:cs="Times New Roman"/>
                <w:sz w:val="24"/>
                <w:szCs w:val="24"/>
                <w:lang w:eastAsia="ru-RU"/>
              </w:rPr>
              <w:br/>
              <w:t xml:space="preserve">местных администраций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12828,0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5748,7</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0105</w:t>
            </w:r>
          </w:p>
        </w:tc>
        <w:tc>
          <w:tcPr>
            <w:tcW w:w="4661"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Судебная система</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9,6</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0106</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Обеспечение деятельности          </w:t>
            </w:r>
            <w:r w:rsidRPr="00A050CD">
              <w:rPr>
                <w:rFonts w:ascii="Times New Roman" w:eastAsia="Times New Roman" w:hAnsi="Times New Roman" w:cs="Times New Roman"/>
                <w:sz w:val="24"/>
                <w:szCs w:val="24"/>
                <w:lang w:eastAsia="ru-RU"/>
              </w:rPr>
              <w:br/>
              <w:t xml:space="preserve">финансовых, налоговых и таможенных органов и органов надзора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6835,4</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3249,9</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0111</w:t>
            </w:r>
          </w:p>
        </w:tc>
        <w:tc>
          <w:tcPr>
            <w:tcW w:w="4661"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Резервные фонды</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1000,0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0113</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Другие общегосударственные вопросы</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15144,2</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5680,2</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0200</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Национальная оборона</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1219,2</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304,8</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0203</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Мобилизационная и вневойсковая подготовка</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1219,2</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304,8</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0300</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Национальная безопасность и правоохранительные органы</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1849,2</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968,6</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0304</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Органы юстиции</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526,2</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250,2</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lastRenderedPageBreak/>
              <w:t>0309</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Защита населения и территории от чрезвычайных ситуаций</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942,0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364,2</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0314</w:t>
            </w:r>
          </w:p>
        </w:tc>
        <w:tc>
          <w:tcPr>
            <w:tcW w:w="4661"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381,0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354,2</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0400</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 xml:space="preserve">Национальная экономика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18627,0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9889,8</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0405</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Сельское хозяйство и рыболовство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8649,5</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5232,1</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0408</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Транспорт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1046,4</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529,1</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0409</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Дорожное хозяйство (дорожные фонды)</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2688,6</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1344,3</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0412</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Другие вопросы в области          </w:t>
            </w:r>
            <w:r w:rsidRPr="00A050CD">
              <w:rPr>
                <w:rFonts w:ascii="Times New Roman" w:eastAsia="Times New Roman" w:hAnsi="Times New Roman" w:cs="Times New Roman"/>
                <w:sz w:val="24"/>
                <w:szCs w:val="24"/>
                <w:lang w:eastAsia="ru-RU"/>
              </w:rPr>
              <w:br/>
              <w:t xml:space="preserve">национальной экономики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6242,5</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2784,3</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0500</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 xml:space="preserve">Жилищно-коммунальное хозяйство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34987,0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9731,0</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0501</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Жилищное хозяйство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4167,7</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2935,1</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0502</w:t>
            </w:r>
          </w:p>
        </w:tc>
        <w:tc>
          <w:tcPr>
            <w:tcW w:w="4661"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Коммунальное хозяйство</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29580,0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5556,6</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0503</w:t>
            </w:r>
          </w:p>
        </w:tc>
        <w:tc>
          <w:tcPr>
            <w:tcW w:w="4661"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Благоустройство</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1239,3</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1239,3</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0600</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 xml:space="preserve">Охрана окружающей среды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70,0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5,0</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0605</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Другие вопросы в области охраны   </w:t>
            </w:r>
            <w:r w:rsidRPr="00A050CD">
              <w:rPr>
                <w:rFonts w:ascii="Times New Roman" w:eastAsia="Times New Roman" w:hAnsi="Times New Roman" w:cs="Times New Roman"/>
                <w:sz w:val="24"/>
                <w:szCs w:val="24"/>
                <w:lang w:eastAsia="ru-RU"/>
              </w:rPr>
              <w:br/>
              <w:t xml:space="preserve">окружающей среды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70,0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5,0</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0700</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 xml:space="preserve">Образование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176202,8</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97396,9</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0701</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Дошкольное образование</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31278,7</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16850,7</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0702</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Общее образование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135649,1</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75833,3</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0707</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Молодежная политика и оздоровление детей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651,0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381,3</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0709</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Другие вопросы в области          </w:t>
            </w:r>
            <w:r w:rsidRPr="00A050CD">
              <w:rPr>
                <w:rFonts w:ascii="Times New Roman" w:eastAsia="Times New Roman" w:hAnsi="Times New Roman" w:cs="Times New Roman"/>
                <w:sz w:val="24"/>
                <w:szCs w:val="24"/>
                <w:lang w:eastAsia="ru-RU"/>
              </w:rPr>
              <w:br/>
              <w:t xml:space="preserve">образования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8624,0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4331,6</w:t>
            </w:r>
          </w:p>
        </w:tc>
      </w:tr>
      <w:tr w:rsidR="00A050CD" w:rsidRPr="00A050CD" w:rsidTr="001E1F9D">
        <w:trPr>
          <w:cantSplit/>
          <w:trHeight w:val="270"/>
        </w:trPr>
        <w:tc>
          <w:tcPr>
            <w:tcW w:w="3082" w:type="dxa"/>
            <w:gridSpan w:val="2"/>
            <w:tcBorders>
              <w:top w:val="single" w:sz="6" w:space="0" w:color="auto"/>
              <w:left w:val="single" w:sz="6" w:space="0" w:color="auto"/>
              <w:bottom w:val="single" w:sz="4"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0800</w:t>
            </w:r>
          </w:p>
        </w:tc>
        <w:tc>
          <w:tcPr>
            <w:tcW w:w="4661" w:type="dxa"/>
            <w:tcBorders>
              <w:top w:val="single" w:sz="6" w:space="0" w:color="auto"/>
              <w:left w:val="single" w:sz="6" w:space="0" w:color="auto"/>
              <w:bottom w:val="single" w:sz="4" w:space="0" w:color="auto"/>
              <w:right w:val="single" w:sz="6" w:space="0" w:color="auto"/>
            </w:tcBorders>
            <w:hideMark/>
          </w:tcPr>
          <w:p w:rsidR="00A050CD" w:rsidRPr="00A050CD" w:rsidRDefault="00A050CD" w:rsidP="00A050C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Культура, кинематография</w:t>
            </w:r>
          </w:p>
        </w:tc>
        <w:tc>
          <w:tcPr>
            <w:tcW w:w="1559" w:type="dxa"/>
            <w:tcBorders>
              <w:top w:val="single" w:sz="6" w:space="0" w:color="auto"/>
              <w:left w:val="single" w:sz="6" w:space="0" w:color="auto"/>
              <w:bottom w:val="single" w:sz="4"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37987,0</w:t>
            </w:r>
          </w:p>
        </w:tc>
        <w:tc>
          <w:tcPr>
            <w:tcW w:w="1417" w:type="dxa"/>
            <w:tcBorders>
              <w:top w:val="single" w:sz="6" w:space="0" w:color="auto"/>
              <w:left w:val="single" w:sz="6" w:space="0" w:color="auto"/>
              <w:bottom w:val="single" w:sz="4"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17063,4</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0801</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Культура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29621,0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13540,3</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0804</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Другие вопросы в области культуры,</w:t>
            </w:r>
            <w:r w:rsidRPr="00A050CD">
              <w:rPr>
                <w:rFonts w:ascii="Times New Roman" w:eastAsia="Times New Roman" w:hAnsi="Times New Roman" w:cs="Times New Roman"/>
                <w:sz w:val="24"/>
                <w:szCs w:val="24"/>
                <w:lang w:eastAsia="ru-RU"/>
              </w:rPr>
              <w:br/>
              <w:t xml:space="preserve">кинематографии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8366,0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3523,1</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1000</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 xml:space="preserve">Социальная политика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24746,1</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8091,1</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1001</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Пенсионное обеспечение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2100,0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900,0</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1003</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Социальное обеспечение населения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16445,5</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3613,7</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1004</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Охрана семьи и детства</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5940,6</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3343,4</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1006</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 xml:space="preserve">Другие вопросы в области          </w:t>
            </w:r>
            <w:r w:rsidRPr="00A050CD">
              <w:rPr>
                <w:rFonts w:ascii="Times New Roman" w:eastAsia="Times New Roman" w:hAnsi="Times New Roman" w:cs="Times New Roman"/>
                <w:sz w:val="24"/>
                <w:szCs w:val="24"/>
                <w:lang w:eastAsia="ru-RU"/>
              </w:rPr>
              <w:br/>
              <w:t xml:space="preserve">социальной политики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260,0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234,0</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1100</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Физическая культура и спорт</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1350,0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839,1</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1101</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Физическая культура</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820,0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492,5</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1102</w:t>
            </w:r>
          </w:p>
        </w:tc>
        <w:tc>
          <w:tcPr>
            <w:tcW w:w="4661"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Массовый спорт</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530,0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346,6</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1400</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 xml:space="preserve">Межбюджетные трансферты  общего характера бюджетам субъектов Российской Федерации и муниципальных образований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32488,0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15743,0</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1401</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Дотации на выравнивание бюджетов субъектов Российской Федерации и муниципальных образований</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20788,0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10546,0</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1402</w:t>
            </w: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Иные дотации</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11700,0</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50CD">
              <w:rPr>
                <w:rFonts w:ascii="Times New Roman" w:eastAsia="Times New Roman" w:hAnsi="Times New Roman" w:cs="Times New Roman"/>
                <w:sz w:val="24"/>
                <w:szCs w:val="24"/>
                <w:lang w:eastAsia="ru-RU"/>
              </w:rPr>
              <w:t>5197,0</w:t>
            </w:r>
          </w:p>
        </w:tc>
      </w:tr>
      <w:tr w:rsidR="00A050CD" w:rsidRPr="00A050CD" w:rsidTr="001E1F9D">
        <w:trPr>
          <w:cantSplit/>
          <w:trHeight w:val="240"/>
        </w:trPr>
        <w:tc>
          <w:tcPr>
            <w:tcW w:w="3082" w:type="dxa"/>
            <w:gridSpan w:val="2"/>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661" w:type="dxa"/>
            <w:tcBorders>
              <w:top w:val="single" w:sz="6" w:space="0" w:color="auto"/>
              <w:left w:val="single" w:sz="6" w:space="0" w:color="auto"/>
              <w:bottom w:val="single" w:sz="6" w:space="0" w:color="auto"/>
              <w:right w:val="single" w:sz="6" w:space="0" w:color="auto"/>
            </w:tcBorders>
            <w:hideMark/>
          </w:tcPr>
          <w:p w:rsidR="00A050CD" w:rsidRPr="00A050CD" w:rsidRDefault="00A050CD" w:rsidP="00A050CD">
            <w:pPr>
              <w:autoSpaceDE w:val="0"/>
              <w:autoSpaceDN w:val="0"/>
              <w:adjustRightInd w:val="0"/>
              <w:spacing w:after="0" w:line="240" w:lineRule="auto"/>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 xml:space="preserve">ИТОГО РАСХОДОВ                    </w:t>
            </w:r>
          </w:p>
        </w:tc>
        <w:tc>
          <w:tcPr>
            <w:tcW w:w="1559"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366519,5</w:t>
            </w:r>
          </w:p>
        </w:tc>
        <w:tc>
          <w:tcPr>
            <w:tcW w:w="1417" w:type="dxa"/>
            <w:tcBorders>
              <w:top w:val="single" w:sz="6" w:space="0" w:color="auto"/>
              <w:left w:val="single" w:sz="6" w:space="0" w:color="auto"/>
              <w:bottom w:val="single" w:sz="6" w:space="0" w:color="auto"/>
              <w:right w:val="single" w:sz="6" w:space="0" w:color="auto"/>
            </w:tcBorders>
          </w:tcPr>
          <w:p w:rsidR="00A050CD" w:rsidRPr="00A050CD" w:rsidRDefault="00A050CD" w:rsidP="00A050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50CD">
              <w:rPr>
                <w:rFonts w:ascii="Times New Roman" w:eastAsia="Times New Roman" w:hAnsi="Times New Roman" w:cs="Times New Roman"/>
                <w:b/>
                <w:sz w:val="24"/>
                <w:szCs w:val="24"/>
                <w:lang w:eastAsia="ru-RU"/>
              </w:rPr>
              <w:t>175342,4</w:t>
            </w:r>
          </w:p>
        </w:tc>
      </w:tr>
    </w:tbl>
    <w:p w:rsidR="00E77E84" w:rsidRDefault="00E77E84"/>
    <w:p w:rsidR="00767D4F" w:rsidRDefault="00767D4F"/>
    <w:tbl>
      <w:tblPr>
        <w:tblW w:w="9212" w:type="dxa"/>
        <w:tblLook w:val="04A0" w:firstRow="1" w:lastRow="0" w:firstColumn="1" w:lastColumn="0" w:noHBand="0" w:noVBand="1"/>
      </w:tblPr>
      <w:tblGrid>
        <w:gridCol w:w="3843"/>
        <w:gridCol w:w="1938"/>
        <w:gridCol w:w="1605"/>
        <w:gridCol w:w="1826"/>
      </w:tblGrid>
      <w:tr w:rsidR="00767D4F" w:rsidRPr="00767D4F" w:rsidTr="00A62B1F">
        <w:trPr>
          <w:trHeight w:val="542"/>
        </w:trPr>
        <w:tc>
          <w:tcPr>
            <w:tcW w:w="9212" w:type="dxa"/>
            <w:gridSpan w:val="4"/>
            <w:tcBorders>
              <w:top w:val="nil"/>
              <w:left w:val="nil"/>
              <w:bottom w:val="single" w:sz="4" w:space="0" w:color="auto"/>
              <w:right w:val="nil"/>
            </w:tcBorders>
            <w:shd w:val="clear" w:color="auto" w:fill="auto"/>
            <w:noWrap/>
            <w:vAlign w:val="bottom"/>
          </w:tcPr>
          <w:p w:rsidR="00767D4F" w:rsidRPr="00767D4F" w:rsidRDefault="00767D4F" w:rsidP="00767D4F">
            <w:pPr>
              <w:spacing w:after="0" w:line="240" w:lineRule="auto"/>
              <w:jc w:val="center"/>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lastRenderedPageBreak/>
              <w:t xml:space="preserve">Сведения о численности муниципальных служащих МО Грачевский район, </w:t>
            </w:r>
          </w:p>
          <w:p w:rsidR="00767D4F" w:rsidRPr="00767D4F" w:rsidRDefault="00767D4F" w:rsidP="00767D4F">
            <w:pPr>
              <w:spacing w:after="0" w:line="240" w:lineRule="auto"/>
              <w:jc w:val="center"/>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 xml:space="preserve">работников муниципальных учреждений и суммы  фактических затрат </w:t>
            </w:r>
          </w:p>
          <w:p w:rsidR="00767D4F" w:rsidRPr="00767D4F" w:rsidRDefault="00767D4F" w:rsidP="00767D4F">
            <w:pPr>
              <w:spacing w:after="0" w:line="240" w:lineRule="auto"/>
              <w:jc w:val="center"/>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 xml:space="preserve"> на их денежное содержание за  2 квартал 2016 года.</w:t>
            </w:r>
          </w:p>
          <w:p w:rsidR="00767D4F" w:rsidRPr="00767D4F" w:rsidRDefault="00767D4F" w:rsidP="00767D4F">
            <w:pPr>
              <w:spacing w:after="0" w:line="240" w:lineRule="auto"/>
              <w:jc w:val="center"/>
              <w:rPr>
                <w:rFonts w:ascii="Times New Roman" w:eastAsia="Times New Roman" w:hAnsi="Times New Roman" w:cs="Times New Roman"/>
                <w:sz w:val="24"/>
                <w:szCs w:val="24"/>
                <w:lang w:eastAsia="ru-RU"/>
              </w:rPr>
            </w:pPr>
          </w:p>
        </w:tc>
      </w:tr>
      <w:tr w:rsidR="00767D4F" w:rsidRPr="00767D4F" w:rsidTr="00A62B1F">
        <w:trPr>
          <w:trHeight w:val="391"/>
        </w:trPr>
        <w:tc>
          <w:tcPr>
            <w:tcW w:w="3843" w:type="dxa"/>
            <w:vMerge w:val="restart"/>
            <w:tcBorders>
              <w:top w:val="single" w:sz="4" w:space="0" w:color="auto"/>
              <w:left w:val="single" w:sz="4" w:space="0" w:color="auto"/>
              <w:right w:val="single" w:sz="4" w:space="0" w:color="auto"/>
            </w:tcBorders>
            <w:shd w:val="clear" w:color="auto" w:fill="auto"/>
            <w:noWrap/>
            <w:vAlign w:val="bottom"/>
          </w:tcPr>
          <w:p w:rsidR="00767D4F" w:rsidRPr="00767D4F" w:rsidRDefault="00767D4F" w:rsidP="00767D4F">
            <w:pPr>
              <w:spacing w:after="0" w:line="240" w:lineRule="auto"/>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 </w:t>
            </w:r>
          </w:p>
        </w:tc>
        <w:tc>
          <w:tcPr>
            <w:tcW w:w="3543" w:type="dxa"/>
            <w:gridSpan w:val="2"/>
            <w:tcBorders>
              <w:top w:val="single" w:sz="4" w:space="0" w:color="auto"/>
              <w:left w:val="nil"/>
              <w:bottom w:val="single" w:sz="4" w:space="0" w:color="auto"/>
              <w:right w:val="single" w:sz="4" w:space="0" w:color="auto"/>
            </w:tcBorders>
            <w:shd w:val="clear" w:color="auto" w:fill="auto"/>
            <w:vAlign w:val="center"/>
          </w:tcPr>
          <w:p w:rsidR="00767D4F" w:rsidRPr="00767D4F" w:rsidRDefault="00767D4F" w:rsidP="00767D4F">
            <w:pPr>
              <w:spacing w:after="0" w:line="240" w:lineRule="auto"/>
              <w:jc w:val="center"/>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Численность</w:t>
            </w:r>
          </w:p>
        </w:tc>
        <w:tc>
          <w:tcPr>
            <w:tcW w:w="1826" w:type="dxa"/>
            <w:vMerge w:val="restart"/>
            <w:tcBorders>
              <w:top w:val="single" w:sz="4" w:space="0" w:color="auto"/>
              <w:left w:val="nil"/>
              <w:right w:val="single" w:sz="4" w:space="0" w:color="auto"/>
            </w:tcBorders>
            <w:shd w:val="clear" w:color="auto" w:fill="auto"/>
            <w:vAlign w:val="bottom"/>
          </w:tcPr>
          <w:p w:rsidR="00767D4F" w:rsidRPr="00767D4F" w:rsidRDefault="00767D4F" w:rsidP="00767D4F">
            <w:pPr>
              <w:spacing w:after="0" w:line="240" w:lineRule="auto"/>
              <w:jc w:val="center"/>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Денежное содержание (</w:t>
            </w:r>
            <w:proofErr w:type="spellStart"/>
            <w:r w:rsidRPr="00767D4F">
              <w:rPr>
                <w:rFonts w:ascii="Times New Roman" w:eastAsia="Times New Roman" w:hAnsi="Times New Roman" w:cs="Times New Roman"/>
                <w:sz w:val="24"/>
                <w:szCs w:val="24"/>
                <w:lang w:eastAsia="ru-RU"/>
              </w:rPr>
              <w:t>тыс</w:t>
            </w:r>
            <w:proofErr w:type="gramStart"/>
            <w:r w:rsidRPr="00767D4F">
              <w:rPr>
                <w:rFonts w:ascii="Times New Roman" w:eastAsia="Times New Roman" w:hAnsi="Times New Roman" w:cs="Times New Roman"/>
                <w:sz w:val="24"/>
                <w:szCs w:val="24"/>
                <w:lang w:eastAsia="ru-RU"/>
              </w:rPr>
              <w:t>.р</w:t>
            </w:r>
            <w:proofErr w:type="gramEnd"/>
            <w:r w:rsidRPr="00767D4F">
              <w:rPr>
                <w:rFonts w:ascii="Times New Roman" w:eastAsia="Times New Roman" w:hAnsi="Times New Roman" w:cs="Times New Roman"/>
                <w:sz w:val="24"/>
                <w:szCs w:val="24"/>
                <w:lang w:eastAsia="ru-RU"/>
              </w:rPr>
              <w:t>уб</w:t>
            </w:r>
            <w:proofErr w:type="spellEnd"/>
            <w:r w:rsidRPr="00767D4F">
              <w:rPr>
                <w:rFonts w:ascii="Times New Roman" w:eastAsia="Times New Roman" w:hAnsi="Times New Roman" w:cs="Times New Roman"/>
                <w:sz w:val="24"/>
                <w:szCs w:val="24"/>
                <w:lang w:eastAsia="ru-RU"/>
              </w:rPr>
              <w:t>.)</w:t>
            </w:r>
          </w:p>
        </w:tc>
      </w:tr>
      <w:tr w:rsidR="00767D4F" w:rsidRPr="00767D4F" w:rsidTr="00A62B1F">
        <w:trPr>
          <w:trHeight w:val="359"/>
        </w:trPr>
        <w:tc>
          <w:tcPr>
            <w:tcW w:w="3843" w:type="dxa"/>
            <w:vMerge/>
            <w:tcBorders>
              <w:left w:val="single" w:sz="4" w:space="0" w:color="auto"/>
              <w:bottom w:val="single" w:sz="4" w:space="0" w:color="auto"/>
              <w:right w:val="single" w:sz="4" w:space="0" w:color="auto"/>
            </w:tcBorders>
            <w:shd w:val="clear" w:color="auto" w:fill="auto"/>
            <w:noWrap/>
            <w:vAlign w:val="bottom"/>
          </w:tcPr>
          <w:p w:rsidR="00767D4F" w:rsidRPr="00767D4F" w:rsidRDefault="00767D4F" w:rsidP="00767D4F">
            <w:pPr>
              <w:spacing w:after="0" w:line="240" w:lineRule="auto"/>
              <w:rPr>
                <w:rFonts w:ascii="Times New Roman" w:eastAsia="Times New Roman" w:hAnsi="Times New Roman" w:cs="Times New Roman"/>
                <w:sz w:val="24"/>
                <w:szCs w:val="24"/>
                <w:lang w:eastAsia="ru-RU"/>
              </w:rPr>
            </w:pPr>
          </w:p>
        </w:tc>
        <w:tc>
          <w:tcPr>
            <w:tcW w:w="1938" w:type="dxa"/>
            <w:tcBorders>
              <w:top w:val="single" w:sz="4" w:space="0" w:color="auto"/>
              <w:left w:val="nil"/>
              <w:bottom w:val="single" w:sz="4" w:space="0" w:color="auto"/>
              <w:right w:val="single" w:sz="4" w:space="0" w:color="auto"/>
            </w:tcBorders>
            <w:shd w:val="clear" w:color="auto" w:fill="auto"/>
            <w:vAlign w:val="center"/>
          </w:tcPr>
          <w:p w:rsidR="00767D4F" w:rsidRPr="00767D4F" w:rsidRDefault="00767D4F" w:rsidP="00767D4F">
            <w:pPr>
              <w:spacing w:after="0" w:line="240" w:lineRule="auto"/>
              <w:jc w:val="center"/>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Муниципальных</w:t>
            </w:r>
          </w:p>
          <w:p w:rsidR="00767D4F" w:rsidRPr="00767D4F" w:rsidRDefault="00767D4F" w:rsidP="00767D4F">
            <w:pPr>
              <w:spacing w:after="0" w:line="240" w:lineRule="auto"/>
              <w:jc w:val="center"/>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служащих</w:t>
            </w:r>
          </w:p>
        </w:tc>
        <w:tc>
          <w:tcPr>
            <w:tcW w:w="1605" w:type="dxa"/>
            <w:tcBorders>
              <w:top w:val="single" w:sz="4" w:space="0" w:color="auto"/>
              <w:left w:val="nil"/>
              <w:bottom w:val="single" w:sz="4" w:space="0" w:color="auto"/>
              <w:right w:val="single" w:sz="4" w:space="0" w:color="auto"/>
            </w:tcBorders>
            <w:shd w:val="clear" w:color="auto" w:fill="auto"/>
            <w:vAlign w:val="center"/>
          </w:tcPr>
          <w:p w:rsidR="00767D4F" w:rsidRPr="00767D4F" w:rsidRDefault="00767D4F" w:rsidP="00767D4F">
            <w:pPr>
              <w:spacing w:after="0" w:line="240" w:lineRule="auto"/>
              <w:jc w:val="center"/>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Иных</w:t>
            </w:r>
          </w:p>
          <w:p w:rsidR="00767D4F" w:rsidRPr="00767D4F" w:rsidRDefault="00767D4F" w:rsidP="00767D4F">
            <w:pPr>
              <w:spacing w:after="0" w:line="240" w:lineRule="auto"/>
              <w:jc w:val="center"/>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работников</w:t>
            </w:r>
          </w:p>
        </w:tc>
        <w:tc>
          <w:tcPr>
            <w:tcW w:w="1826" w:type="dxa"/>
            <w:vMerge/>
            <w:tcBorders>
              <w:left w:val="nil"/>
              <w:bottom w:val="single" w:sz="4" w:space="0" w:color="auto"/>
              <w:right w:val="single" w:sz="4" w:space="0" w:color="auto"/>
            </w:tcBorders>
            <w:shd w:val="clear" w:color="auto" w:fill="auto"/>
            <w:vAlign w:val="bottom"/>
          </w:tcPr>
          <w:p w:rsidR="00767D4F" w:rsidRPr="00767D4F" w:rsidRDefault="00767D4F" w:rsidP="00767D4F">
            <w:pPr>
              <w:spacing w:after="0" w:line="240" w:lineRule="auto"/>
              <w:rPr>
                <w:rFonts w:ascii="Times New Roman" w:eastAsia="Times New Roman" w:hAnsi="Times New Roman" w:cs="Times New Roman"/>
                <w:sz w:val="24"/>
                <w:szCs w:val="24"/>
                <w:lang w:eastAsia="ru-RU"/>
              </w:rPr>
            </w:pPr>
          </w:p>
        </w:tc>
      </w:tr>
      <w:tr w:rsidR="00767D4F" w:rsidRPr="00767D4F" w:rsidTr="00A62B1F">
        <w:trPr>
          <w:trHeight w:val="421"/>
        </w:trPr>
        <w:tc>
          <w:tcPr>
            <w:tcW w:w="3843" w:type="dxa"/>
            <w:tcBorders>
              <w:top w:val="nil"/>
              <w:left w:val="single" w:sz="4" w:space="0" w:color="auto"/>
              <w:bottom w:val="single" w:sz="4" w:space="0" w:color="auto"/>
              <w:right w:val="single" w:sz="4" w:space="0" w:color="auto"/>
            </w:tcBorders>
            <w:shd w:val="clear" w:color="auto" w:fill="auto"/>
            <w:noWrap/>
            <w:vAlign w:val="bottom"/>
          </w:tcPr>
          <w:p w:rsidR="00767D4F" w:rsidRPr="00767D4F" w:rsidRDefault="00767D4F" w:rsidP="00767D4F">
            <w:pPr>
              <w:spacing w:after="0" w:line="240" w:lineRule="auto"/>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 xml:space="preserve">Администрация района, отделы </w:t>
            </w:r>
          </w:p>
          <w:p w:rsidR="00767D4F" w:rsidRPr="00767D4F" w:rsidRDefault="00767D4F" w:rsidP="00767D4F">
            <w:pPr>
              <w:spacing w:after="0" w:line="240" w:lineRule="auto"/>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администрации</w:t>
            </w:r>
          </w:p>
        </w:tc>
        <w:tc>
          <w:tcPr>
            <w:tcW w:w="1938" w:type="dxa"/>
            <w:tcBorders>
              <w:top w:val="nil"/>
              <w:left w:val="nil"/>
              <w:bottom w:val="single" w:sz="4" w:space="0" w:color="auto"/>
              <w:right w:val="single" w:sz="4" w:space="0" w:color="auto"/>
            </w:tcBorders>
            <w:shd w:val="clear" w:color="auto" w:fill="auto"/>
            <w:noWrap/>
            <w:vAlign w:val="bottom"/>
          </w:tcPr>
          <w:p w:rsidR="00767D4F" w:rsidRPr="00767D4F" w:rsidRDefault="00767D4F" w:rsidP="00767D4F">
            <w:pPr>
              <w:spacing w:after="0" w:line="240" w:lineRule="auto"/>
              <w:jc w:val="center"/>
              <w:rPr>
                <w:rFonts w:ascii="Times New Roman" w:eastAsia="Times New Roman" w:hAnsi="Times New Roman" w:cs="Times New Roman"/>
                <w:bCs/>
                <w:sz w:val="24"/>
                <w:szCs w:val="24"/>
                <w:lang w:eastAsia="ru-RU"/>
              </w:rPr>
            </w:pPr>
            <w:r w:rsidRPr="00767D4F">
              <w:rPr>
                <w:rFonts w:ascii="Times New Roman" w:eastAsia="Times New Roman" w:hAnsi="Times New Roman" w:cs="Times New Roman"/>
                <w:bCs/>
                <w:sz w:val="24"/>
                <w:szCs w:val="24"/>
                <w:lang w:eastAsia="ru-RU"/>
              </w:rPr>
              <w:t>52</w:t>
            </w:r>
          </w:p>
        </w:tc>
        <w:tc>
          <w:tcPr>
            <w:tcW w:w="1605" w:type="dxa"/>
            <w:tcBorders>
              <w:top w:val="nil"/>
              <w:left w:val="nil"/>
              <w:bottom w:val="single" w:sz="4" w:space="0" w:color="auto"/>
              <w:right w:val="single" w:sz="4" w:space="0" w:color="auto"/>
            </w:tcBorders>
            <w:shd w:val="clear" w:color="auto" w:fill="auto"/>
            <w:vAlign w:val="bottom"/>
          </w:tcPr>
          <w:p w:rsidR="00767D4F" w:rsidRPr="00767D4F" w:rsidRDefault="00767D4F" w:rsidP="00767D4F">
            <w:pPr>
              <w:spacing w:after="0" w:line="240" w:lineRule="auto"/>
              <w:jc w:val="center"/>
              <w:rPr>
                <w:rFonts w:ascii="Times New Roman" w:eastAsia="Times New Roman" w:hAnsi="Times New Roman" w:cs="Times New Roman"/>
                <w:bCs/>
                <w:sz w:val="24"/>
                <w:szCs w:val="24"/>
                <w:lang w:eastAsia="ru-RU"/>
              </w:rPr>
            </w:pPr>
            <w:r w:rsidRPr="00767D4F">
              <w:rPr>
                <w:rFonts w:ascii="Times New Roman" w:eastAsia="Times New Roman" w:hAnsi="Times New Roman" w:cs="Times New Roman"/>
                <w:bCs/>
                <w:sz w:val="24"/>
                <w:szCs w:val="24"/>
                <w:lang w:eastAsia="ru-RU"/>
              </w:rPr>
              <w:t>33</w:t>
            </w:r>
          </w:p>
        </w:tc>
        <w:tc>
          <w:tcPr>
            <w:tcW w:w="1826" w:type="dxa"/>
            <w:tcBorders>
              <w:top w:val="nil"/>
              <w:left w:val="nil"/>
              <w:bottom w:val="single" w:sz="4" w:space="0" w:color="auto"/>
              <w:right w:val="single" w:sz="4" w:space="0" w:color="auto"/>
            </w:tcBorders>
            <w:shd w:val="clear" w:color="auto" w:fill="auto"/>
            <w:noWrap/>
            <w:vAlign w:val="bottom"/>
          </w:tcPr>
          <w:p w:rsidR="00767D4F" w:rsidRPr="00767D4F" w:rsidRDefault="00767D4F" w:rsidP="00767D4F">
            <w:pPr>
              <w:spacing w:after="0" w:line="240" w:lineRule="auto"/>
              <w:jc w:val="center"/>
              <w:rPr>
                <w:rFonts w:ascii="Times New Roman" w:eastAsia="Times New Roman" w:hAnsi="Times New Roman" w:cs="Times New Roman"/>
                <w:bCs/>
                <w:sz w:val="24"/>
                <w:szCs w:val="24"/>
                <w:lang w:eastAsia="ru-RU"/>
              </w:rPr>
            </w:pPr>
            <w:r w:rsidRPr="00767D4F">
              <w:rPr>
                <w:rFonts w:ascii="Times New Roman" w:eastAsia="Times New Roman" w:hAnsi="Times New Roman" w:cs="Times New Roman"/>
                <w:bCs/>
                <w:sz w:val="24"/>
                <w:szCs w:val="24"/>
                <w:lang w:eastAsia="ru-RU"/>
              </w:rPr>
              <w:t>10211,1</w:t>
            </w:r>
          </w:p>
        </w:tc>
      </w:tr>
      <w:tr w:rsidR="00767D4F" w:rsidRPr="00767D4F" w:rsidTr="00A62B1F">
        <w:trPr>
          <w:trHeight w:val="346"/>
        </w:trPr>
        <w:tc>
          <w:tcPr>
            <w:tcW w:w="3843" w:type="dxa"/>
            <w:tcBorders>
              <w:top w:val="nil"/>
              <w:left w:val="single" w:sz="4" w:space="0" w:color="auto"/>
              <w:bottom w:val="single" w:sz="4" w:space="0" w:color="auto"/>
              <w:right w:val="single" w:sz="4" w:space="0" w:color="auto"/>
            </w:tcBorders>
            <w:shd w:val="clear" w:color="auto" w:fill="auto"/>
            <w:noWrap/>
            <w:vAlign w:val="bottom"/>
          </w:tcPr>
          <w:p w:rsidR="00767D4F" w:rsidRPr="00767D4F" w:rsidRDefault="00767D4F" w:rsidP="00767D4F">
            <w:pPr>
              <w:spacing w:after="0" w:line="240" w:lineRule="auto"/>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Учреждения образования</w:t>
            </w:r>
          </w:p>
        </w:tc>
        <w:tc>
          <w:tcPr>
            <w:tcW w:w="1938" w:type="dxa"/>
            <w:tcBorders>
              <w:top w:val="nil"/>
              <w:left w:val="nil"/>
              <w:bottom w:val="single" w:sz="4" w:space="0" w:color="auto"/>
              <w:right w:val="single" w:sz="4" w:space="0" w:color="auto"/>
            </w:tcBorders>
            <w:shd w:val="clear" w:color="auto" w:fill="auto"/>
            <w:noWrap/>
            <w:vAlign w:val="bottom"/>
          </w:tcPr>
          <w:p w:rsidR="00767D4F" w:rsidRPr="00767D4F" w:rsidRDefault="00767D4F" w:rsidP="00767D4F">
            <w:pPr>
              <w:spacing w:after="0" w:line="240" w:lineRule="auto"/>
              <w:jc w:val="center"/>
              <w:rPr>
                <w:rFonts w:ascii="Times New Roman" w:eastAsia="Times New Roman" w:hAnsi="Times New Roman" w:cs="Times New Roman"/>
                <w:sz w:val="24"/>
                <w:szCs w:val="24"/>
                <w:lang w:eastAsia="ru-RU"/>
              </w:rPr>
            </w:pPr>
          </w:p>
        </w:tc>
        <w:tc>
          <w:tcPr>
            <w:tcW w:w="1605" w:type="dxa"/>
            <w:tcBorders>
              <w:top w:val="nil"/>
              <w:left w:val="nil"/>
              <w:bottom w:val="single" w:sz="4" w:space="0" w:color="auto"/>
              <w:right w:val="single" w:sz="4" w:space="0" w:color="auto"/>
            </w:tcBorders>
            <w:shd w:val="clear" w:color="auto" w:fill="auto"/>
            <w:vAlign w:val="bottom"/>
          </w:tcPr>
          <w:p w:rsidR="00767D4F" w:rsidRPr="00767D4F" w:rsidRDefault="00767D4F" w:rsidP="00767D4F">
            <w:pPr>
              <w:spacing w:after="0" w:line="240" w:lineRule="auto"/>
              <w:jc w:val="center"/>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528</w:t>
            </w:r>
          </w:p>
        </w:tc>
        <w:tc>
          <w:tcPr>
            <w:tcW w:w="1826" w:type="dxa"/>
            <w:tcBorders>
              <w:top w:val="nil"/>
              <w:left w:val="nil"/>
              <w:bottom w:val="single" w:sz="4" w:space="0" w:color="auto"/>
              <w:right w:val="single" w:sz="4" w:space="0" w:color="auto"/>
            </w:tcBorders>
            <w:shd w:val="clear" w:color="auto" w:fill="auto"/>
            <w:noWrap/>
            <w:vAlign w:val="bottom"/>
          </w:tcPr>
          <w:p w:rsidR="00767D4F" w:rsidRPr="00767D4F" w:rsidRDefault="00767D4F" w:rsidP="00767D4F">
            <w:pPr>
              <w:spacing w:after="0" w:line="240" w:lineRule="auto"/>
              <w:jc w:val="center"/>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58339,1</w:t>
            </w:r>
          </w:p>
        </w:tc>
      </w:tr>
      <w:tr w:rsidR="00767D4F" w:rsidRPr="00767D4F" w:rsidTr="00A62B1F">
        <w:trPr>
          <w:trHeight w:val="316"/>
        </w:trPr>
        <w:tc>
          <w:tcPr>
            <w:tcW w:w="3843" w:type="dxa"/>
            <w:tcBorders>
              <w:top w:val="nil"/>
              <w:left w:val="single" w:sz="4" w:space="0" w:color="auto"/>
              <w:bottom w:val="single" w:sz="4" w:space="0" w:color="auto"/>
              <w:right w:val="single" w:sz="4" w:space="0" w:color="auto"/>
            </w:tcBorders>
            <w:shd w:val="clear" w:color="auto" w:fill="auto"/>
            <w:noWrap/>
            <w:vAlign w:val="bottom"/>
          </w:tcPr>
          <w:p w:rsidR="00767D4F" w:rsidRPr="00767D4F" w:rsidRDefault="00767D4F" w:rsidP="00767D4F">
            <w:pPr>
              <w:spacing w:after="0" w:line="240" w:lineRule="auto"/>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Учреждения культуры</w:t>
            </w:r>
          </w:p>
        </w:tc>
        <w:tc>
          <w:tcPr>
            <w:tcW w:w="1938" w:type="dxa"/>
            <w:tcBorders>
              <w:top w:val="nil"/>
              <w:left w:val="nil"/>
              <w:bottom w:val="single" w:sz="4" w:space="0" w:color="auto"/>
              <w:right w:val="single" w:sz="4" w:space="0" w:color="auto"/>
            </w:tcBorders>
            <w:shd w:val="clear" w:color="auto" w:fill="auto"/>
            <w:noWrap/>
            <w:vAlign w:val="bottom"/>
          </w:tcPr>
          <w:p w:rsidR="00767D4F" w:rsidRPr="00767D4F" w:rsidRDefault="00767D4F" w:rsidP="00767D4F">
            <w:pPr>
              <w:spacing w:after="0" w:line="240" w:lineRule="auto"/>
              <w:jc w:val="center"/>
              <w:rPr>
                <w:rFonts w:ascii="Times New Roman" w:eastAsia="Times New Roman" w:hAnsi="Times New Roman" w:cs="Times New Roman"/>
                <w:sz w:val="24"/>
                <w:szCs w:val="24"/>
                <w:lang w:eastAsia="ru-RU"/>
              </w:rPr>
            </w:pPr>
          </w:p>
        </w:tc>
        <w:tc>
          <w:tcPr>
            <w:tcW w:w="1605" w:type="dxa"/>
            <w:tcBorders>
              <w:top w:val="nil"/>
              <w:left w:val="nil"/>
              <w:bottom w:val="single" w:sz="4" w:space="0" w:color="auto"/>
              <w:right w:val="single" w:sz="4" w:space="0" w:color="auto"/>
            </w:tcBorders>
            <w:shd w:val="clear" w:color="auto" w:fill="auto"/>
            <w:vAlign w:val="bottom"/>
          </w:tcPr>
          <w:p w:rsidR="00767D4F" w:rsidRPr="00767D4F" w:rsidRDefault="00767D4F" w:rsidP="00767D4F">
            <w:pPr>
              <w:spacing w:after="0" w:line="240" w:lineRule="auto"/>
              <w:jc w:val="center"/>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115</w:t>
            </w:r>
          </w:p>
        </w:tc>
        <w:tc>
          <w:tcPr>
            <w:tcW w:w="1826" w:type="dxa"/>
            <w:tcBorders>
              <w:top w:val="nil"/>
              <w:left w:val="nil"/>
              <w:bottom w:val="single" w:sz="4" w:space="0" w:color="auto"/>
              <w:right w:val="single" w:sz="4" w:space="0" w:color="auto"/>
            </w:tcBorders>
            <w:shd w:val="clear" w:color="auto" w:fill="auto"/>
            <w:noWrap/>
            <w:vAlign w:val="bottom"/>
          </w:tcPr>
          <w:p w:rsidR="00767D4F" w:rsidRPr="00767D4F" w:rsidRDefault="00767D4F" w:rsidP="00767D4F">
            <w:pPr>
              <w:spacing w:after="0" w:line="240" w:lineRule="auto"/>
              <w:jc w:val="center"/>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8546,6</w:t>
            </w:r>
          </w:p>
        </w:tc>
      </w:tr>
      <w:tr w:rsidR="00767D4F" w:rsidRPr="00767D4F" w:rsidTr="00A62B1F">
        <w:trPr>
          <w:trHeight w:val="316"/>
        </w:trPr>
        <w:tc>
          <w:tcPr>
            <w:tcW w:w="3843" w:type="dxa"/>
            <w:tcBorders>
              <w:top w:val="nil"/>
              <w:left w:val="single" w:sz="4" w:space="0" w:color="auto"/>
              <w:bottom w:val="single" w:sz="4" w:space="0" w:color="auto"/>
              <w:right w:val="single" w:sz="4" w:space="0" w:color="auto"/>
            </w:tcBorders>
            <w:shd w:val="clear" w:color="auto" w:fill="auto"/>
            <w:noWrap/>
            <w:vAlign w:val="bottom"/>
          </w:tcPr>
          <w:p w:rsidR="00767D4F" w:rsidRPr="00767D4F" w:rsidRDefault="00767D4F" w:rsidP="00767D4F">
            <w:pPr>
              <w:spacing w:after="0" w:line="240" w:lineRule="auto"/>
              <w:rPr>
                <w:rFonts w:ascii="Times New Roman" w:eastAsia="Times New Roman" w:hAnsi="Times New Roman" w:cs="Times New Roman"/>
                <w:sz w:val="24"/>
                <w:szCs w:val="24"/>
                <w:lang w:eastAsia="ru-RU"/>
              </w:rPr>
            </w:pPr>
            <w:r w:rsidRPr="00767D4F">
              <w:rPr>
                <w:rFonts w:ascii="Times New Roman" w:eastAsia="Times New Roman" w:hAnsi="Times New Roman" w:cs="Times New Roman"/>
                <w:sz w:val="24"/>
                <w:szCs w:val="24"/>
                <w:lang w:eastAsia="ru-RU"/>
              </w:rPr>
              <w:t>Учреждения прочие</w:t>
            </w:r>
          </w:p>
        </w:tc>
        <w:tc>
          <w:tcPr>
            <w:tcW w:w="1938" w:type="dxa"/>
            <w:tcBorders>
              <w:top w:val="nil"/>
              <w:left w:val="nil"/>
              <w:bottom w:val="single" w:sz="4" w:space="0" w:color="auto"/>
              <w:right w:val="single" w:sz="4" w:space="0" w:color="auto"/>
            </w:tcBorders>
            <w:shd w:val="clear" w:color="auto" w:fill="auto"/>
            <w:noWrap/>
            <w:vAlign w:val="bottom"/>
          </w:tcPr>
          <w:p w:rsidR="00767D4F" w:rsidRPr="00767D4F" w:rsidRDefault="00767D4F" w:rsidP="00767D4F">
            <w:pPr>
              <w:spacing w:after="0" w:line="240" w:lineRule="auto"/>
              <w:jc w:val="center"/>
              <w:rPr>
                <w:rFonts w:ascii="Times New Roman" w:eastAsia="Times New Roman" w:hAnsi="Times New Roman" w:cs="Times New Roman"/>
                <w:bCs/>
                <w:sz w:val="24"/>
                <w:szCs w:val="24"/>
                <w:lang w:eastAsia="ru-RU"/>
              </w:rPr>
            </w:pPr>
          </w:p>
        </w:tc>
        <w:tc>
          <w:tcPr>
            <w:tcW w:w="1605" w:type="dxa"/>
            <w:tcBorders>
              <w:top w:val="nil"/>
              <w:left w:val="nil"/>
              <w:bottom w:val="single" w:sz="4" w:space="0" w:color="auto"/>
              <w:right w:val="single" w:sz="4" w:space="0" w:color="auto"/>
            </w:tcBorders>
            <w:shd w:val="clear" w:color="auto" w:fill="auto"/>
            <w:vAlign w:val="bottom"/>
          </w:tcPr>
          <w:p w:rsidR="00767D4F" w:rsidRPr="00767D4F" w:rsidRDefault="00767D4F" w:rsidP="00767D4F">
            <w:pPr>
              <w:spacing w:after="0" w:line="240" w:lineRule="auto"/>
              <w:jc w:val="center"/>
              <w:rPr>
                <w:rFonts w:ascii="Times New Roman" w:eastAsia="Times New Roman" w:hAnsi="Times New Roman" w:cs="Times New Roman"/>
                <w:bCs/>
                <w:sz w:val="24"/>
                <w:szCs w:val="24"/>
                <w:lang w:eastAsia="ru-RU"/>
              </w:rPr>
            </w:pPr>
            <w:r w:rsidRPr="00767D4F">
              <w:rPr>
                <w:rFonts w:ascii="Times New Roman" w:eastAsia="Times New Roman" w:hAnsi="Times New Roman" w:cs="Times New Roman"/>
                <w:bCs/>
                <w:sz w:val="24"/>
                <w:szCs w:val="24"/>
                <w:lang w:eastAsia="ru-RU"/>
              </w:rPr>
              <w:t>7</w:t>
            </w:r>
          </w:p>
        </w:tc>
        <w:tc>
          <w:tcPr>
            <w:tcW w:w="1826" w:type="dxa"/>
            <w:tcBorders>
              <w:top w:val="nil"/>
              <w:left w:val="nil"/>
              <w:bottom w:val="single" w:sz="4" w:space="0" w:color="auto"/>
              <w:right w:val="single" w:sz="4" w:space="0" w:color="auto"/>
            </w:tcBorders>
            <w:shd w:val="clear" w:color="auto" w:fill="auto"/>
            <w:noWrap/>
            <w:vAlign w:val="bottom"/>
          </w:tcPr>
          <w:p w:rsidR="00767D4F" w:rsidRPr="00767D4F" w:rsidRDefault="00767D4F" w:rsidP="00767D4F">
            <w:pPr>
              <w:spacing w:after="0" w:line="240" w:lineRule="auto"/>
              <w:jc w:val="center"/>
              <w:rPr>
                <w:rFonts w:ascii="Times New Roman" w:eastAsia="Times New Roman" w:hAnsi="Times New Roman" w:cs="Times New Roman"/>
                <w:bCs/>
                <w:sz w:val="24"/>
                <w:szCs w:val="24"/>
                <w:lang w:eastAsia="ru-RU"/>
              </w:rPr>
            </w:pPr>
            <w:r w:rsidRPr="00767D4F">
              <w:rPr>
                <w:rFonts w:ascii="Times New Roman" w:eastAsia="Times New Roman" w:hAnsi="Times New Roman" w:cs="Times New Roman"/>
                <w:bCs/>
                <w:sz w:val="24"/>
                <w:szCs w:val="24"/>
                <w:lang w:eastAsia="ru-RU"/>
              </w:rPr>
              <w:t>589,3</w:t>
            </w:r>
          </w:p>
        </w:tc>
      </w:tr>
      <w:tr w:rsidR="00767D4F" w:rsidRPr="00767D4F" w:rsidTr="00A62B1F">
        <w:trPr>
          <w:trHeight w:val="316"/>
        </w:trPr>
        <w:tc>
          <w:tcPr>
            <w:tcW w:w="3843" w:type="dxa"/>
            <w:tcBorders>
              <w:top w:val="nil"/>
              <w:left w:val="single" w:sz="4" w:space="0" w:color="auto"/>
              <w:bottom w:val="single" w:sz="4" w:space="0" w:color="auto"/>
              <w:right w:val="single" w:sz="4" w:space="0" w:color="auto"/>
            </w:tcBorders>
            <w:shd w:val="clear" w:color="auto" w:fill="auto"/>
            <w:noWrap/>
            <w:vAlign w:val="bottom"/>
          </w:tcPr>
          <w:p w:rsidR="00767D4F" w:rsidRPr="00767D4F" w:rsidRDefault="00767D4F" w:rsidP="00767D4F">
            <w:pPr>
              <w:spacing w:after="0" w:line="240" w:lineRule="auto"/>
              <w:rPr>
                <w:rFonts w:ascii="Times New Roman" w:eastAsia="Times New Roman" w:hAnsi="Times New Roman" w:cs="Times New Roman"/>
                <w:b/>
                <w:bCs/>
                <w:sz w:val="24"/>
                <w:szCs w:val="24"/>
                <w:lang w:eastAsia="ru-RU"/>
              </w:rPr>
            </w:pPr>
            <w:r w:rsidRPr="00767D4F">
              <w:rPr>
                <w:rFonts w:ascii="Times New Roman" w:eastAsia="Times New Roman" w:hAnsi="Times New Roman" w:cs="Times New Roman"/>
                <w:b/>
                <w:bCs/>
                <w:sz w:val="24"/>
                <w:szCs w:val="24"/>
                <w:lang w:eastAsia="ru-RU"/>
              </w:rPr>
              <w:t>Всего</w:t>
            </w:r>
          </w:p>
        </w:tc>
        <w:tc>
          <w:tcPr>
            <w:tcW w:w="1938" w:type="dxa"/>
            <w:tcBorders>
              <w:top w:val="nil"/>
              <w:left w:val="nil"/>
              <w:bottom w:val="single" w:sz="4" w:space="0" w:color="auto"/>
              <w:right w:val="single" w:sz="4" w:space="0" w:color="auto"/>
            </w:tcBorders>
            <w:shd w:val="clear" w:color="auto" w:fill="auto"/>
            <w:noWrap/>
            <w:vAlign w:val="bottom"/>
          </w:tcPr>
          <w:p w:rsidR="00767D4F" w:rsidRPr="00767D4F" w:rsidRDefault="00767D4F" w:rsidP="00767D4F">
            <w:pPr>
              <w:spacing w:after="0" w:line="240" w:lineRule="auto"/>
              <w:jc w:val="center"/>
              <w:rPr>
                <w:rFonts w:ascii="Times New Roman" w:eastAsia="Times New Roman" w:hAnsi="Times New Roman" w:cs="Times New Roman"/>
                <w:bCs/>
                <w:sz w:val="24"/>
                <w:szCs w:val="24"/>
                <w:lang w:eastAsia="ru-RU"/>
              </w:rPr>
            </w:pPr>
            <w:r w:rsidRPr="00767D4F">
              <w:rPr>
                <w:rFonts w:ascii="Times New Roman" w:eastAsia="Times New Roman" w:hAnsi="Times New Roman" w:cs="Times New Roman"/>
                <w:bCs/>
                <w:sz w:val="24"/>
                <w:szCs w:val="24"/>
                <w:lang w:eastAsia="ru-RU"/>
              </w:rPr>
              <w:t>52</w:t>
            </w:r>
          </w:p>
        </w:tc>
        <w:tc>
          <w:tcPr>
            <w:tcW w:w="1605" w:type="dxa"/>
            <w:tcBorders>
              <w:top w:val="nil"/>
              <w:left w:val="nil"/>
              <w:bottom w:val="single" w:sz="4" w:space="0" w:color="auto"/>
              <w:right w:val="single" w:sz="4" w:space="0" w:color="auto"/>
            </w:tcBorders>
            <w:shd w:val="clear" w:color="auto" w:fill="auto"/>
            <w:vAlign w:val="bottom"/>
          </w:tcPr>
          <w:p w:rsidR="00767D4F" w:rsidRPr="00767D4F" w:rsidRDefault="00767D4F" w:rsidP="00767D4F">
            <w:pPr>
              <w:spacing w:after="0" w:line="240" w:lineRule="auto"/>
              <w:jc w:val="center"/>
              <w:rPr>
                <w:rFonts w:ascii="Times New Roman" w:eastAsia="Times New Roman" w:hAnsi="Times New Roman" w:cs="Times New Roman"/>
                <w:bCs/>
                <w:sz w:val="24"/>
                <w:szCs w:val="24"/>
                <w:lang w:eastAsia="ru-RU"/>
              </w:rPr>
            </w:pPr>
            <w:r w:rsidRPr="00767D4F">
              <w:rPr>
                <w:rFonts w:ascii="Times New Roman" w:eastAsia="Times New Roman" w:hAnsi="Times New Roman" w:cs="Times New Roman"/>
                <w:bCs/>
                <w:sz w:val="24"/>
                <w:szCs w:val="24"/>
                <w:lang w:eastAsia="ru-RU"/>
              </w:rPr>
              <w:t>683</w:t>
            </w:r>
          </w:p>
        </w:tc>
        <w:tc>
          <w:tcPr>
            <w:tcW w:w="1826" w:type="dxa"/>
            <w:tcBorders>
              <w:top w:val="nil"/>
              <w:left w:val="nil"/>
              <w:bottom w:val="single" w:sz="4" w:space="0" w:color="auto"/>
              <w:right w:val="single" w:sz="4" w:space="0" w:color="auto"/>
            </w:tcBorders>
            <w:shd w:val="clear" w:color="auto" w:fill="auto"/>
            <w:noWrap/>
            <w:vAlign w:val="bottom"/>
          </w:tcPr>
          <w:p w:rsidR="00767D4F" w:rsidRPr="00767D4F" w:rsidRDefault="00767D4F" w:rsidP="00767D4F">
            <w:pPr>
              <w:spacing w:after="0" w:line="240" w:lineRule="auto"/>
              <w:jc w:val="center"/>
              <w:rPr>
                <w:rFonts w:ascii="Times New Roman" w:eastAsia="Times New Roman" w:hAnsi="Times New Roman" w:cs="Times New Roman"/>
                <w:bCs/>
                <w:sz w:val="24"/>
                <w:szCs w:val="24"/>
                <w:lang w:eastAsia="ru-RU"/>
              </w:rPr>
            </w:pPr>
            <w:r w:rsidRPr="00767D4F">
              <w:rPr>
                <w:rFonts w:ascii="Times New Roman" w:eastAsia="Times New Roman" w:hAnsi="Times New Roman" w:cs="Times New Roman"/>
                <w:bCs/>
                <w:sz w:val="24"/>
                <w:szCs w:val="24"/>
                <w:lang w:eastAsia="ru-RU"/>
              </w:rPr>
              <w:t>77686,1</w:t>
            </w:r>
          </w:p>
        </w:tc>
      </w:tr>
    </w:tbl>
    <w:p w:rsidR="00767D4F" w:rsidRDefault="00767D4F"/>
    <w:sectPr w:rsidR="00767D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CD"/>
    <w:rsid w:val="00275759"/>
    <w:rsid w:val="00767D4F"/>
    <w:rsid w:val="00A050CD"/>
    <w:rsid w:val="00E77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050CD"/>
  </w:style>
  <w:style w:type="paragraph" w:styleId="a3">
    <w:name w:val="Title"/>
    <w:basedOn w:val="a"/>
    <w:link w:val="a4"/>
    <w:qFormat/>
    <w:rsid w:val="00A050CD"/>
    <w:pPr>
      <w:spacing w:after="0" w:line="240" w:lineRule="auto"/>
      <w:ind w:left="-1418"/>
      <w:jc w:val="center"/>
    </w:pPr>
    <w:rPr>
      <w:rFonts w:ascii="Times New Roman" w:eastAsia="Times New Roman" w:hAnsi="Times New Roman" w:cs="Times New Roman"/>
      <w:b/>
      <w:sz w:val="28"/>
      <w:szCs w:val="20"/>
      <w:lang w:eastAsia="ru-RU"/>
    </w:rPr>
  </w:style>
  <w:style w:type="character" w:customStyle="1" w:styleId="a4">
    <w:name w:val="Название Знак"/>
    <w:basedOn w:val="a0"/>
    <w:link w:val="a3"/>
    <w:rsid w:val="00A050CD"/>
    <w:rPr>
      <w:rFonts w:ascii="Times New Roman" w:eastAsia="Times New Roman" w:hAnsi="Times New Roman" w:cs="Times New Roman"/>
      <w:b/>
      <w:sz w:val="28"/>
      <w:szCs w:val="20"/>
      <w:lang w:eastAsia="ru-RU"/>
    </w:rPr>
  </w:style>
  <w:style w:type="character" w:styleId="a5">
    <w:name w:val="Hyperlink"/>
    <w:basedOn w:val="a0"/>
    <w:uiPriority w:val="99"/>
    <w:semiHidden/>
    <w:unhideWhenUsed/>
    <w:rsid w:val="00A050CD"/>
    <w:rPr>
      <w:color w:val="0000FF"/>
      <w:u w:val="single"/>
    </w:rPr>
  </w:style>
  <w:style w:type="paragraph" w:styleId="a6">
    <w:name w:val="Balloon Text"/>
    <w:basedOn w:val="a"/>
    <w:link w:val="a7"/>
    <w:uiPriority w:val="99"/>
    <w:semiHidden/>
    <w:unhideWhenUsed/>
    <w:rsid w:val="00A050CD"/>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A050CD"/>
    <w:rPr>
      <w:rFonts w:ascii="Tahoma" w:eastAsia="Times New Roman" w:hAnsi="Tahoma" w:cs="Tahoma"/>
      <w:sz w:val="16"/>
      <w:szCs w:val="16"/>
      <w:lang w:eastAsia="ru-RU"/>
    </w:rPr>
  </w:style>
  <w:style w:type="paragraph" w:styleId="a8">
    <w:name w:val="Normal (Web)"/>
    <w:basedOn w:val="a"/>
    <w:uiPriority w:val="99"/>
    <w:unhideWhenUsed/>
    <w:rsid w:val="00A050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A050CD"/>
    <w:rPr>
      <w:b/>
      <w:bCs/>
    </w:rPr>
  </w:style>
  <w:style w:type="paragraph" w:customStyle="1" w:styleId="ConsPlusNormal">
    <w:name w:val="ConsPlusNormal"/>
    <w:rsid w:val="00A050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a">
    <w:name w:val="Table Grid"/>
    <w:basedOn w:val="a1"/>
    <w:uiPriority w:val="59"/>
    <w:rsid w:val="00A0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050CD"/>
  </w:style>
  <w:style w:type="paragraph" w:styleId="a3">
    <w:name w:val="Title"/>
    <w:basedOn w:val="a"/>
    <w:link w:val="a4"/>
    <w:qFormat/>
    <w:rsid w:val="00A050CD"/>
    <w:pPr>
      <w:spacing w:after="0" w:line="240" w:lineRule="auto"/>
      <w:ind w:left="-1418"/>
      <w:jc w:val="center"/>
    </w:pPr>
    <w:rPr>
      <w:rFonts w:ascii="Times New Roman" w:eastAsia="Times New Roman" w:hAnsi="Times New Roman" w:cs="Times New Roman"/>
      <w:b/>
      <w:sz w:val="28"/>
      <w:szCs w:val="20"/>
      <w:lang w:eastAsia="ru-RU"/>
    </w:rPr>
  </w:style>
  <w:style w:type="character" w:customStyle="1" w:styleId="a4">
    <w:name w:val="Название Знак"/>
    <w:basedOn w:val="a0"/>
    <w:link w:val="a3"/>
    <w:rsid w:val="00A050CD"/>
    <w:rPr>
      <w:rFonts w:ascii="Times New Roman" w:eastAsia="Times New Roman" w:hAnsi="Times New Roman" w:cs="Times New Roman"/>
      <w:b/>
      <w:sz w:val="28"/>
      <w:szCs w:val="20"/>
      <w:lang w:eastAsia="ru-RU"/>
    </w:rPr>
  </w:style>
  <w:style w:type="character" w:styleId="a5">
    <w:name w:val="Hyperlink"/>
    <w:basedOn w:val="a0"/>
    <w:uiPriority w:val="99"/>
    <w:semiHidden/>
    <w:unhideWhenUsed/>
    <w:rsid w:val="00A050CD"/>
    <w:rPr>
      <w:color w:val="0000FF"/>
      <w:u w:val="single"/>
    </w:rPr>
  </w:style>
  <w:style w:type="paragraph" w:styleId="a6">
    <w:name w:val="Balloon Text"/>
    <w:basedOn w:val="a"/>
    <w:link w:val="a7"/>
    <w:uiPriority w:val="99"/>
    <w:semiHidden/>
    <w:unhideWhenUsed/>
    <w:rsid w:val="00A050CD"/>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A050CD"/>
    <w:rPr>
      <w:rFonts w:ascii="Tahoma" w:eastAsia="Times New Roman" w:hAnsi="Tahoma" w:cs="Tahoma"/>
      <w:sz w:val="16"/>
      <w:szCs w:val="16"/>
      <w:lang w:eastAsia="ru-RU"/>
    </w:rPr>
  </w:style>
  <w:style w:type="paragraph" w:styleId="a8">
    <w:name w:val="Normal (Web)"/>
    <w:basedOn w:val="a"/>
    <w:uiPriority w:val="99"/>
    <w:unhideWhenUsed/>
    <w:rsid w:val="00A050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A050CD"/>
    <w:rPr>
      <w:b/>
      <w:bCs/>
    </w:rPr>
  </w:style>
  <w:style w:type="paragraph" w:customStyle="1" w:styleId="ConsPlusNormal">
    <w:name w:val="ConsPlusNormal"/>
    <w:rsid w:val="00A050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a">
    <w:name w:val="Table Grid"/>
    <w:basedOn w:val="a1"/>
    <w:uiPriority w:val="59"/>
    <w:rsid w:val="00A0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AF98C3FC05E73DF84E002EC67C9B1AC896B13435108C7BCB1EA82EC8EB44B06Q2j2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2688</Words>
  <Characters>15328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dcterms:created xsi:type="dcterms:W3CDTF">2016-07-19T08:59:00Z</dcterms:created>
  <dcterms:modified xsi:type="dcterms:W3CDTF">2016-07-19T10:08:00Z</dcterms:modified>
</cp:coreProperties>
</file>