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0A4B21" w:rsidTr="000A4B2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4B21" w:rsidRDefault="000A4B2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4B21" w:rsidRDefault="000A4B21">
            <w:pPr>
              <w:jc w:val="center"/>
              <w:rPr>
                <w:b/>
              </w:rPr>
            </w:pPr>
          </w:p>
          <w:p w:rsidR="000A4B21" w:rsidRDefault="000A4B21">
            <w:pPr>
              <w:jc w:val="center"/>
              <w:rPr>
                <w:b/>
                <w:sz w:val="28"/>
                <w:szCs w:val="28"/>
              </w:rPr>
            </w:pPr>
          </w:p>
          <w:p w:rsidR="000A4B21" w:rsidRDefault="000A4B21">
            <w:pPr>
              <w:jc w:val="center"/>
              <w:rPr>
                <w:b/>
                <w:sz w:val="28"/>
                <w:szCs w:val="28"/>
              </w:rPr>
            </w:pPr>
          </w:p>
          <w:p w:rsidR="000A4B21" w:rsidRDefault="000A4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0A4B21" w:rsidRDefault="000A4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0A4B21" w:rsidRDefault="000A4B2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0A4B21" w:rsidRDefault="000A4B2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A4B21" w:rsidRDefault="000A4B21" w:rsidP="000A4B21">
      <w:pPr>
        <w:jc w:val="center"/>
      </w:pPr>
    </w:p>
    <w:p w:rsidR="000A4B21" w:rsidRDefault="003F0294" w:rsidP="000A4B21">
      <w:pPr>
        <w:jc w:val="both"/>
      </w:pPr>
      <w:r>
        <w:t xml:space="preserve">05.08.2016                         </w:t>
      </w:r>
      <w:r w:rsidR="000A4B21">
        <w:t xml:space="preserve">                                                                        </w:t>
      </w:r>
      <w:r>
        <w:t xml:space="preserve">                      № 421 </w:t>
      </w:r>
      <w:proofErr w:type="gramStart"/>
      <w:r>
        <w:t>п</w:t>
      </w:r>
      <w:proofErr w:type="gramEnd"/>
    </w:p>
    <w:p w:rsidR="000A4B21" w:rsidRDefault="000A4B21" w:rsidP="000A4B21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0A4B21" w:rsidRDefault="000A4B21" w:rsidP="000A4B21">
      <w:pPr>
        <w:rPr>
          <w:sz w:val="28"/>
          <w:szCs w:val="28"/>
        </w:rPr>
      </w:pPr>
    </w:p>
    <w:p w:rsidR="000A4B21" w:rsidRDefault="000A4B21" w:rsidP="000A4B21">
      <w:pPr>
        <w:rPr>
          <w:sz w:val="28"/>
          <w:szCs w:val="28"/>
        </w:rPr>
      </w:pPr>
    </w:p>
    <w:p w:rsidR="000A4B21" w:rsidRDefault="000A4B21" w:rsidP="000A4B21">
      <w:pPr>
        <w:rPr>
          <w:sz w:val="28"/>
          <w:szCs w:val="28"/>
        </w:rPr>
      </w:pPr>
      <w:bookmarkStart w:id="0" w:name="_GoBack"/>
    </w:p>
    <w:p w:rsidR="000A4B21" w:rsidRDefault="000A4B21" w:rsidP="000A4B2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признании молодых семей  участницами подпрограммы </w:t>
      </w:r>
    </w:p>
    <w:p w:rsidR="000A4B21" w:rsidRDefault="000A4B21" w:rsidP="000A4B2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«Обеспечение жильём молодых семей в Оренбургской области </w:t>
      </w:r>
    </w:p>
    <w:p w:rsidR="000A4B21" w:rsidRDefault="000A4B21" w:rsidP="000A4B2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2014-2020годы»</w:t>
      </w:r>
    </w:p>
    <w:bookmarkEnd w:id="0"/>
    <w:p w:rsidR="000A4B21" w:rsidRDefault="000A4B21" w:rsidP="000A4B21">
      <w:pPr>
        <w:outlineLvl w:val="0"/>
        <w:rPr>
          <w:sz w:val="28"/>
          <w:szCs w:val="28"/>
        </w:rPr>
      </w:pPr>
    </w:p>
    <w:p w:rsidR="000A4B21" w:rsidRDefault="000A4B21" w:rsidP="000A4B21">
      <w:pPr>
        <w:outlineLvl w:val="0"/>
        <w:rPr>
          <w:sz w:val="28"/>
          <w:szCs w:val="28"/>
        </w:rPr>
      </w:pPr>
    </w:p>
    <w:p w:rsidR="000A4B21" w:rsidRDefault="000A4B21" w:rsidP="000A4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соответствии  с постановлением Правительства от 30 августа </w:t>
      </w:r>
      <w:r>
        <w:rPr>
          <w:sz w:val="28"/>
          <w:szCs w:val="28"/>
        </w:rPr>
        <w:br/>
        <w:t>2013 года № 737-пп «Об утверждении государственной программы «Стимулирование развития жилищного строительства в Оренбургской области в 2014-2020 годах», постановлением Правительства Оренбургской области от 30.04.2015 года № 286-п «Об утверждении правил постановки молодых семей на учет в качестве участниц подпрограммы «Обеспечение жильем молодых семей в Оренбургской области на 2014-2020 годы» государственной программы «Стимулирование развития жилищного</w:t>
      </w:r>
      <w:proofErr w:type="gramEnd"/>
      <w:r>
        <w:rPr>
          <w:sz w:val="28"/>
          <w:szCs w:val="28"/>
        </w:rPr>
        <w:t xml:space="preserve"> строительства в Оренбургской области в 2014-2020 годах», постановлением  Правительства Оренбургской области от 23.05.2016 № 347-п «О внесении изменений в постановление Правительства Оренбургской области от 30.04.2015 года № 286-п </w:t>
      </w:r>
      <w:r>
        <w:rPr>
          <w:color w:val="000000"/>
          <w:sz w:val="28"/>
          <w:szCs w:val="28"/>
        </w:rPr>
        <w:t>постановлением администрации муниципального образования Грачевский район Оренбургской области от 15.10.2015 № 661-п «О внесении изменений в постановление администрации муниципального образования Грачевский район Оренбургской области от 01.10.2014 № 587-п»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ю:                             </w:t>
      </w:r>
    </w:p>
    <w:p w:rsidR="000A4B21" w:rsidRDefault="000A4B21" w:rsidP="000A4B21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Включить в список молодых семей - участниц подпрограммы по Грачевскому району молодые семьи:</w:t>
      </w:r>
    </w:p>
    <w:p w:rsidR="000A4B21" w:rsidRDefault="000A4B21" w:rsidP="000A4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Поминова Ильи Дмитриевича 27.08.1993 года рождения, с составом семьи 3 человека, проживающего по адресу: </w:t>
      </w:r>
      <w:proofErr w:type="gramStart"/>
      <w:r>
        <w:rPr>
          <w:sz w:val="28"/>
          <w:szCs w:val="28"/>
        </w:rPr>
        <w:t>Оренбургская область, Грачевский район, с. Грачевка, ул. Пролетарская, д. 27, с 29.07.2016г.;</w:t>
      </w:r>
      <w:proofErr w:type="gramEnd"/>
    </w:p>
    <w:p w:rsidR="000A4B21" w:rsidRDefault="000A4B21" w:rsidP="000A4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Шерстяных</w:t>
      </w:r>
      <w:proofErr w:type="gramEnd"/>
      <w:r>
        <w:rPr>
          <w:sz w:val="28"/>
          <w:szCs w:val="28"/>
        </w:rPr>
        <w:t xml:space="preserve"> Максима Владимировича 14.01.1988 года рождения, с составом семьи 2 человека, проживающего по адресу: </w:t>
      </w:r>
      <w:proofErr w:type="gramStart"/>
      <w:r>
        <w:rPr>
          <w:sz w:val="28"/>
          <w:szCs w:val="28"/>
        </w:rPr>
        <w:t>Оренбургская область, Грачевский район, с. Грачевка, ул. Фабричная, д.10, кв. 1, с 29.07.2016 г.</w:t>
      </w:r>
      <w:proofErr w:type="gramEnd"/>
    </w:p>
    <w:p w:rsidR="000A4B21" w:rsidRDefault="000A4B21" w:rsidP="000A4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Отделу архитектуры и капитального строительства администрации Грачевского района (Харитонова Е.П.) в установленном порядке направить уведомление, подтверждающее решение о принятии на учет молодой семьи в качестве участницы подпрограммы по Грачевскому району.</w:t>
      </w:r>
    </w:p>
    <w:p w:rsidR="000A4B21" w:rsidRDefault="000A4B21" w:rsidP="000A4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 за  исполнением  настоящего постановления  возложить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и.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. заместителя  главы   администрации  по  оперативным   вопросам М.Н. Джалиева</w:t>
      </w:r>
    </w:p>
    <w:p w:rsidR="000A4B21" w:rsidRDefault="000A4B21" w:rsidP="000A4B21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Постановление вступает в силу со дня его подписания.</w:t>
      </w:r>
    </w:p>
    <w:p w:rsidR="000A4B21" w:rsidRDefault="000A4B21" w:rsidP="000A4B21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A4B21" w:rsidRDefault="000A4B21" w:rsidP="000A4B21">
      <w:pPr>
        <w:spacing w:after="240" w:line="276" w:lineRule="auto"/>
        <w:jc w:val="both"/>
        <w:rPr>
          <w:sz w:val="28"/>
          <w:szCs w:val="28"/>
        </w:rPr>
      </w:pPr>
    </w:p>
    <w:p w:rsidR="000A4B21" w:rsidRDefault="000A4B21" w:rsidP="000A4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С.А. Аверкиев </w:t>
      </w:r>
    </w:p>
    <w:p w:rsidR="000A4B21" w:rsidRDefault="000A4B21" w:rsidP="000A4B21">
      <w:pPr>
        <w:spacing w:line="276" w:lineRule="auto"/>
        <w:jc w:val="both"/>
        <w:rPr>
          <w:sz w:val="28"/>
          <w:szCs w:val="28"/>
        </w:rPr>
      </w:pPr>
    </w:p>
    <w:p w:rsidR="000A4B21" w:rsidRDefault="000A4B21" w:rsidP="000A4B21">
      <w:pPr>
        <w:spacing w:line="276" w:lineRule="auto"/>
        <w:jc w:val="both"/>
        <w:outlineLvl w:val="0"/>
        <w:rPr>
          <w:sz w:val="28"/>
          <w:szCs w:val="28"/>
        </w:rPr>
      </w:pPr>
    </w:p>
    <w:p w:rsidR="000A4B21" w:rsidRDefault="000A4B21" w:rsidP="000A4B21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z w:val="28"/>
          <w:szCs w:val="28"/>
        </w:rPr>
        <w:t>Е.П. Харитоновой –</w:t>
      </w:r>
      <w:r>
        <w:rPr>
          <w:sz w:val="28"/>
          <w:szCs w:val="28"/>
        </w:rPr>
        <w:t xml:space="preserve"> 2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>, И.Д. Поминову, М.В. Шерстяных.</w:t>
      </w:r>
    </w:p>
    <w:p w:rsidR="00F96253" w:rsidRDefault="00F96253"/>
    <w:sectPr w:rsidR="00F96253" w:rsidSect="00F9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B21"/>
    <w:rsid w:val="000A4B21"/>
    <w:rsid w:val="003F0294"/>
    <w:rsid w:val="00F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Грызунова</dc:creator>
  <cp:keywords/>
  <dc:description/>
  <cp:lastModifiedBy>Светлана</cp:lastModifiedBy>
  <cp:revision>4</cp:revision>
  <dcterms:created xsi:type="dcterms:W3CDTF">2016-08-05T12:45:00Z</dcterms:created>
  <dcterms:modified xsi:type="dcterms:W3CDTF">2016-08-05T11:49:00Z</dcterms:modified>
</cp:coreProperties>
</file>