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72390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3A4A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Default="00B83751" w:rsidP="007928C7">
      <w:r>
        <w:t>09.11.2021</w:t>
      </w:r>
      <w:r w:rsidR="00B675D1">
        <w:t xml:space="preserve">                                          </w:t>
      </w:r>
      <w:r w:rsidR="007928C7" w:rsidRPr="00542F2D">
        <w:rPr>
          <w:sz w:val="26"/>
          <w:szCs w:val="26"/>
        </w:rPr>
        <w:t>с. Грачевка</w:t>
      </w:r>
      <w:r w:rsidR="00B675D1">
        <w:rPr>
          <w:sz w:val="26"/>
          <w:szCs w:val="26"/>
        </w:rPr>
        <w:t xml:space="preserve">                                               </w:t>
      </w:r>
      <w:r w:rsidR="000F6270">
        <w:t xml:space="preserve">№ </w:t>
      </w:r>
      <w:r>
        <w:t>1621 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B675D1" w:rsidRDefault="00B675D1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E03E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Грачевский район</w:t>
      </w:r>
      <w:r w:rsidR="00E03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  от </w:t>
      </w:r>
      <w:r w:rsidR="00B675D1">
        <w:rPr>
          <w:sz w:val="28"/>
          <w:szCs w:val="28"/>
        </w:rPr>
        <w:t>06.04.2018</w:t>
      </w:r>
      <w:r>
        <w:rPr>
          <w:sz w:val="28"/>
          <w:szCs w:val="28"/>
        </w:rPr>
        <w:t xml:space="preserve"> № </w:t>
      </w:r>
      <w:r w:rsidR="00B675D1">
        <w:rPr>
          <w:sz w:val="28"/>
          <w:szCs w:val="28"/>
        </w:rPr>
        <w:t>213</w:t>
      </w:r>
      <w:r>
        <w:rPr>
          <w:sz w:val="28"/>
          <w:szCs w:val="28"/>
        </w:rPr>
        <w:t>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25491F" w:rsidRDefault="0025491F" w:rsidP="000C59A6">
      <w:pPr>
        <w:jc w:val="center"/>
        <w:rPr>
          <w:sz w:val="28"/>
          <w:szCs w:val="28"/>
        </w:rPr>
      </w:pPr>
    </w:p>
    <w:p w:rsidR="00287F13" w:rsidRDefault="00BA3064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59A6">
        <w:rPr>
          <w:sz w:val="28"/>
          <w:szCs w:val="28"/>
        </w:rPr>
        <w:t xml:space="preserve"> постановлени</w:t>
      </w:r>
      <w:r w:rsidR="00B675D1">
        <w:rPr>
          <w:sz w:val="28"/>
          <w:szCs w:val="28"/>
        </w:rPr>
        <w:t>е</w:t>
      </w:r>
      <w:r w:rsidR="000C59A6">
        <w:rPr>
          <w:sz w:val="28"/>
          <w:szCs w:val="28"/>
        </w:rPr>
        <w:t xml:space="preserve"> администрации </w:t>
      </w:r>
      <w:r w:rsidR="00B675D1">
        <w:rPr>
          <w:sz w:val="28"/>
          <w:szCs w:val="28"/>
        </w:rPr>
        <w:t xml:space="preserve">муниципального образования Грачевский район Оренбургской области  от 06.04.2018 № 213-п  </w:t>
      </w:r>
      <w:r w:rsidR="000C59A6">
        <w:rPr>
          <w:sz w:val="28"/>
          <w:szCs w:val="28"/>
        </w:rPr>
        <w:t>«</w:t>
      </w:r>
      <w:r w:rsidR="00B675D1">
        <w:rPr>
          <w:sz w:val="28"/>
          <w:szCs w:val="28"/>
        </w:rPr>
        <w:t>О порядке составления проекта бюджета муниципального образования Грачевский район на очередной финансовый год и плановый период</w:t>
      </w:r>
      <w:r w:rsidR="000C59A6">
        <w:rPr>
          <w:sz w:val="28"/>
          <w:szCs w:val="28"/>
        </w:rPr>
        <w:t>»</w:t>
      </w:r>
      <w:r w:rsidR="002D16AE">
        <w:rPr>
          <w:sz w:val="28"/>
          <w:szCs w:val="28"/>
        </w:rPr>
        <w:t xml:space="preserve"> (в редакции постановлени</w:t>
      </w:r>
      <w:r w:rsidR="00B675D1">
        <w:rPr>
          <w:sz w:val="28"/>
          <w:szCs w:val="28"/>
        </w:rPr>
        <w:t>я</w:t>
      </w:r>
      <w:r w:rsidR="002D16AE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B675D1">
        <w:rPr>
          <w:sz w:val="28"/>
          <w:szCs w:val="28"/>
        </w:rPr>
        <w:t>06.10.2020</w:t>
      </w:r>
      <w:r w:rsidR="0027464C">
        <w:rPr>
          <w:sz w:val="28"/>
          <w:szCs w:val="28"/>
        </w:rPr>
        <w:t xml:space="preserve"> № </w:t>
      </w:r>
      <w:r w:rsidR="00B675D1">
        <w:rPr>
          <w:sz w:val="28"/>
          <w:szCs w:val="28"/>
        </w:rPr>
        <w:t>1138-</w:t>
      </w:r>
      <w:r w:rsidR="0027464C">
        <w:rPr>
          <w:sz w:val="28"/>
          <w:szCs w:val="28"/>
        </w:rPr>
        <w:t>п)</w:t>
      </w:r>
      <w:r w:rsidR="000C5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0C59A6">
        <w:rPr>
          <w:sz w:val="28"/>
          <w:szCs w:val="28"/>
        </w:rPr>
        <w:t xml:space="preserve">следующие изменения:  </w:t>
      </w:r>
    </w:p>
    <w:p w:rsidR="00982D0D" w:rsidRDefault="00287F13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7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675D1">
        <w:rPr>
          <w:sz w:val="28"/>
          <w:szCs w:val="28"/>
        </w:rPr>
        <w:t xml:space="preserve">приложении </w:t>
      </w:r>
      <w:r w:rsidR="00982D0D">
        <w:rPr>
          <w:sz w:val="28"/>
          <w:szCs w:val="28"/>
        </w:rPr>
        <w:t>к постановлению:</w:t>
      </w:r>
    </w:p>
    <w:p w:rsidR="00287F13" w:rsidRDefault="00982D0D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287F13">
        <w:rPr>
          <w:sz w:val="28"/>
          <w:szCs w:val="28"/>
        </w:rPr>
        <w:t>ункт 1</w:t>
      </w:r>
      <w:r>
        <w:rPr>
          <w:sz w:val="28"/>
          <w:szCs w:val="28"/>
        </w:rPr>
        <w:t xml:space="preserve"> </w:t>
      </w:r>
      <w:r w:rsidR="00287F13">
        <w:rPr>
          <w:sz w:val="28"/>
          <w:szCs w:val="28"/>
        </w:rPr>
        <w:t>изложить в новой редакции:</w:t>
      </w:r>
    </w:p>
    <w:p w:rsidR="00982D0D" w:rsidRDefault="00982D0D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 Настоящий Порядок разработан в целях обеспечения составления проекта бюджета муниципального образования Грачевский район и подготовки проекта решения Совета депутатов муниципального образования Грачевский район о бюджете муниципального образования Грачевский район на очередной финансовый год и плановый период.</w:t>
      </w:r>
    </w:p>
    <w:p w:rsidR="00982D0D" w:rsidRDefault="00982D0D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Исходной базой для разработки проекта бюджета муниципального образования Грачевский район являются:</w:t>
      </w:r>
    </w:p>
    <w:p w:rsidR="00982D0D" w:rsidRDefault="00982D0D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положения послания Президента Российской Федерации Федеральному Собранию Российской Федерации, определяющие бюджетную политику (требования к бюджетной политике) в Российской Федерации;</w:t>
      </w:r>
    </w:p>
    <w:p w:rsidR="00982D0D" w:rsidRDefault="00982D0D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основные направления бюджетной и налоговой политики </w:t>
      </w:r>
      <w:r w:rsidR="007B4D05">
        <w:rPr>
          <w:rFonts w:eastAsiaTheme="minorHAnsi"/>
          <w:sz w:val="28"/>
          <w:szCs w:val="28"/>
          <w:lang w:eastAsia="en-US"/>
        </w:rPr>
        <w:t>Грачевск</w:t>
      </w:r>
      <w:r w:rsidR="002A5E94">
        <w:rPr>
          <w:rFonts w:eastAsiaTheme="minorHAnsi"/>
          <w:sz w:val="28"/>
          <w:szCs w:val="28"/>
          <w:lang w:eastAsia="en-US"/>
        </w:rPr>
        <w:t>ого</w:t>
      </w:r>
      <w:r w:rsidR="007B4D05">
        <w:rPr>
          <w:rFonts w:eastAsiaTheme="minorHAnsi"/>
          <w:sz w:val="28"/>
          <w:szCs w:val="28"/>
          <w:lang w:eastAsia="en-US"/>
        </w:rPr>
        <w:t xml:space="preserve"> район</w:t>
      </w:r>
      <w:r w:rsidR="002A5E94">
        <w:rPr>
          <w:rFonts w:eastAsiaTheme="minorHAnsi"/>
          <w:sz w:val="28"/>
          <w:szCs w:val="28"/>
          <w:lang w:eastAsia="en-US"/>
        </w:rPr>
        <w:t>а</w:t>
      </w:r>
      <w:r w:rsidR="007B4D05">
        <w:rPr>
          <w:rFonts w:eastAsiaTheme="minorHAnsi"/>
          <w:sz w:val="28"/>
          <w:szCs w:val="28"/>
          <w:lang w:eastAsia="en-US"/>
        </w:rPr>
        <w:t xml:space="preserve"> и основные направления </w:t>
      </w:r>
      <w:r w:rsidR="002A5E94">
        <w:rPr>
          <w:rFonts w:eastAsiaTheme="minorHAnsi"/>
          <w:sz w:val="28"/>
          <w:szCs w:val="28"/>
          <w:lang w:eastAsia="en-US"/>
        </w:rPr>
        <w:t>долговой политики Грачевского района на очередной финансовый год и плановый период;</w:t>
      </w:r>
    </w:p>
    <w:p w:rsidR="00982D0D" w:rsidRDefault="00982D0D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прогноз социально-экономического развития </w:t>
      </w:r>
      <w:r w:rsidR="002A5E94">
        <w:rPr>
          <w:rFonts w:eastAsiaTheme="minorHAnsi"/>
          <w:sz w:val="28"/>
          <w:szCs w:val="28"/>
          <w:lang w:eastAsia="en-US"/>
        </w:rPr>
        <w:t>муниципального образования Грачевский район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A5E94" w:rsidRDefault="002A5E94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бюджетный прогноз (проект бюджетного прогноза, проект изменений бюджетного прогноза) муниципального образования Грачевский район на долгосрочный период;</w:t>
      </w:r>
    </w:p>
    <w:p w:rsidR="000C0D41" w:rsidRDefault="002A5E94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муниципальные программы (проекты муниципальных программ, проекты нормативных правовых актов о внесении изменений в муниципальные программы) Грачевского района.</w:t>
      </w:r>
    </w:p>
    <w:p w:rsidR="002A5E94" w:rsidRDefault="000C0D41" w:rsidP="000822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целях исполнения настоящего Порядка под субъектами бюджетного планирования понимаются отраслевые отделы администрации Грачевского района, являющиеся главными распорядителями бюджетных средств, главными администраторами доходов, главными администраторами источников финансирования дефицита бюджета.</w:t>
      </w:r>
      <w:r w:rsidR="002A5E94">
        <w:rPr>
          <w:rFonts w:eastAsiaTheme="minorHAnsi"/>
          <w:sz w:val="28"/>
          <w:szCs w:val="28"/>
          <w:lang w:eastAsia="en-US"/>
        </w:rPr>
        <w:t>»;</w:t>
      </w:r>
    </w:p>
    <w:p w:rsidR="002A5E94" w:rsidRDefault="002A5E94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2:</w:t>
      </w:r>
    </w:p>
    <w:p w:rsidR="002A5E94" w:rsidRDefault="002A5E94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новой редакции:</w:t>
      </w:r>
    </w:p>
    <w:p w:rsidR="002A5E94" w:rsidRDefault="002A5E94" w:rsidP="00082217">
      <w:pPr>
        <w:ind w:firstLine="709"/>
        <w:jc w:val="both"/>
        <w:rPr>
          <w:sz w:val="28"/>
          <w:szCs w:val="28"/>
        </w:rPr>
      </w:pPr>
      <w:r w:rsidRPr="002A5E94">
        <w:rPr>
          <w:sz w:val="28"/>
          <w:szCs w:val="28"/>
        </w:rPr>
        <w:t xml:space="preserve">«рассматривает основные направления бюджетной и налоговой политики </w:t>
      </w:r>
      <w:r>
        <w:rPr>
          <w:sz w:val="28"/>
          <w:szCs w:val="28"/>
        </w:rPr>
        <w:t>Грачевского района</w:t>
      </w:r>
      <w:r w:rsidRPr="002A5E94">
        <w:rPr>
          <w:sz w:val="28"/>
          <w:szCs w:val="28"/>
        </w:rPr>
        <w:t xml:space="preserve"> и основные направления долговой политики </w:t>
      </w:r>
      <w:r>
        <w:rPr>
          <w:sz w:val="28"/>
          <w:szCs w:val="28"/>
        </w:rPr>
        <w:t>Грачевского района</w:t>
      </w:r>
      <w:r w:rsidRPr="002A5E94">
        <w:rPr>
          <w:sz w:val="28"/>
          <w:szCs w:val="28"/>
        </w:rPr>
        <w:t xml:space="preserve"> на очередной финансовый год и плановый период;»;</w:t>
      </w:r>
    </w:p>
    <w:p w:rsidR="00D30022" w:rsidRDefault="00D30022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3:</w:t>
      </w:r>
    </w:p>
    <w:p w:rsidR="00D30022" w:rsidRDefault="00D30022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новой редакции:</w:t>
      </w:r>
    </w:p>
    <w:p w:rsidR="00D30022" w:rsidRDefault="00D30022" w:rsidP="00082217">
      <w:pPr>
        <w:ind w:firstLine="709"/>
        <w:jc w:val="both"/>
        <w:rPr>
          <w:sz w:val="28"/>
          <w:szCs w:val="28"/>
        </w:rPr>
      </w:pPr>
      <w:r w:rsidRPr="00D30022">
        <w:rPr>
          <w:sz w:val="28"/>
          <w:szCs w:val="28"/>
        </w:rPr>
        <w:t xml:space="preserve">«разрабатывает и представляет в </w:t>
      </w:r>
      <w:r>
        <w:rPr>
          <w:sz w:val="28"/>
          <w:szCs w:val="28"/>
        </w:rPr>
        <w:t>администрацию Грачевского района</w:t>
      </w:r>
      <w:r w:rsidRPr="00D30022">
        <w:rPr>
          <w:sz w:val="28"/>
          <w:szCs w:val="28"/>
        </w:rPr>
        <w:t xml:space="preserve"> основные направления бюджетной и налоговой политики </w:t>
      </w:r>
      <w:r>
        <w:rPr>
          <w:sz w:val="28"/>
          <w:szCs w:val="28"/>
        </w:rPr>
        <w:t xml:space="preserve">Грачевского района и основные направления </w:t>
      </w:r>
      <w:r w:rsidRPr="00D30022">
        <w:rPr>
          <w:sz w:val="28"/>
          <w:szCs w:val="28"/>
        </w:rPr>
        <w:t xml:space="preserve">долговой политики </w:t>
      </w:r>
      <w:r>
        <w:rPr>
          <w:sz w:val="28"/>
          <w:szCs w:val="28"/>
        </w:rPr>
        <w:t>Грачевского района</w:t>
      </w:r>
      <w:r w:rsidRPr="00D30022">
        <w:rPr>
          <w:sz w:val="28"/>
          <w:szCs w:val="28"/>
        </w:rPr>
        <w:t xml:space="preserve"> на очередной финансовый год и плановый период;»;</w:t>
      </w:r>
    </w:p>
    <w:p w:rsidR="00802104" w:rsidRDefault="005E7EED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18 изложить в новой редакции:</w:t>
      </w:r>
    </w:p>
    <w:p w:rsidR="005E7EED" w:rsidRDefault="005E7EED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«разрабатывает программы муниципальных</w:t>
      </w:r>
      <w:r w:rsidR="00F1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заимствований Грачевского района, программы муниципальных гарантий Грачевского района на очередной финансовый год и плановый период»; </w:t>
      </w:r>
    </w:p>
    <w:p w:rsidR="00620397" w:rsidRDefault="00620397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2217">
        <w:rPr>
          <w:sz w:val="28"/>
          <w:szCs w:val="28"/>
        </w:rPr>
        <w:t>4</w:t>
      </w:r>
      <w:r w:rsidR="00A7143F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7 пункта 5 изложить в новой редакции:</w:t>
      </w:r>
    </w:p>
    <w:p w:rsidR="00082217" w:rsidRDefault="00620397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«предложения по внесению изменений в</w:t>
      </w:r>
      <w:r w:rsidR="004E1B13">
        <w:rPr>
          <w:sz w:val="28"/>
          <w:szCs w:val="28"/>
        </w:rPr>
        <w:t xml:space="preserve"> региональные перечни (классификаторы) государственных и муниципальных услуг (работ) и</w:t>
      </w:r>
      <w:r>
        <w:rPr>
          <w:sz w:val="28"/>
          <w:szCs w:val="28"/>
        </w:rPr>
        <w:t xml:space="preserve"> порядки определения нормативов затрат на оказание муниципальных услуг;»</w:t>
      </w:r>
      <w:r w:rsidR="005E7EED">
        <w:rPr>
          <w:sz w:val="28"/>
          <w:szCs w:val="28"/>
        </w:rPr>
        <w:t>;</w:t>
      </w:r>
    </w:p>
    <w:p w:rsidR="005E7EED" w:rsidRPr="00317048" w:rsidRDefault="005E7EED" w:rsidP="00082217">
      <w:pPr>
        <w:ind w:firstLine="709"/>
        <w:jc w:val="both"/>
        <w:rPr>
          <w:b/>
          <w:sz w:val="28"/>
          <w:szCs w:val="28"/>
        </w:rPr>
      </w:pPr>
      <w:r w:rsidRPr="00082217">
        <w:rPr>
          <w:sz w:val="28"/>
          <w:szCs w:val="28"/>
        </w:rPr>
        <w:t>1.</w:t>
      </w:r>
      <w:r w:rsidR="00082217">
        <w:rPr>
          <w:sz w:val="28"/>
          <w:szCs w:val="28"/>
        </w:rPr>
        <w:t>5</w:t>
      </w:r>
      <w:r w:rsidRPr="00082217">
        <w:rPr>
          <w:sz w:val="28"/>
          <w:szCs w:val="28"/>
        </w:rPr>
        <w:t>. Приложение</w:t>
      </w:r>
      <w:r w:rsidRPr="002A425E">
        <w:rPr>
          <w:sz w:val="28"/>
          <w:szCs w:val="28"/>
        </w:rPr>
        <w:t xml:space="preserve"> к Порядку «График</w:t>
      </w:r>
      <w:r>
        <w:rPr>
          <w:sz w:val="28"/>
          <w:szCs w:val="28"/>
        </w:rPr>
        <w:t xml:space="preserve"> </w:t>
      </w:r>
      <w:r w:rsidRPr="002A425E">
        <w:rPr>
          <w:sz w:val="28"/>
          <w:szCs w:val="28"/>
        </w:rPr>
        <w:t xml:space="preserve">составления проекта бюджета муниципального образования </w:t>
      </w:r>
      <w:r>
        <w:rPr>
          <w:sz w:val="28"/>
          <w:szCs w:val="28"/>
        </w:rPr>
        <w:t xml:space="preserve">Грачевский район </w:t>
      </w:r>
      <w:r w:rsidRPr="009A4774">
        <w:rPr>
          <w:sz w:val="28"/>
          <w:szCs w:val="28"/>
        </w:rPr>
        <w:t>на очередной финансовый год и плановый период</w:t>
      </w:r>
      <w:r w:rsidR="00BA306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согласно приложению. </w:t>
      </w:r>
    </w:p>
    <w:p w:rsidR="000C59A6" w:rsidRPr="00D22CF9" w:rsidRDefault="000C59A6" w:rsidP="00082217">
      <w:pPr>
        <w:ind w:firstLine="709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2. Контроль за исполнением настоящего постановления возложить на</w:t>
      </w:r>
      <w:r w:rsidR="005E7EED">
        <w:rPr>
          <w:sz w:val="28"/>
          <w:szCs w:val="28"/>
        </w:rPr>
        <w:t xml:space="preserve"> </w:t>
      </w:r>
      <w:r w:rsidR="00545933">
        <w:rPr>
          <w:sz w:val="28"/>
          <w:szCs w:val="28"/>
        </w:rPr>
        <w:t>начальника финансового отдела администрации О.А. Унщикову</w:t>
      </w:r>
      <w:r w:rsidR="00DE347B">
        <w:rPr>
          <w:sz w:val="28"/>
          <w:szCs w:val="28"/>
        </w:rPr>
        <w:t>.</w:t>
      </w:r>
    </w:p>
    <w:p w:rsidR="0023112E" w:rsidRPr="0023112E" w:rsidRDefault="000C59A6" w:rsidP="0008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2E">
        <w:rPr>
          <w:rFonts w:ascii="Times New Roman" w:hAnsi="Times New Roman" w:cs="Times New Roman"/>
          <w:sz w:val="28"/>
          <w:szCs w:val="28"/>
        </w:rPr>
        <w:t xml:space="preserve">3.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E7EE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его подписания и подлежит размещению на официальном </w:t>
      </w:r>
      <w:r w:rsidR="005E7EED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hyperlink r:id="rId7" w:history="1">
        <w:r w:rsidR="0023112E" w:rsidRPr="0023112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3112E" w:rsidRPr="0023112E">
          <w:rPr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23112E" w:rsidRPr="0023112E">
        <w:rPr>
          <w:rFonts w:ascii="Times New Roman" w:hAnsi="Times New Roman" w:cs="Times New Roman"/>
          <w:sz w:val="28"/>
          <w:szCs w:val="28"/>
        </w:rPr>
        <w:t>.</w:t>
      </w:r>
    </w:p>
    <w:p w:rsidR="009844AC" w:rsidRDefault="009844AC" w:rsidP="00082217">
      <w:pPr>
        <w:ind w:firstLine="709"/>
        <w:jc w:val="both"/>
        <w:rPr>
          <w:sz w:val="28"/>
          <w:szCs w:val="28"/>
        </w:rPr>
      </w:pPr>
    </w:p>
    <w:p w:rsidR="006C1BCC" w:rsidRPr="00D22CF9" w:rsidRDefault="006C1BCC" w:rsidP="000C59A6">
      <w:pPr>
        <w:jc w:val="both"/>
        <w:rPr>
          <w:sz w:val="28"/>
          <w:szCs w:val="28"/>
        </w:rPr>
      </w:pPr>
    </w:p>
    <w:p w:rsidR="000C59A6" w:rsidRPr="00D22CF9" w:rsidRDefault="00CA43A1" w:rsidP="00E03E9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5E7EED">
        <w:rPr>
          <w:sz w:val="28"/>
          <w:szCs w:val="28"/>
        </w:rPr>
        <w:t xml:space="preserve">а 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5E7EED">
        <w:rPr>
          <w:sz w:val="28"/>
          <w:szCs w:val="28"/>
        </w:rPr>
        <w:t xml:space="preserve">                    </w:t>
      </w:r>
      <w:r w:rsidR="000C59A6">
        <w:rPr>
          <w:sz w:val="28"/>
          <w:szCs w:val="28"/>
        </w:rPr>
        <w:tab/>
      </w:r>
      <w:r w:rsidR="00E03E99">
        <w:rPr>
          <w:sz w:val="28"/>
          <w:szCs w:val="28"/>
        </w:rPr>
        <w:t xml:space="preserve">      </w:t>
      </w:r>
      <w:r>
        <w:rPr>
          <w:sz w:val="28"/>
          <w:szCs w:val="28"/>
        </w:rPr>
        <w:t>О.М. Свиридов</w:t>
      </w:r>
    </w:p>
    <w:p w:rsidR="000C59A6" w:rsidRDefault="000C59A6" w:rsidP="000C59A6">
      <w:pPr>
        <w:jc w:val="both"/>
        <w:rPr>
          <w:sz w:val="28"/>
          <w:szCs w:val="28"/>
        </w:rPr>
      </w:pPr>
    </w:p>
    <w:p w:rsidR="000C59A6" w:rsidRDefault="000C59A6" w:rsidP="000C59A6">
      <w:pPr>
        <w:jc w:val="both"/>
        <w:rPr>
          <w:sz w:val="28"/>
          <w:szCs w:val="28"/>
        </w:rPr>
      </w:pPr>
    </w:p>
    <w:p w:rsidR="009844AC" w:rsidRDefault="009844AC" w:rsidP="000C59A6">
      <w:pPr>
        <w:jc w:val="both"/>
        <w:rPr>
          <w:sz w:val="28"/>
          <w:szCs w:val="28"/>
        </w:rPr>
      </w:pPr>
    </w:p>
    <w:p w:rsidR="00082217" w:rsidRDefault="00082217" w:rsidP="000C59A6">
      <w:pPr>
        <w:jc w:val="both"/>
        <w:rPr>
          <w:sz w:val="28"/>
          <w:szCs w:val="28"/>
        </w:rPr>
      </w:pPr>
    </w:p>
    <w:p w:rsidR="00082217" w:rsidRDefault="00082217" w:rsidP="000C59A6">
      <w:pPr>
        <w:jc w:val="both"/>
        <w:rPr>
          <w:sz w:val="28"/>
          <w:szCs w:val="28"/>
        </w:rPr>
      </w:pPr>
    </w:p>
    <w:p w:rsidR="005E7EED" w:rsidRDefault="000C59A6" w:rsidP="005E7EED">
      <w:pPr>
        <w:tabs>
          <w:tab w:val="left" w:pos="940"/>
        </w:tabs>
        <w:jc w:val="both"/>
        <w:rPr>
          <w:sz w:val="28"/>
          <w:szCs w:val="28"/>
        </w:rPr>
      </w:pPr>
      <w:r w:rsidRPr="00D22CF9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</w:t>
      </w:r>
      <w:r w:rsidR="005E7EED">
        <w:rPr>
          <w:sz w:val="28"/>
          <w:szCs w:val="28"/>
        </w:rPr>
        <w:t xml:space="preserve">организационно-правовой отдел, финансовый отдел, отдел экономики, отдел по управлению муниципальным имуществом, отдел образования, отдел культуры, отдел архитектуры и капитального строительства, Счетная палата, </w:t>
      </w:r>
      <w:r w:rsidR="005E7EED" w:rsidRPr="00F95C46">
        <w:rPr>
          <w:sz w:val="28"/>
          <w:szCs w:val="28"/>
        </w:rPr>
        <w:t>администраци</w:t>
      </w:r>
      <w:r w:rsidR="005E7EED">
        <w:rPr>
          <w:sz w:val="28"/>
          <w:szCs w:val="28"/>
        </w:rPr>
        <w:t>и</w:t>
      </w:r>
      <w:r w:rsidR="005E7EED" w:rsidRPr="00F95C46">
        <w:rPr>
          <w:sz w:val="28"/>
          <w:szCs w:val="28"/>
        </w:rPr>
        <w:t xml:space="preserve"> сельсове</w:t>
      </w:r>
      <w:r w:rsidR="005E7EED">
        <w:rPr>
          <w:sz w:val="28"/>
          <w:szCs w:val="28"/>
        </w:rPr>
        <w:t>тов</w:t>
      </w:r>
      <w:r w:rsidR="00231337">
        <w:rPr>
          <w:sz w:val="28"/>
          <w:szCs w:val="28"/>
        </w:rPr>
        <w:t xml:space="preserve"> - 12</w:t>
      </w:r>
      <w:r w:rsidR="005E7EED">
        <w:rPr>
          <w:sz w:val="28"/>
          <w:szCs w:val="28"/>
        </w:rPr>
        <w:t>.</w:t>
      </w:r>
    </w:p>
    <w:p w:rsidR="00F10822" w:rsidRDefault="000C0D41" w:rsidP="00F10822">
      <w:pPr>
        <w:spacing w:line="235" w:lineRule="auto"/>
        <w:ind w:left="560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10822" w:rsidRPr="00A84BAF">
        <w:rPr>
          <w:sz w:val="28"/>
          <w:szCs w:val="28"/>
        </w:rPr>
        <w:t xml:space="preserve">риложение </w:t>
      </w:r>
    </w:p>
    <w:p w:rsidR="00F10822" w:rsidRPr="00A84BAF" w:rsidRDefault="00F10822" w:rsidP="00F10822">
      <w:pPr>
        <w:spacing w:line="235" w:lineRule="auto"/>
        <w:ind w:left="5602"/>
        <w:rPr>
          <w:sz w:val="28"/>
          <w:szCs w:val="28"/>
        </w:rPr>
      </w:pPr>
      <w:r w:rsidRPr="00A84BAF">
        <w:rPr>
          <w:sz w:val="28"/>
          <w:szCs w:val="28"/>
        </w:rPr>
        <w:t>к постановлению</w:t>
      </w:r>
    </w:p>
    <w:p w:rsidR="00F10822" w:rsidRPr="00A84BAF" w:rsidRDefault="00F10822" w:rsidP="00F10822">
      <w:pPr>
        <w:spacing w:line="235" w:lineRule="auto"/>
        <w:ind w:left="5602"/>
        <w:rPr>
          <w:sz w:val="28"/>
          <w:szCs w:val="28"/>
        </w:rPr>
      </w:pPr>
      <w:r w:rsidRPr="00A84BAF">
        <w:rPr>
          <w:sz w:val="28"/>
          <w:szCs w:val="28"/>
        </w:rPr>
        <w:t>администрации района</w:t>
      </w:r>
    </w:p>
    <w:p w:rsidR="00F10822" w:rsidRPr="00A84BAF" w:rsidRDefault="00F10822" w:rsidP="00F10822">
      <w:pPr>
        <w:spacing w:line="235" w:lineRule="auto"/>
        <w:ind w:left="5602"/>
        <w:rPr>
          <w:sz w:val="28"/>
          <w:szCs w:val="28"/>
        </w:rPr>
      </w:pPr>
      <w:r w:rsidRPr="00A84BAF">
        <w:rPr>
          <w:sz w:val="28"/>
          <w:szCs w:val="28"/>
        </w:rPr>
        <w:t xml:space="preserve">от </w:t>
      </w:r>
      <w:r w:rsidR="00B83751">
        <w:rPr>
          <w:sz w:val="28"/>
          <w:szCs w:val="28"/>
        </w:rPr>
        <w:t>09.11.2021</w:t>
      </w:r>
      <w:bookmarkStart w:id="0" w:name="_GoBack"/>
      <w:bookmarkEnd w:id="0"/>
      <w:r w:rsidRPr="00A84BAF">
        <w:rPr>
          <w:sz w:val="28"/>
          <w:szCs w:val="28"/>
        </w:rPr>
        <w:t xml:space="preserve"> № </w:t>
      </w:r>
      <w:r w:rsidR="00B83751">
        <w:rPr>
          <w:sz w:val="28"/>
          <w:szCs w:val="28"/>
        </w:rPr>
        <w:t>1621 п</w:t>
      </w:r>
    </w:p>
    <w:p w:rsidR="00F10822" w:rsidRPr="00A84BAF" w:rsidRDefault="00F10822" w:rsidP="00F10822">
      <w:pPr>
        <w:tabs>
          <w:tab w:val="left" w:pos="-426"/>
          <w:tab w:val="left" w:pos="993"/>
          <w:tab w:val="left" w:pos="1344"/>
        </w:tabs>
        <w:spacing w:line="235" w:lineRule="auto"/>
        <w:ind w:right="-58"/>
        <w:jc w:val="center"/>
        <w:rPr>
          <w:sz w:val="28"/>
          <w:szCs w:val="28"/>
        </w:rPr>
      </w:pPr>
    </w:p>
    <w:p w:rsidR="00F10822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F10822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Приложение </w:t>
      </w:r>
    </w:p>
    <w:p w:rsidR="00F10822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 Порядку</w:t>
      </w:r>
    </w:p>
    <w:p w:rsidR="00F10822" w:rsidRPr="009A4774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График</w:t>
      </w:r>
    </w:p>
    <w:p w:rsidR="00F10822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10822" w:rsidRPr="009A4774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Грачевский район</w:t>
      </w:r>
    </w:p>
    <w:p w:rsidR="00F10822" w:rsidRPr="009A4774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F10822" w:rsidRPr="009A4774" w:rsidRDefault="00F10822" w:rsidP="00F10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60"/>
        <w:gridCol w:w="2268"/>
        <w:gridCol w:w="2133"/>
        <w:gridCol w:w="1977"/>
      </w:tblGrid>
      <w:tr w:rsidR="00F10822" w:rsidRPr="009B060C" w:rsidTr="00E03E99">
        <w:tc>
          <w:tcPr>
            <w:tcW w:w="510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N п/п</w:t>
            </w:r>
          </w:p>
        </w:tc>
        <w:tc>
          <w:tcPr>
            <w:tcW w:w="3460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268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2133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Кому представляется</w:t>
            </w:r>
          </w:p>
        </w:tc>
        <w:tc>
          <w:tcPr>
            <w:tcW w:w="1977" w:type="dxa"/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Срок представления</w:t>
            </w:r>
          </w:p>
        </w:tc>
      </w:tr>
      <w:tr w:rsidR="00F10822" w:rsidRPr="009B060C" w:rsidTr="00E03E99">
        <w:tblPrEx>
          <w:tblBorders>
            <w:insideH w:val="nil"/>
          </w:tblBorders>
        </w:tblPrEx>
        <w:trPr>
          <w:trHeight w:val="184"/>
        </w:trPr>
        <w:tc>
          <w:tcPr>
            <w:tcW w:w="510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60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33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977" w:type="dxa"/>
            <w:tcBorders>
              <w:top w:val="nil"/>
            </w:tcBorders>
          </w:tcPr>
          <w:p w:rsidR="00F10822" w:rsidRPr="009B060C" w:rsidRDefault="00F10822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BC0857" w:rsidRPr="009B060C" w:rsidTr="00E03E99">
        <w:trPr>
          <w:trHeight w:val="1003"/>
        </w:trPr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Сводный годовой доклад о ходе реализации и оценке эффективности муниципальных программ за отчетный год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Глава района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апреля</w:t>
            </w:r>
          </w:p>
        </w:tc>
      </w:tr>
      <w:tr w:rsidR="00BC0857" w:rsidRPr="009B060C" w:rsidTr="00E03E99">
        <w:trPr>
          <w:trHeight w:val="1612"/>
        </w:trPr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Составление предварительного реестра расходных обязательств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25 апреля</w:t>
            </w:r>
          </w:p>
        </w:tc>
      </w:tr>
      <w:tr w:rsidR="00BC0857" w:rsidRPr="009B060C" w:rsidTr="00E03E99">
        <w:trPr>
          <w:trHeight w:val="929"/>
        </w:trPr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Прогнозная оценка потребности в оказании муниципальными учреждениями района муниципальных услуг 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</w:tr>
      <w:tr w:rsidR="00BC0857" w:rsidRPr="009B060C" w:rsidTr="00E03E99"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проектов нормативных правовых актов, связанных с изменением объемов и (или) структуры расходных обязательств Грачевского района и  согласование с финансовым отделом 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</w:tr>
      <w:tr w:rsidR="00BC0857" w:rsidRPr="009B060C" w:rsidTr="00E03E99">
        <w:tc>
          <w:tcPr>
            <w:tcW w:w="51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460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Получение статистической информации, необходимой для разработки прогнозов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социально-экономического развития Грачевского района и расчетов межбюджетных трансфертов в разрезе муниципальных образований Грачевского района</w:t>
            </w:r>
          </w:p>
        </w:tc>
        <w:tc>
          <w:tcPr>
            <w:tcW w:w="2268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 государственной статистики</w:t>
            </w:r>
          </w:p>
        </w:tc>
        <w:tc>
          <w:tcPr>
            <w:tcW w:w="2133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Отдел экономики, финансовый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отдел</w:t>
            </w:r>
          </w:p>
        </w:tc>
        <w:tc>
          <w:tcPr>
            <w:tcW w:w="1977" w:type="dxa"/>
          </w:tcPr>
          <w:p w:rsidR="00BC0857" w:rsidRPr="009B060C" w:rsidRDefault="00BC0857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 1 июля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Направление предложений о разработке муниципальных программ (подпрограмм)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 необходимости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изменений  в  перечень муниципальных программ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Грачевского района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августа</w:t>
            </w:r>
          </w:p>
        </w:tc>
      </w:tr>
      <w:tr w:rsidR="00993319" w:rsidRPr="009B060C" w:rsidTr="00E03E99">
        <w:trPr>
          <w:trHeight w:val="1233"/>
        </w:trPr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паспортов муниципальных программ (проектов изменений в паспорта муниципальных программ) Грачевского района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0C0D41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0C0D4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0C0D41">
              <w:rPr>
                <w:rFonts w:ascii="Times New Roman" w:hAnsi="Times New Roman" w:cs="Times New Roman"/>
                <w:sz w:val="27"/>
                <w:szCs w:val="27"/>
              </w:rPr>
              <w:t>25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Согласование исходных данных для расчета межбюджетных трансфертов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планирования, главные администраторы  (администраторы) доходов бюджета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Подготовка, внесение изменений в нормативные правовые акты по перечню объектов капитального строительства, недвижимого имущества района, финансируемых за счет бюджетных инвестиций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архитектуры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капитального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строительства,</w:t>
            </w:r>
          </w:p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по управлению муниципальным имуществом</w:t>
            </w:r>
          </w:p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методики прогнозирования поступлений доходов,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прогноза поступлений доходов в консолидированный бюджет Грачевского района и информации, необходимой для включения в перечень и реестр источников доходов бюджетов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Главные администраторы (администраторы)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доходов бюджета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25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информации, необходимой для разработки прогноза основных параметров консолидированного бюджета Грачевского района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Сельские поселения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25 сентября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предварительных итогов социально-экономического развития муниципального образования Грачевский район за истекший период текущего финансового года и ожидаемых итогов социально-экономического развития муниципального образования Грачевский район за текущий финансовый год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экономики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</w:t>
            </w:r>
            <w:r w:rsidR="00E03E9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3460" w:type="dxa"/>
          </w:tcPr>
          <w:p w:rsidR="00993319" w:rsidRPr="009B060C" w:rsidRDefault="00993319" w:rsidP="00F56BE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Уточненная оценка потребности в оказании муниципальными учреждениями Грачевского района муниципальных услуг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3460" w:type="dxa"/>
          </w:tcPr>
          <w:p w:rsidR="00993319" w:rsidRPr="009B060C" w:rsidRDefault="00993319" w:rsidP="00F56BE1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методики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формирования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проекта бюджета муниципального образования Грачевский район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F56BE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</w:t>
            </w:r>
          </w:p>
          <w:p w:rsidR="00993319" w:rsidRPr="009B060C" w:rsidRDefault="00993319" w:rsidP="00F56BE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977" w:type="dxa"/>
          </w:tcPr>
          <w:p w:rsidR="00993319" w:rsidRPr="009B060C" w:rsidRDefault="0059182D" w:rsidP="0059182D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15 </w:t>
            </w:r>
            <w:r w:rsidR="00993319" w:rsidRPr="009B060C">
              <w:rPr>
                <w:rFonts w:ascii="Times New Roman" w:hAnsi="Times New Roman" w:cs="Times New Roman"/>
                <w:sz w:val="27"/>
                <w:szCs w:val="27"/>
              </w:rPr>
              <w:t>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Представление прогноза социально-экономического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развития муниципального образования Грачевский район на очередной финансовый год и плановый период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Отдел экономики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17.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Распределение и расчеты распределения межбюджетных трансфертов бюджета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сельских поселений Грачевского района 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X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проекта постановления об основных направлениях бюджетной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налоговой политики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Грачевского района и основных направлениях долговой политики Грачевского района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распределения предельных объемов бюджетных ассигнований (в том числе в рамках реализации муниципальных программ Грачевского района) в разрезе кодов бюджетной классификации, обоснований бюджетных ассигнований с пояснительной запиской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октября</w:t>
            </w:r>
          </w:p>
        </w:tc>
      </w:tr>
      <w:tr w:rsidR="00993319" w:rsidRPr="009B060C" w:rsidTr="00E03E99">
        <w:tc>
          <w:tcPr>
            <w:tcW w:w="51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3460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Подготовка проекта прогнозного плана (программы) приватизации муниципального имущества на очередной финансовый год и плановый период</w:t>
            </w:r>
          </w:p>
        </w:tc>
        <w:tc>
          <w:tcPr>
            <w:tcW w:w="2268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Отдел по управлению муниципальным имуществом</w:t>
            </w:r>
          </w:p>
        </w:tc>
        <w:tc>
          <w:tcPr>
            <w:tcW w:w="2133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993319" w:rsidRPr="009B060C" w:rsidRDefault="00993319" w:rsidP="00A05595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20 октября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проектов решений Совета депутатов муниципального образования Грачевский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 о внесении изменений в нормативные правовые акты о налогах и сборах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Финансовый отдел администрации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сельские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поселения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Совет депутатов муниципального образования Грачевский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 30 октября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22.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при необходимости изменений в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 xml:space="preserve"> прогнозирования поступлений по источникам финансирования дефицита бюджета муниципального образования Грачевский район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</w:t>
            </w: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прогноза объемов поступлений в бюджет по источникам финансирования дефицита бюджета муниципального образования Грачевский район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 ноября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Составление планового реестра расходных обязательств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Субъекты бюджетного планирования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10 ноября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24.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Представление проекта бюджета муниципального образования Грачевский район на очередной финансовый год и плановый период и сопроводительных материалов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Финансовый отдел администрации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Администрация района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ноября</w:t>
            </w:r>
          </w:p>
        </w:tc>
      </w:tr>
      <w:tr w:rsidR="00A7143F" w:rsidRPr="009B060C" w:rsidTr="00E03E99">
        <w:tc>
          <w:tcPr>
            <w:tcW w:w="510" w:type="dxa"/>
          </w:tcPr>
          <w:p w:rsidR="00A7143F" w:rsidRPr="009B060C" w:rsidRDefault="00A7143F" w:rsidP="00A05595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25.</w:t>
            </w:r>
          </w:p>
        </w:tc>
        <w:tc>
          <w:tcPr>
            <w:tcW w:w="3460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Внесение проекта бюджета муниципального образования Грачевский район на очередной финансовый год и плановый период и сопроводительных документов</w:t>
            </w:r>
          </w:p>
        </w:tc>
        <w:tc>
          <w:tcPr>
            <w:tcW w:w="2268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Глава района</w:t>
            </w:r>
          </w:p>
        </w:tc>
        <w:tc>
          <w:tcPr>
            <w:tcW w:w="2133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Совет депутатов муниципального образования Грачевский район</w:t>
            </w:r>
          </w:p>
        </w:tc>
        <w:tc>
          <w:tcPr>
            <w:tcW w:w="1977" w:type="dxa"/>
          </w:tcPr>
          <w:p w:rsidR="00A7143F" w:rsidRPr="009B060C" w:rsidRDefault="00A7143F" w:rsidP="00D21A62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 w:rsidRPr="009B060C">
              <w:rPr>
                <w:rFonts w:ascii="Times New Roman" w:hAnsi="Times New Roman" w:cs="Times New Roman"/>
                <w:sz w:val="27"/>
                <w:szCs w:val="27"/>
              </w:rPr>
              <w:t>до 15 ноября</w:t>
            </w:r>
          </w:p>
        </w:tc>
      </w:tr>
    </w:tbl>
    <w:p w:rsidR="009844AC" w:rsidRDefault="009844AC" w:rsidP="00082217">
      <w:pPr>
        <w:pStyle w:val="ConsPlusNormal"/>
        <w:jc w:val="both"/>
        <w:rPr>
          <w:sz w:val="28"/>
          <w:szCs w:val="28"/>
        </w:rPr>
      </w:pPr>
    </w:p>
    <w:sectPr w:rsidR="009844AC" w:rsidSect="00E03E99">
      <w:headerReference w:type="firs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94" w:rsidRDefault="00907194">
      <w:r>
        <w:separator/>
      </w:r>
    </w:p>
  </w:endnote>
  <w:endnote w:type="continuationSeparator" w:id="0">
    <w:p w:rsidR="00907194" w:rsidRDefault="009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94" w:rsidRDefault="00907194">
      <w:r>
        <w:separator/>
      </w:r>
    </w:p>
  </w:footnote>
  <w:footnote w:type="continuationSeparator" w:id="0">
    <w:p w:rsidR="00907194" w:rsidRDefault="0090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88F" w:rsidRDefault="001A788F">
    <w:pPr>
      <w:pStyle w:val="a4"/>
      <w:jc w:val="center"/>
    </w:pPr>
  </w:p>
  <w:p w:rsidR="001A788F" w:rsidRPr="00C76E5E" w:rsidRDefault="001A788F" w:rsidP="001A78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D84"/>
    <w:rsid w:val="000512DE"/>
    <w:rsid w:val="00063742"/>
    <w:rsid w:val="00064D7C"/>
    <w:rsid w:val="00082217"/>
    <w:rsid w:val="000C0D41"/>
    <w:rsid w:val="000C59A6"/>
    <w:rsid w:val="000F6270"/>
    <w:rsid w:val="00162F67"/>
    <w:rsid w:val="00167EB4"/>
    <w:rsid w:val="001829CD"/>
    <w:rsid w:val="00183D49"/>
    <w:rsid w:val="001A788F"/>
    <w:rsid w:val="001E33D1"/>
    <w:rsid w:val="00202C45"/>
    <w:rsid w:val="0022437F"/>
    <w:rsid w:val="0023112E"/>
    <w:rsid w:val="00231337"/>
    <w:rsid w:val="0025381A"/>
    <w:rsid w:val="0025491F"/>
    <w:rsid w:val="00264296"/>
    <w:rsid w:val="0027464C"/>
    <w:rsid w:val="00286529"/>
    <w:rsid w:val="00287F13"/>
    <w:rsid w:val="002A5E94"/>
    <w:rsid w:val="002D16AE"/>
    <w:rsid w:val="002D782E"/>
    <w:rsid w:val="00343C0C"/>
    <w:rsid w:val="00365817"/>
    <w:rsid w:val="003761E9"/>
    <w:rsid w:val="003A3196"/>
    <w:rsid w:val="003A4A3D"/>
    <w:rsid w:val="003E41D5"/>
    <w:rsid w:val="00410A5C"/>
    <w:rsid w:val="00422D38"/>
    <w:rsid w:val="00466170"/>
    <w:rsid w:val="00483F39"/>
    <w:rsid w:val="004E1B13"/>
    <w:rsid w:val="00542F2D"/>
    <w:rsid w:val="00545933"/>
    <w:rsid w:val="00554870"/>
    <w:rsid w:val="00573AE4"/>
    <w:rsid w:val="0059182D"/>
    <w:rsid w:val="005A3EEF"/>
    <w:rsid w:val="005B2CDF"/>
    <w:rsid w:val="005C0D63"/>
    <w:rsid w:val="005C57F7"/>
    <w:rsid w:val="005D3DDD"/>
    <w:rsid w:val="005E57E0"/>
    <w:rsid w:val="005E7EED"/>
    <w:rsid w:val="00620397"/>
    <w:rsid w:val="00642B96"/>
    <w:rsid w:val="006560AC"/>
    <w:rsid w:val="0066223B"/>
    <w:rsid w:val="006C1BCC"/>
    <w:rsid w:val="006C5650"/>
    <w:rsid w:val="006D4A11"/>
    <w:rsid w:val="006E31DA"/>
    <w:rsid w:val="00721121"/>
    <w:rsid w:val="0075010E"/>
    <w:rsid w:val="007928C7"/>
    <w:rsid w:val="007B4D05"/>
    <w:rsid w:val="007C5C3B"/>
    <w:rsid w:val="007D0459"/>
    <w:rsid w:val="007E7F0C"/>
    <w:rsid w:val="00802104"/>
    <w:rsid w:val="00824CBC"/>
    <w:rsid w:val="00844E0C"/>
    <w:rsid w:val="00846DAD"/>
    <w:rsid w:val="008525FF"/>
    <w:rsid w:val="00874646"/>
    <w:rsid w:val="008A1721"/>
    <w:rsid w:val="008A44CD"/>
    <w:rsid w:val="008B65DA"/>
    <w:rsid w:val="008C2154"/>
    <w:rsid w:val="00907194"/>
    <w:rsid w:val="00913493"/>
    <w:rsid w:val="00955DB3"/>
    <w:rsid w:val="00982D0D"/>
    <w:rsid w:val="009844AC"/>
    <w:rsid w:val="00985526"/>
    <w:rsid w:val="00993319"/>
    <w:rsid w:val="009B3084"/>
    <w:rsid w:val="009D5C6E"/>
    <w:rsid w:val="00A409C3"/>
    <w:rsid w:val="00A63E32"/>
    <w:rsid w:val="00A7143F"/>
    <w:rsid w:val="00A72F6A"/>
    <w:rsid w:val="00A85AF8"/>
    <w:rsid w:val="00A86FC3"/>
    <w:rsid w:val="00A87F32"/>
    <w:rsid w:val="00AA4BA4"/>
    <w:rsid w:val="00AE5DB0"/>
    <w:rsid w:val="00AF6D84"/>
    <w:rsid w:val="00B41287"/>
    <w:rsid w:val="00B675D1"/>
    <w:rsid w:val="00B80297"/>
    <w:rsid w:val="00B83751"/>
    <w:rsid w:val="00B918DA"/>
    <w:rsid w:val="00B97825"/>
    <w:rsid w:val="00BA3064"/>
    <w:rsid w:val="00BA4086"/>
    <w:rsid w:val="00BC0857"/>
    <w:rsid w:val="00BC52C5"/>
    <w:rsid w:val="00BC5E2E"/>
    <w:rsid w:val="00C6775E"/>
    <w:rsid w:val="00C8096C"/>
    <w:rsid w:val="00CA43A1"/>
    <w:rsid w:val="00CE5E99"/>
    <w:rsid w:val="00D12955"/>
    <w:rsid w:val="00D24847"/>
    <w:rsid w:val="00D30022"/>
    <w:rsid w:val="00D449F6"/>
    <w:rsid w:val="00D53C94"/>
    <w:rsid w:val="00D960B1"/>
    <w:rsid w:val="00DA145B"/>
    <w:rsid w:val="00DB07E9"/>
    <w:rsid w:val="00DE347B"/>
    <w:rsid w:val="00DE7DDB"/>
    <w:rsid w:val="00E03E99"/>
    <w:rsid w:val="00E15E14"/>
    <w:rsid w:val="00E40FE1"/>
    <w:rsid w:val="00E86D9A"/>
    <w:rsid w:val="00EA67A8"/>
    <w:rsid w:val="00ED1A61"/>
    <w:rsid w:val="00F10822"/>
    <w:rsid w:val="00F247D3"/>
    <w:rsid w:val="00F34364"/>
    <w:rsid w:val="00F47ADD"/>
    <w:rsid w:val="00F56BE1"/>
    <w:rsid w:val="00F676C1"/>
    <w:rsid w:val="00FF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E571"/>
  <w15:docId w15:val="{E7B8683F-69DB-49F5-A3BE-49B3739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6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Пользователь Windows</cp:lastModifiedBy>
  <cp:revision>3</cp:revision>
  <cp:lastPrinted>2021-11-08T13:00:00Z</cp:lastPrinted>
  <dcterms:created xsi:type="dcterms:W3CDTF">2021-11-09T12:43:00Z</dcterms:created>
  <dcterms:modified xsi:type="dcterms:W3CDTF">2021-11-10T05:26:00Z</dcterms:modified>
</cp:coreProperties>
</file>