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46" w:rsidRDefault="00823646" w:rsidP="00823646">
      <w:pPr>
        <w:pStyle w:val="a3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 о проведение конкурса</w:t>
      </w:r>
    </w:p>
    <w:p w:rsidR="00823646" w:rsidRPr="00BA34CA" w:rsidRDefault="00823646" w:rsidP="00823646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b/>
          <w:bCs/>
        </w:rPr>
        <w:t xml:space="preserve">Администрация муниципального образования </w:t>
      </w:r>
      <w:proofErr w:type="spellStart"/>
      <w:r>
        <w:rPr>
          <w:b/>
          <w:bCs/>
        </w:rPr>
        <w:t>Подлесный</w:t>
      </w:r>
      <w:proofErr w:type="spellEnd"/>
      <w:r>
        <w:rPr>
          <w:b/>
          <w:bCs/>
        </w:rPr>
        <w:t xml:space="preserve"> сельсовет Грачевского района Оренбургской области</w:t>
      </w:r>
      <w:r>
        <w:rPr>
          <w:rStyle w:val="a4"/>
        </w:rPr>
        <w:t xml:space="preserve"> </w:t>
      </w:r>
      <w:r>
        <w:t xml:space="preserve">в соответствии с постановлением Главы администрации </w:t>
      </w:r>
      <w:r>
        <w:rPr>
          <w:bCs/>
        </w:rPr>
        <w:t xml:space="preserve">муниципального образования </w:t>
      </w:r>
      <w:proofErr w:type="spellStart"/>
      <w:r>
        <w:rPr>
          <w:bCs/>
        </w:rPr>
        <w:t>Подлесный</w:t>
      </w:r>
      <w:proofErr w:type="spellEnd"/>
      <w:r>
        <w:rPr>
          <w:bCs/>
        </w:rPr>
        <w:t xml:space="preserve"> сельсовет Грачевского района Оренбургской </w:t>
      </w:r>
      <w:r w:rsidRPr="00CA6CF0">
        <w:rPr>
          <w:bCs/>
          <w:color w:val="000000" w:themeColor="text1"/>
        </w:rPr>
        <w:t>области</w:t>
      </w:r>
      <w:r w:rsidRPr="00CA6CF0">
        <w:rPr>
          <w:color w:val="000000" w:themeColor="text1"/>
        </w:rPr>
        <w:t xml:space="preserve"> </w:t>
      </w:r>
      <w:r w:rsidRPr="00BB5BE6">
        <w:rPr>
          <w:b/>
        </w:rPr>
        <w:t xml:space="preserve">от </w:t>
      </w:r>
      <w:r w:rsidR="00CA6CF0" w:rsidRPr="00BB5BE6">
        <w:rPr>
          <w:b/>
        </w:rPr>
        <w:t>0</w:t>
      </w:r>
      <w:r w:rsidR="00BB5BE6" w:rsidRPr="00BB5BE6">
        <w:rPr>
          <w:b/>
        </w:rPr>
        <w:t>7</w:t>
      </w:r>
      <w:r w:rsidRPr="00BB5BE6">
        <w:rPr>
          <w:b/>
        </w:rPr>
        <w:t>.0</w:t>
      </w:r>
      <w:r w:rsidR="00BB5BE6" w:rsidRPr="00BB5BE6">
        <w:rPr>
          <w:b/>
        </w:rPr>
        <w:t>9</w:t>
      </w:r>
      <w:r w:rsidRPr="00BB5BE6">
        <w:rPr>
          <w:b/>
        </w:rPr>
        <w:t xml:space="preserve">.2017 г. № </w:t>
      </w:r>
      <w:r w:rsidR="00BB5BE6" w:rsidRPr="00BB5BE6">
        <w:rPr>
          <w:b/>
        </w:rPr>
        <w:t>52</w:t>
      </w:r>
      <w:r w:rsidRPr="00BB5BE6">
        <w:rPr>
          <w:b/>
        </w:rPr>
        <w:t>-</w:t>
      </w:r>
      <w:r w:rsidRPr="00BB5BE6">
        <w:t xml:space="preserve">п </w:t>
      </w:r>
      <w:r w:rsidRPr="00BA34CA">
        <w:rPr>
          <w:color w:val="000000" w:themeColor="text1"/>
        </w:rPr>
        <w:t xml:space="preserve">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proofErr w:type="spellStart"/>
      <w:r>
        <w:rPr>
          <w:color w:val="000000" w:themeColor="text1"/>
        </w:rPr>
        <w:t>Подлесный</w:t>
      </w:r>
      <w:proofErr w:type="spellEnd"/>
      <w:r w:rsidRPr="00BA34CA">
        <w:rPr>
          <w:color w:val="000000" w:themeColor="text1"/>
        </w:rPr>
        <w:t xml:space="preserve"> сельсовет.</w:t>
      </w:r>
    </w:p>
    <w:p w:rsidR="00823646" w:rsidRDefault="00823646" w:rsidP="0082364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4CA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Сведения об организаторе конкурса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Организатор конкурса – Администрация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proofErr w:type="spellEnd"/>
      <w:r w:rsidRPr="00BA34CA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z w:val="24"/>
          <w:szCs w:val="24"/>
        </w:rPr>
        <w:t>сельсов</w:t>
      </w:r>
      <w:r w:rsidRPr="00BA34CA">
        <w:rPr>
          <w:rFonts w:ascii="Times New Roman" w:hAnsi="Times New Roman" w:cs="Times New Roman"/>
          <w:color w:val="000000" w:themeColor="text1"/>
        </w:rPr>
        <w:t>ет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конкурсная комиссия, созданная постановлением главы администрации </w:t>
      </w:r>
      <w:r w:rsidRPr="00CA6C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 36-п от 21.05.2012 г</w:t>
      </w:r>
      <w:r w:rsidRPr="00CA6C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r w:rsidRPr="0068263A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А.А. Калюжный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BA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Юридический и почтовый адрес: </w:t>
      </w:r>
      <w:r w:rsidRPr="0068263A">
        <w:rPr>
          <w:rFonts w:ascii="Times New Roman" w:eastAsia="Calibri" w:hAnsi="Times New Roman" w:cs="Times New Roman"/>
          <w:sz w:val="24"/>
          <w:szCs w:val="24"/>
        </w:rPr>
        <w:t>46181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826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Центральная, д.37</w:t>
      </w:r>
      <w:r w:rsidR="00FE02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Подлесный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8263A">
        <w:rPr>
          <w:rFonts w:ascii="Times New Roman" w:eastAsia="Calibri" w:hAnsi="Times New Roman" w:cs="Times New Roman"/>
          <w:sz w:val="24"/>
          <w:szCs w:val="24"/>
        </w:rPr>
        <w:t xml:space="preserve"> Грачевский район, Оренбургская область, тел./факс (35344)33-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8263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41</w:t>
      </w:r>
      <w:r w:rsidRPr="006826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8263A">
        <w:rPr>
          <w:rFonts w:ascii="Times New Roman" w:eastAsia="Calibri" w:hAnsi="Times New Roman" w:cs="Times New Roman"/>
          <w:sz w:val="24"/>
          <w:szCs w:val="24"/>
          <w:lang w:val="en-US"/>
        </w:rPr>
        <w:t>podlesnoe</w:t>
      </w:r>
      <w:proofErr w:type="spellEnd"/>
      <w:r w:rsidRPr="0068263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8263A">
        <w:rPr>
          <w:rFonts w:ascii="Times New Roman" w:eastAsia="Calibri" w:hAnsi="Times New Roman" w:cs="Times New Roman"/>
          <w:sz w:val="24"/>
          <w:szCs w:val="24"/>
          <w:lang w:val="en-US"/>
        </w:rPr>
        <w:t>sovet</w:t>
      </w:r>
      <w:proofErr w:type="spellEnd"/>
      <w:r w:rsidRPr="0068263A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68263A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68263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8263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контактное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Чалык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Марина Валентиновна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3646" w:rsidRPr="00C81920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Сведения об объекте</w:t>
      </w:r>
      <w:r>
        <w:t>: системы водоснабжения, находящиеся на территории Подлесного сельсовета в составе:</w:t>
      </w:r>
      <w:r w:rsidR="00C81920">
        <w:t xml:space="preserve"> п. </w:t>
      </w:r>
      <w:proofErr w:type="spellStart"/>
      <w:r w:rsidR="00CA6CF0">
        <w:t>Подлесный</w:t>
      </w:r>
      <w:proofErr w:type="spellEnd"/>
      <w:r w:rsidR="00C81920">
        <w:t>-</w:t>
      </w:r>
      <w:r>
        <w:t xml:space="preserve"> </w:t>
      </w:r>
      <w:r w:rsidR="00C81920" w:rsidRPr="00C81920">
        <w:t>водонапорная башня– 1</w:t>
      </w:r>
      <w:r w:rsidRPr="00C81920">
        <w:t xml:space="preserve"> шт., </w:t>
      </w:r>
      <w:r w:rsidR="00C81920" w:rsidRPr="00C81920">
        <w:t>насосная стация</w:t>
      </w:r>
      <w:r w:rsidRPr="00C81920">
        <w:t xml:space="preserve"> – 1 шт., водопроводные сети – </w:t>
      </w:r>
      <w:r w:rsidR="00C81920" w:rsidRPr="00C81920">
        <w:t>5000</w:t>
      </w:r>
      <w:r w:rsidRPr="00C81920">
        <w:t>м</w:t>
      </w:r>
      <w:r w:rsidR="00C81920">
        <w:t xml:space="preserve">; с. </w:t>
      </w:r>
      <w:proofErr w:type="spellStart"/>
      <w:r w:rsidR="00C81920">
        <w:t>Усакла</w:t>
      </w:r>
      <w:proofErr w:type="spellEnd"/>
      <w:r w:rsidR="00C81920">
        <w:t xml:space="preserve"> -водонапорная башня-1шт, насосная станция-1 шт.; водопроводные сети-2500м.; с. </w:t>
      </w:r>
      <w:proofErr w:type="spellStart"/>
      <w:r w:rsidR="00C81920">
        <w:t>Бабенц</w:t>
      </w:r>
      <w:r w:rsidR="00612AA7">
        <w:t>е</w:t>
      </w:r>
      <w:r w:rsidR="00C81920">
        <w:t>во</w:t>
      </w:r>
      <w:proofErr w:type="spellEnd"/>
      <w:r w:rsidR="00C81920">
        <w:t xml:space="preserve"> -водопроводная башня-1шт, насосная станция-1шт., водопроводные сети-3500м. 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  <w:r>
        <w:rPr>
          <w:rStyle w:val="a4"/>
        </w:rPr>
        <w:t>Местонахождение объекта</w:t>
      </w:r>
      <w:r>
        <w:t xml:space="preserve">: </w:t>
      </w:r>
      <w:r w:rsidRPr="0068263A">
        <w:rPr>
          <w:rFonts w:eastAsia="Calibri"/>
          <w:lang w:eastAsia="ar-SA"/>
        </w:rPr>
        <w:t>46181</w:t>
      </w:r>
      <w:r>
        <w:rPr>
          <w:rFonts w:eastAsia="Calibri"/>
          <w:lang w:eastAsia="ar-SA"/>
        </w:rPr>
        <w:t>2</w:t>
      </w:r>
      <w:r w:rsidRPr="0068263A">
        <w:rPr>
          <w:rFonts w:eastAsia="Calibri"/>
          <w:lang w:eastAsia="ar-SA"/>
        </w:rPr>
        <w:t xml:space="preserve">, </w:t>
      </w:r>
      <w:r w:rsidR="00C81920" w:rsidRPr="0068263A">
        <w:rPr>
          <w:rFonts w:eastAsia="Calibri"/>
          <w:lang w:eastAsia="ar-SA"/>
        </w:rPr>
        <w:t>Оренбургская область</w:t>
      </w:r>
      <w:r w:rsidR="00C81920">
        <w:rPr>
          <w:rStyle w:val="a4"/>
        </w:rPr>
        <w:t xml:space="preserve">, </w:t>
      </w:r>
      <w:r w:rsidR="00C81920" w:rsidRPr="0068263A">
        <w:rPr>
          <w:rFonts w:eastAsia="Calibri"/>
          <w:lang w:eastAsia="ar-SA"/>
        </w:rPr>
        <w:t>Грачевский район</w:t>
      </w:r>
      <w:r w:rsidR="00C81920">
        <w:t>,</w:t>
      </w:r>
      <w:r w:rsidRPr="0068263A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п. </w:t>
      </w:r>
      <w:proofErr w:type="spellStart"/>
      <w:r>
        <w:rPr>
          <w:rFonts w:eastAsia="Calibri"/>
          <w:lang w:eastAsia="ar-SA"/>
        </w:rPr>
        <w:t>Подлесный</w:t>
      </w:r>
      <w:proofErr w:type="spellEnd"/>
      <w:r>
        <w:rPr>
          <w:rFonts w:eastAsia="Calibri"/>
          <w:lang w:eastAsia="ar-SA"/>
        </w:rPr>
        <w:t>,</w:t>
      </w:r>
      <w:r w:rsidRPr="0068263A">
        <w:rPr>
          <w:rFonts w:eastAsia="Calibri"/>
          <w:lang w:eastAsia="ar-SA"/>
        </w:rPr>
        <w:t xml:space="preserve"> </w:t>
      </w:r>
      <w:r w:rsidR="00C81920">
        <w:rPr>
          <w:rFonts w:eastAsia="Calibri"/>
          <w:lang w:eastAsia="ar-SA"/>
        </w:rPr>
        <w:t xml:space="preserve">с. </w:t>
      </w:r>
      <w:proofErr w:type="spellStart"/>
      <w:r w:rsidR="00C81920">
        <w:rPr>
          <w:rFonts w:eastAsia="Calibri"/>
          <w:lang w:eastAsia="ar-SA"/>
        </w:rPr>
        <w:t>Усакла</w:t>
      </w:r>
      <w:proofErr w:type="spellEnd"/>
      <w:r w:rsidR="00C81920">
        <w:rPr>
          <w:rFonts w:eastAsia="Calibri"/>
          <w:lang w:eastAsia="ar-SA"/>
        </w:rPr>
        <w:t xml:space="preserve">, с. </w:t>
      </w:r>
      <w:proofErr w:type="spellStart"/>
      <w:r w:rsidR="00C81920">
        <w:rPr>
          <w:rFonts w:eastAsia="Calibri"/>
          <w:lang w:eastAsia="ar-SA"/>
        </w:rPr>
        <w:t>Бабенц</w:t>
      </w:r>
      <w:r w:rsidR="005E45D1">
        <w:rPr>
          <w:rFonts w:eastAsia="Calibri"/>
          <w:lang w:eastAsia="ar-SA"/>
        </w:rPr>
        <w:t>е</w:t>
      </w:r>
      <w:r w:rsidR="00C81920">
        <w:rPr>
          <w:rFonts w:eastAsia="Calibri"/>
          <w:lang w:eastAsia="ar-SA"/>
        </w:rPr>
        <w:t>во</w:t>
      </w:r>
      <w:proofErr w:type="spellEnd"/>
      <w:r w:rsidR="00C81920">
        <w:rPr>
          <w:rFonts w:eastAsia="Calibri"/>
          <w:lang w:eastAsia="ar-SA"/>
        </w:rPr>
        <w:t>.</w:t>
      </w:r>
      <w:r>
        <w:rPr>
          <w:rStyle w:val="a4"/>
        </w:rPr>
        <w:t xml:space="preserve"> 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Целевое назначение: </w:t>
      </w:r>
      <w:r>
        <w:rPr>
          <w:rStyle w:val="a4"/>
          <w:b w:val="0"/>
          <w:bCs w:val="0"/>
        </w:rPr>
        <w:t>обеспечение</w:t>
      </w:r>
      <w:r>
        <w:rPr>
          <w:b/>
          <w:bCs/>
        </w:rPr>
        <w:t xml:space="preserve"> </w:t>
      </w:r>
      <w:r>
        <w:t>потребителей Подлесного сельсовета питьевой водой в соответствии с требованиями технических регламентов, на условиях и в срок, установленный настоящей конкурсной документацией.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</w:rPr>
        <w:t xml:space="preserve">Участники конкурса: </w:t>
      </w:r>
      <w:r>
        <w:t>участниками конкурса могут являться юридические и физические лица, зарегистрированные как индивидуальные предприниматели, являющиеся субъектами малого и среднего предпринимательства, имеющие право на поддержку органов государственной власти и органов местного самоуправлениям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Цена договора </w:t>
      </w:r>
      <w:r>
        <w:t xml:space="preserve">Начальная (минимальная) цена договора устанавливается </w:t>
      </w:r>
      <w:r w:rsidR="00C81920">
        <w:t>91732</w:t>
      </w:r>
      <w:r>
        <w:t xml:space="preserve"> (</w:t>
      </w:r>
      <w:r w:rsidR="00C81920">
        <w:t>Девяносто одна тысяча семьсот тридцать два</w:t>
      </w:r>
      <w:r>
        <w:t>) рубл</w:t>
      </w:r>
      <w:r w:rsidR="00C81920">
        <w:t>я</w:t>
      </w:r>
      <w:r>
        <w:t xml:space="preserve"> в год без учета НДС (</w:t>
      </w:r>
      <w:r>
        <w:rPr>
          <w:b/>
          <w:bCs/>
        </w:rPr>
        <w:t xml:space="preserve">на основании отчета об определение рыночной стоимости арендной платы водопроводных сетей, </w:t>
      </w:r>
      <w:r w:rsidR="00C81920">
        <w:rPr>
          <w:b/>
          <w:bCs/>
        </w:rPr>
        <w:t>водонапорных башен,</w:t>
      </w:r>
      <w:r w:rsidR="00693606">
        <w:rPr>
          <w:b/>
          <w:bCs/>
        </w:rPr>
        <w:t xml:space="preserve"> </w:t>
      </w:r>
      <w:r w:rsidR="006A39A5">
        <w:rPr>
          <w:b/>
          <w:bCs/>
        </w:rPr>
        <w:t>насосных станций,</w:t>
      </w:r>
      <w:r>
        <w:rPr>
          <w:b/>
          <w:bCs/>
        </w:rPr>
        <w:t xml:space="preserve"> принадлежащих </w:t>
      </w:r>
      <w:r w:rsidR="00693606">
        <w:rPr>
          <w:b/>
          <w:bCs/>
        </w:rPr>
        <w:t>Подлесному</w:t>
      </w:r>
      <w:r>
        <w:rPr>
          <w:b/>
          <w:bCs/>
        </w:rPr>
        <w:t xml:space="preserve"> сельсовету» от </w:t>
      </w:r>
      <w:r w:rsidR="00693606">
        <w:rPr>
          <w:b/>
          <w:bCs/>
        </w:rPr>
        <w:t>28</w:t>
      </w:r>
      <w:r>
        <w:rPr>
          <w:b/>
          <w:bCs/>
        </w:rPr>
        <w:t>.06.2017 г. № 000</w:t>
      </w:r>
      <w:r w:rsidR="00693606">
        <w:rPr>
          <w:b/>
          <w:bCs/>
        </w:rPr>
        <w:t>141</w:t>
      </w:r>
      <w:r>
        <w:t>). Предусматривается увеличение начального значения критерия конкурса в конкурсном предложении.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Срок действия договора аренды: </w:t>
      </w:r>
      <w:r>
        <w:t>11 месяцев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Срок, порядок и место предоставления конкурсной документации</w:t>
      </w:r>
      <w:r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</w:t>
      </w:r>
      <w:r w:rsidR="00693606" w:rsidRPr="0068263A">
        <w:rPr>
          <w:rFonts w:eastAsia="Calibri"/>
          <w:lang w:eastAsia="ar-SA"/>
        </w:rPr>
        <w:t>46181</w:t>
      </w:r>
      <w:r w:rsidR="00693606">
        <w:rPr>
          <w:rFonts w:eastAsia="Calibri"/>
          <w:lang w:eastAsia="ar-SA"/>
        </w:rPr>
        <w:t>2</w:t>
      </w:r>
      <w:r w:rsidR="00693606" w:rsidRPr="0068263A">
        <w:rPr>
          <w:rFonts w:eastAsia="Calibri"/>
          <w:lang w:eastAsia="ar-SA"/>
        </w:rPr>
        <w:t xml:space="preserve">, </w:t>
      </w:r>
      <w:r w:rsidR="00693606">
        <w:t>ул. Центральная, д.37</w:t>
      </w:r>
      <w:r w:rsidR="00693606" w:rsidRPr="0068263A">
        <w:rPr>
          <w:rFonts w:eastAsia="Calibri"/>
          <w:lang w:eastAsia="ar-SA"/>
        </w:rPr>
        <w:t xml:space="preserve">, </w:t>
      </w:r>
      <w:r w:rsidR="00693606">
        <w:rPr>
          <w:rFonts w:eastAsia="Calibri"/>
          <w:lang w:eastAsia="ar-SA"/>
        </w:rPr>
        <w:t xml:space="preserve">п. </w:t>
      </w:r>
      <w:proofErr w:type="spellStart"/>
      <w:r w:rsidR="00693606">
        <w:rPr>
          <w:rFonts w:eastAsia="Calibri"/>
          <w:lang w:eastAsia="ar-SA"/>
        </w:rPr>
        <w:t>Подлесный</w:t>
      </w:r>
      <w:proofErr w:type="spellEnd"/>
      <w:r w:rsidR="00693606">
        <w:rPr>
          <w:rFonts w:eastAsia="Calibri"/>
          <w:lang w:eastAsia="ar-SA"/>
        </w:rPr>
        <w:t>,</w:t>
      </w:r>
      <w:r w:rsidR="00693606" w:rsidRPr="0068263A">
        <w:rPr>
          <w:rFonts w:eastAsia="Calibri"/>
          <w:lang w:eastAsia="ar-SA"/>
        </w:rPr>
        <w:t xml:space="preserve"> Грачевский район, Оренбургская область</w:t>
      </w:r>
      <w:r>
        <w:t xml:space="preserve">, контактное лицо – </w:t>
      </w:r>
      <w:proofErr w:type="spellStart"/>
      <w:r w:rsidR="00693606">
        <w:rPr>
          <w:rFonts w:eastAsia="Calibri"/>
          <w:color w:val="000000" w:themeColor="text1"/>
          <w:lang w:eastAsia="ar-SA"/>
        </w:rPr>
        <w:t>Чалык</w:t>
      </w:r>
      <w:proofErr w:type="spellEnd"/>
      <w:r w:rsidR="00693606">
        <w:rPr>
          <w:rFonts w:eastAsia="Calibri"/>
          <w:color w:val="000000" w:themeColor="text1"/>
          <w:lang w:eastAsia="ar-SA"/>
        </w:rPr>
        <w:t xml:space="preserve"> Марина Валентиновна</w:t>
      </w:r>
      <w:r>
        <w:t>. Время выдачи с 09.00 до 17.00, кроме субботы и воскресенья.</w:t>
      </w:r>
    </w:p>
    <w:p w:rsidR="00823646" w:rsidRPr="006C37D5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Дата начала приема заявок на участие в конкурсе: </w:t>
      </w:r>
      <w:bookmarkStart w:id="0" w:name="_GoBack"/>
      <w:r w:rsidRPr="006C37D5">
        <w:rPr>
          <w:rStyle w:val="a4"/>
        </w:rPr>
        <w:t>0</w:t>
      </w:r>
      <w:r w:rsidR="00CA6CF0" w:rsidRPr="006C37D5">
        <w:rPr>
          <w:rStyle w:val="a4"/>
        </w:rPr>
        <w:t>7</w:t>
      </w:r>
      <w:r w:rsidRPr="006C37D5">
        <w:rPr>
          <w:rStyle w:val="a4"/>
        </w:rPr>
        <w:t xml:space="preserve"> </w:t>
      </w:r>
      <w:r w:rsidR="005E45D1" w:rsidRPr="006C37D5">
        <w:rPr>
          <w:rStyle w:val="a4"/>
        </w:rPr>
        <w:t>сентября</w:t>
      </w:r>
      <w:r w:rsidRPr="006C37D5">
        <w:rPr>
          <w:rStyle w:val="a4"/>
        </w:rPr>
        <w:t xml:space="preserve"> 2017</w:t>
      </w:r>
      <w:r w:rsidR="00BB5BE6" w:rsidRPr="006C37D5">
        <w:rPr>
          <w:rStyle w:val="a4"/>
        </w:rPr>
        <w:t xml:space="preserve"> </w:t>
      </w:r>
      <w:r w:rsidR="005E45D1" w:rsidRPr="006C37D5">
        <w:rPr>
          <w:rStyle w:val="a4"/>
        </w:rPr>
        <w:t>года</w:t>
      </w:r>
      <w:r w:rsidRPr="006C37D5">
        <w:rPr>
          <w:rStyle w:val="a4"/>
        </w:rPr>
        <w:t xml:space="preserve">                  </w:t>
      </w:r>
    </w:p>
    <w:p w:rsidR="00823646" w:rsidRPr="006C37D5" w:rsidRDefault="00823646" w:rsidP="00823646">
      <w:pPr>
        <w:pStyle w:val="a3"/>
        <w:spacing w:before="0" w:beforeAutospacing="0" w:after="0" w:afterAutospacing="0"/>
        <w:ind w:firstLine="540"/>
        <w:jc w:val="both"/>
      </w:pPr>
      <w:r w:rsidRPr="006C37D5">
        <w:rPr>
          <w:rStyle w:val="a4"/>
        </w:rPr>
        <w:t>Дата и время окончания приема заявок: до 11-00 (время местное) 0</w:t>
      </w:r>
      <w:r w:rsidR="005E45D1" w:rsidRPr="006C37D5">
        <w:rPr>
          <w:rStyle w:val="a4"/>
        </w:rPr>
        <w:t>9 октября</w:t>
      </w:r>
      <w:r w:rsidRPr="006C37D5">
        <w:rPr>
          <w:rStyle w:val="a4"/>
        </w:rPr>
        <w:t xml:space="preserve"> 2017г</w:t>
      </w:r>
      <w:r w:rsidR="005E45D1" w:rsidRPr="006C37D5">
        <w:rPr>
          <w:rStyle w:val="a4"/>
        </w:rPr>
        <w:t>ода.</w:t>
      </w:r>
      <w:r w:rsidRPr="006C37D5">
        <w:rPr>
          <w:rStyle w:val="a4"/>
        </w:rPr>
        <w:t xml:space="preserve">                       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 w:rsidRPr="006C37D5">
        <w:rPr>
          <w:rStyle w:val="a4"/>
        </w:rPr>
        <w:t xml:space="preserve">Место, дата и время вскрытия конвертов с заявками на участие </w:t>
      </w:r>
      <w:bookmarkEnd w:id="0"/>
      <w:r>
        <w:rPr>
          <w:rStyle w:val="a4"/>
        </w:rPr>
        <w:t xml:space="preserve">в конкурсе, рассмотрения заявок и подведение итогов конкурса: </w:t>
      </w:r>
    </w:p>
    <w:p w:rsidR="00693606" w:rsidRDefault="00823646" w:rsidP="00693606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>
        <w:t xml:space="preserve">Процедура вскрытия конвертов с заявками на участие в конкурсе проводится     </w:t>
      </w:r>
      <w:r w:rsidR="005E45D1">
        <w:t>09 октября 2017 г.</w:t>
      </w:r>
      <w:r>
        <w:t xml:space="preserve">   в 11-00 по адресу: </w:t>
      </w:r>
      <w:r w:rsidR="00CA6CF0" w:rsidRPr="0068263A">
        <w:rPr>
          <w:rFonts w:eastAsia="Calibri"/>
          <w:lang w:eastAsia="ar-SA"/>
        </w:rPr>
        <w:t>46181</w:t>
      </w:r>
      <w:r w:rsidR="00CA6CF0">
        <w:rPr>
          <w:rFonts w:eastAsia="Calibri"/>
          <w:lang w:eastAsia="ar-SA"/>
        </w:rPr>
        <w:t>2</w:t>
      </w:r>
      <w:r w:rsidR="00CA6CF0" w:rsidRPr="0068263A">
        <w:rPr>
          <w:rFonts w:eastAsia="Calibri"/>
          <w:lang w:eastAsia="ar-SA"/>
        </w:rPr>
        <w:t xml:space="preserve">, </w:t>
      </w:r>
      <w:r w:rsidR="00CA6CF0">
        <w:t>ул. Центральная, д.37</w:t>
      </w:r>
      <w:r w:rsidR="00CA6CF0" w:rsidRPr="0068263A">
        <w:rPr>
          <w:rFonts w:eastAsia="Calibri"/>
          <w:lang w:eastAsia="ar-SA"/>
        </w:rPr>
        <w:t xml:space="preserve">, </w:t>
      </w:r>
      <w:r w:rsidR="00CA6CF0">
        <w:rPr>
          <w:rFonts w:eastAsia="Calibri"/>
          <w:lang w:eastAsia="ar-SA"/>
        </w:rPr>
        <w:t xml:space="preserve">п. </w:t>
      </w:r>
      <w:proofErr w:type="spellStart"/>
      <w:r w:rsidR="00CA6CF0">
        <w:rPr>
          <w:rFonts w:eastAsia="Calibri"/>
          <w:lang w:eastAsia="ar-SA"/>
        </w:rPr>
        <w:t>Подлесный</w:t>
      </w:r>
      <w:proofErr w:type="spellEnd"/>
      <w:r w:rsidR="00CA6CF0">
        <w:rPr>
          <w:rFonts w:eastAsia="Calibri"/>
          <w:lang w:eastAsia="ar-SA"/>
        </w:rPr>
        <w:t>,</w:t>
      </w:r>
      <w:r w:rsidR="00CA6CF0" w:rsidRPr="0068263A">
        <w:rPr>
          <w:rFonts w:eastAsia="Calibri"/>
          <w:lang w:eastAsia="ar-SA"/>
        </w:rPr>
        <w:t xml:space="preserve"> Грачевский район, Оренбургская область</w:t>
      </w:r>
      <w:r w:rsidR="00CA6CF0">
        <w:rPr>
          <w:rFonts w:eastAsia="Calibri"/>
          <w:lang w:eastAsia="ar-SA"/>
        </w:rPr>
        <w:t>.</w:t>
      </w:r>
    </w:p>
    <w:p w:rsidR="00823646" w:rsidRPr="008078C5" w:rsidRDefault="00823646" w:rsidP="00693606">
      <w:pPr>
        <w:pStyle w:val="a3"/>
        <w:spacing w:before="0" w:beforeAutospacing="0" w:after="0" w:afterAutospacing="0"/>
        <w:ind w:firstLine="540"/>
        <w:jc w:val="both"/>
        <w:rPr>
          <w:b/>
          <w:bCs/>
        </w:rPr>
      </w:pPr>
      <w:r w:rsidRPr="008078C5">
        <w:rPr>
          <w:b/>
        </w:rPr>
        <w:lastRenderedPageBreak/>
        <w:t>Требование о внесении задатка:</w:t>
      </w:r>
      <w:r w:rsidRPr="008078C5">
        <w:t xml:space="preserve"> для участия в конкурсе, до подачи заявки на участие в конкурсе заявитель обязан внести задаток в размере 5% от начальной цены договора.</w:t>
      </w:r>
      <w:r w:rsidRPr="008078C5">
        <w:rPr>
          <w:b/>
          <w:bCs/>
        </w:rPr>
        <w:t xml:space="preserve"> 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  <w:rPr>
          <w:rStyle w:val="a4"/>
        </w:rPr>
      </w:pP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>Срок, в течение которого организатор конкурса может отказаться от проведения конкурса:</w:t>
      </w:r>
    </w:p>
    <w:p w:rsidR="00823646" w:rsidRDefault="00823646" w:rsidP="00823646">
      <w:pPr>
        <w:pStyle w:val="a3"/>
        <w:spacing w:before="0" w:beforeAutospacing="0" w:after="0" w:afterAutospacing="0"/>
        <w:ind w:firstLine="540"/>
        <w:jc w:val="both"/>
      </w:pPr>
      <w:r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>
        <w:rPr>
          <w:b/>
          <w:lang w:val="en-US"/>
        </w:rPr>
        <w:t>torgi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go</w:t>
      </w:r>
      <w:r w:rsidR="006A39A5">
        <w:rPr>
          <w:b/>
          <w:lang w:val="en-US"/>
        </w:rPr>
        <w:t>v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t>,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823646" w:rsidRDefault="00823646" w:rsidP="00823646">
      <w:pPr>
        <w:jc w:val="both"/>
      </w:pPr>
    </w:p>
    <w:p w:rsidR="00823646" w:rsidRDefault="00823646" w:rsidP="00823646"/>
    <w:p w:rsidR="00D75A8C" w:rsidRDefault="00D75A8C"/>
    <w:sectPr w:rsidR="00D7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C0"/>
    <w:rsid w:val="00311A3B"/>
    <w:rsid w:val="003640C0"/>
    <w:rsid w:val="005E45D1"/>
    <w:rsid w:val="00612AA7"/>
    <w:rsid w:val="00693606"/>
    <w:rsid w:val="006A39A5"/>
    <w:rsid w:val="006C37D5"/>
    <w:rsid w:val="00823646"/>
    <w:rsid w:val="00BB5BE6"/>
    <w:rsid w:val="00C81920"/>
    <w:rsid w:val="00CA6CF0"/>
    <w:rsid w:val="00D75A8C"/>
    <w:rsid w:val="00F240B6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01B9-EB15-4DA7-ACF9-89A7CF8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46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8236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Strong"/>
    <w:basedOn w:val="a0"/>
    <w:uiPriority w:val="99"/>
    <w:qFormat/>
    <w:rsid w:val="008236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14</cp:revision>
  <cp:lastPrinted>2017-09-05T11:59:00Z</cp:lastPrinted>
  <dcterms:created xsi:type="dcterms:W3CDTF">2017-07-05T08:54:00Z</dcterms:created>
  <dcterms:modified xsi:type="dcterms:W3CDTF">2017-09-05T11:59:00Z</dcterms:modified>
</cp:coreProperties>
</file>