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10"/>
        <w:tblW w:w="0" w:type="auto"/>
        <w:tblLook w:val="04A0"/>
      </w:tblPr>
      <w:tblGrid>
        <w:gridCol w:w="5807"/>
        <w:gridCol w:w="3536"/>
      </w:tblGrid>
      <w:tr w:rsidR="006926F5" w:rsidRPr="00F41649" w:rsidTr="00C15C9F">
        <w:tc>
          <w:tcPr>
            <w:tcW w:w="5807" w:type="dxa"/>
          </w:tcPr>
          <w:p w:rsidR="006926F5" w:rsidRPr="00F41649" w:rsidRDefault="00A14DC4" w:rsidP="00A14DC4">
            <w:pPr>
              <w:tabs>
                <w:tab w:val="left" w:pos="4770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8"/>
                <w:lang w:eastAsia="en-US"/>
              </w:rPr>
            </w:pPr>
            <w:r w:rsidRPr="00F41649">
              <w:rPr>
                <w:b/>
                <w:color w:val="000000" w:themeColor="text1"/>
                <w:sz w:val="28"/>
                <w:lang w:eastAsia="en-US"/>
              </w:rPr>
              <w:tab/>
            </w:r>
          </w:p>
        </w:tc>
        <w:tc>
          <w:tcPr>
            <w:tcW w:w="3536" w:type="dxa"/>
            <w:hideMark/>
          </w:tcPr>
          <w:p w:rsidR="006926F5" w:rsidRPr="00F41649" w:rsidRDefault="006926F5" w:rsidP="00C15C9F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8"/>
                <w:lang w:eastAsia="en-US"/>
              </w:rPr>
            </w:pP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C15C9F" w:rsidRPr="00F41649" w:rsidTr="00A14DC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5C9F" w:rsidRPr="00F41649" w:rsidRDefault="00C15C9F" w:rsidP="00A14DC4">
            <w:pPr>
              <w:spacing w:line="276" w:lineRule="auto"/>
              <w:jc w:val="center"/>
              <w:rPr>
                <w:color w:val="000000" w:themeColor="text1"/>
              </w:rPr>
            </w:pPr>
            <w:r w:rsidRPr="00F41649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-276860</wp:posOffset>
                  </wp:positionV>
                  <wp:extent cx="447675" cy="561975"/>
                  <wp:effectExtent l="19050" t="0" r="9525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15C9F" w:rsidRPr="00F41649" w:rsidRDefault="00C15C9F" w:rsidP="00A14D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15C9F" w:rsidRPr="00F41649" w:rsidRDefault="00C15C9F" w:rsidP="00A14DC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C15C9F" w:rsidRPr="00F41649" w:rsidRDefault="00C15C9F" w:rsidP="00A14DC4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ГРАЧЕВСКИЙ  РАЙОН ОРЕНБУРГСКОЙ ОБЛАСТИ</w:t>
            </w:r>
          </w:p>
          <w:p w:rsidR="00C15C9F" w:rsidRPr="00F41649" w:rsidRDefault="00C15C9F" w:rsidP="00A14DC4">
            <w:pPr>
              <w:spacing w:line="276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41649">
              <w:rPr>
                <w:b/>
                <w:color w:val="000000" w:themeColor="text1"/>
                <w:sz w:val="32"/>
                <w:szCs w:val="32"/>
              </w:rPr>
              <w:t>П О С Т А Н О В Л Е Н И Е</w:t>
            </w:r>
          </w:p>
          <w:p w:rsidR="00C15C9F" w:rsidRPr="00F41649" w:rsidRDefault="00C15C9F" w:rsidP="00A14DC4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15C9F" w:rsidRPr="00F41649" w:rsidRDefault="00C15C9F" w:rsidP="00C15C9F">
      <w:pPr>
        <w:jc w:val="center"/>
        <w:rPr>
          <w:color w:val="000000" w:themeColor="text1"/>
        </w:rPr>
      </w:pPr>
    </w:p>
    <w:p w:rsidR="00C15C9F" w:rsidRPr="00F41649" w:rsidRDefault="001A64BF" w:rsidP="00C15C9F">
      <w:pPr>
        <w:jc w:val="both"/>
        <w:rPr>
          <w:color w:val="000000" w:themeColor="text1"/>
        </w:rPr>
      </w:pPr>
      <w:r>
        <w:rPr>
          <w:color w:val="000000" w:themeColor="text1"/>
        </w:rPr>
        <w:t>29.12.2023</w:t>
      </w:r>
      <w:r w:rsidR="00C15C9F" w:rsidRPr="00F41649">
        <w:rPr>
          <w:color w:val="000000" w:themeColor="text1"/>
        </w:rPr>
        <w:t xml:space="preserve">                  </w:t>
      </w:r>
      <w:r w:rsidR="005829C0">
        <w:rPr>
          <w:color w:val="000000" w:themeColor="text1"/>
        </w:rPr>
        <w:t xml:space="preserve">                                                         </w:t>
      </w:r>
      <w:r w:rsidR="009423F0">
        <w:rPr>
          <w:color w:val="000000" w:themeColor="text1"/>
        </w:rPr>
        <w:t xml:space="preserve">     </w:t>
      </w:r>
      <w:r w:rsidR="005829C0">
        <w:rPr>
          <w:color w:val="000000" w:themeColor="text1"/>
        </w:rPr>
        <w:t xml:space="preserve">       </w:t>
      </w:r>
      <w:r w:rsidR="009423F0">
        <w:rPr>
          <w:color w:val="000000" w:themeColor="text1"/>
        </w:rPr>
        <w:t xml:space="preserve">        </w:t>
      </w:r>
      <w:r w:rsidR="005829C0">
        <w:rPr>
          <w:color w:val="000000" w:themeColor="text1"/>
        </w:rPr>
        <w:t xml:space="preserve"> </w:t>
      </w:r>
      <w:r w:rsidR="00FC6E95">
        <w:rPr>
          <w:color w:val="000000" w:themeColor="text1"/>
        </w:rPr>
        <w:t xml:space="preserve">                       </w:t>
      </w:r>
      <w:r w:rsidR="00C15C9F" w:rsidRPr="00F41649">
        <w:rPr>
          <w:color w:val="000000" w:themeColor="text1"/>
        </w:rPr>
        <w:t>№</w:t>
      </w:r>
      <w:r w:rsidR="009423F0">
        <w:rPr>
          <w:color w:val="000000" w:themeColor="text1"/>
        </w:rPr>
        <w:t xml:space="preserve"> </w:t>
      </w:r>
      <w:r>
        <w:rPr>
          <w:color w:val="000000" w:themeColor="text1"/>
        </w:rPr>
        <w:t>1060 п</w:t>
      </w:r>
    </w:p>
    <w:p w:rsidR="00C15C9F" w:rsidRPr="00F41649" w:rsidRDefault="00C15C9F" w:rsidP="00C15C9F">
      <w:pPr>
        <w:jc w:val="center"/>
        <w:rPr>
          <w:color w:val="000000" w:themeColor="text1"/>
        </w:rPr>
      </w:pPr>
      <w:r w:rsidRPr="00F41649">
        <w:rPr>
          <w:color w:val="000000" w:themeColor="text1"/>
        </w:rPr>
        <w:t>с.Грачевка</w:t>
      </w:r>
    </w:p>
    <w:p w:rsidR="00C15C9F" w:rsidRPr="00551507" w:rsidRDefault="00C15C9F" w:rsidP="00C15C9F">
      <w:pPr>
        <w:jc w:val="center"/>
        <w:rPr>
          <w:color w:val="000000" w:themeColor="text1"/>
          <w:sz w:val="20"/>
          <w:szCs w:val="20"/>
        </w:rPr>
      </w:pPr>
    </w:p>
    <w:p w:rsidR="00C21A65" w:rsidRPr="00551507" w:rsidRDefault="00C21A65" w:rsidP="00C15C9F">
      <w:pPr>
        <w:jc w:val="center"/>
        <w:rPr>
          <w:color w:val="000000" w:themeColor="text1"/>
          <w:sz w:val="20"/>
          <w:szCs w:val="20"/>
        </w:rPr>
      </w:pPr>
    </w:p>
    <w:p w:rsidR="00A14DC4" w:rsidRPr="00F41649" w:rsidRDefault="00A14DC4" w:rsidP="00A14DC4">
      <w:pPr>
        <w:jc w:val="center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 от 14.11.2018 № 6</w:t>
      </w:r>
      <w:r w:rsidR="00CC209C" w:rsidRPr="00F41649">
        <w:rPr>
          <w:color w:val="000000" w:themeColor="text1"/>
          <w:sz w:val="28"/>
          <w:szCs w:val="28"/>
        </w:rPr>
        <w:t>41</w:t>
      </w:r>
      <w:r w:rsidRPr="00F41649">
        <w:rPr>
          <w:color w:val="000000" w:themeColor="text1"/>
          <w:sz w:val="28"/>
          <w:szCs w:val="28"/>
        </w:rPr>
        <w:t>-п</w:t>
      </w:r>
    </w:p>
    <w:p w:rsidR="00C15C9F" w:rsidRPr="00551507" w:rsidRDefault="00C15C9F" w:rsidP="00A14DC4">
      <w:pPr>
        <w:rPr>
          <w:b/>
          <w:color w:val="000000" w:themeColor="text1"/>
          <w:sz w:val="20"/>
          <w:szCs w:val="20"/>
        </w:rPr>
      </w:pPr>
    </w:p>
    <w:p w:rsidR="00C21A65" w:rsidRPr="00551507" w:rsidRDefault="00C21A65" w:rsidP="00A14DC4">
      <w:pPr>
        <w:rPr>
          <w:b/>
          <w:color w:val="000000" w:themeColor="text1"/>
          <w:sz w:val="20"/>
          <w:szCs w:val="20"/>
        </w:rPr>
      </w:pPr>
    </w:p>
    <w:p w:rsidR="00C15C9F" w:rsidRPr="00F41649" w:rsidRDefault="00C15C9F" w:rsidP="00A14DC4">
      <w:pPr>
        <w:tabs>
          <w:tab w:val="left" w:pos="3380"/>
        </w:tabs>
        <w:ind w:firstLine="709"/>
        <w:jc w:val="both"/>
        <w:rPr>
          <w:color w:val="000000" w:themeColor="text1"/>
          <w:sz w:val="28"/>
          <w:szCs w:val="28"/>
        </w:rPr>
      </w:pPr>
      <w:r w:rsidRPr="00F41649">
        <w:rPr>
          <w:bCs/>
          <w:color w:val="000000" w:themeColor="text1"/>
          <w:sz w:val="28"/>
          <w:szCs w:val="28"/>
        </w:rPr>
        <w:t xml:space="preserve">В соответствии с Федеральным законом Российской Федерации </w:t>
      </w:r>
      <w:r w:rsidR="00551507">
        <w:rPr>
          <w:bCs/>
          <w:color w:val="000000" w:themeColor="text1"/>
          <w:sz w:val="28"/>
          <w:szCs w:val="28"/>
        </w:rPr>
        <w:t xml:space="preserve">                      </w:t>
      </w:r>
      <w:r w:rsidRPr="00F41649">
        <w:rPr>
          <w:bCs/>
          <w:color w:val="000000" w:themeColor="text1"/>
          <w:sz w:val="28"/>
          <w:szCs w:val="28"/>
        </w:rPr>
        <w:t>от 06.10.2003 № 131-ФЗ «Об общих принципах организации местного самоуправления в Российской Федерации», постановлени</w:t>
      </w:r>
      <w:r w:rsidR="00A14DC4" w:rsidRPr="00F41649">
        <w:rPr>
          <w:bCs/>
          <w:color w:val="000000" w:themeColor="text1"/>
          <w:sz w:val="28"/>
          <w:szCs w:val="28"/>
        </w:rPr>
        <w:t>ями</w:t>
      </w:r>
      <w:r w:rsidRPr="00F41649">
        <w:rPr>
          <w:bCs/>
          <w:color w:val="000000" w:themeColor="text1"/>
          <w:sz w:val="28"/>
          <w:szCs w:val="28"/>
        </w:rPr>
        <w:t xml:space="preserve">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</w:t>
      </w:r>
      <w:r w:rsidR="003648FB" w:rsidRPr="00F41649">
        <w:rPr>
          <w:bCs/>
          <w:color w:val="000000" w:themeColor="text1"/>
          <w:sz w:val="28"/>
          <w:szCs w:val="28"/>
        </w:rPr>
        <w:t>,</w:t>
      </w:r>
      <w:r w:rsidR="00843A45">
        <w:rPr>
          <w:bCs/>
          <w:color w:val="000000" w:themeColor="text1"/>
          <w:sz w:val="28"/>
          <w:szCs w:val="28"/>
        </w:rPr>
        <w:t xml:space="preserve"> </w:t>
      </w:r>
      <w:r w:rsidRPr="00F41649">
        <w:rPr>
          <w:color w:val="000000" w:themeColor="text1"/>
          <w:sz w:val="28"/>
          <w:szCs w:val="28"/>
        </w:rPr>
        <w:t>п о с т а н о в л я ю:</w:t>
      </w:r>
    </w:p>
    <w:p w:rsidR="00A14DC4" w:rsidRPr="00F41649" w:rsidRDefault="00A14DC4" w:rsidP="00A14DC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 xml:space="preserve">1. В </w:t>
      </w:r>
      <w:r w:rsidR="00551507">
        <w:rPr>
          <w:color w:val="000000" w:themeColor="text1"/>
          <w:sz w:val="28"/>
          <w:szCs w:val="28"/>
        </w:rPr>
        <w:t xml:space="preserve">приложение к </w:t>
      </w:r>
      <w:r w:rsidRPr="00F41649">
        <w:rPr>
          <w:color w:val="000000" w:themeColor="text1"/>
          <w:sz w:val="28"/>
          <w:szCs w:val="28"/>
        </w:rPr>
        <w:t>постановлени</w:t>
      </w:r>
      <w:r w:rsidR="00551507">
        <w:rPr>
          <w:color w:val="000000" w:themeColor="text1"/>
          <w:sz w:val="28"/>
          <w:szCs w:val="28"/>
        </w:rPr>
        <w:t>ю</w:t>
      </w:r>
      <w:r w:rsidR="00843A45">
        <w:rPr>
          <w:color w:val="000000" w:themeColor="text1"/>
          <w:sz w:val="28"/>
          <w:szCs w:val="28"/>
        </w:rPr>
        <w:t xml:space="preserve"> </w:t>
      </w:r>
      <w:r w:rsidR="00CC209C" w:rsidRPr="00F41649">
        <w:rPr>
          <w:color w:val="000000" w:themeColor="text1"/>
          <w:sz w:val="28"/>
          <w:szCs w:val="28"/>
        </w:rPr>
        <w:t>администрации муниципального образования Грачевский район Оренбургской области от 14.11.2018 № 641-п «Об утверждении муниципальной программы «Управление муниципальными финансами и муниципальным долгом Грачевского района» (с изменениями)</w:t>
      </w:r>
      <w:r w:rsidRPr="00F41649">
        <w:rPr>
          <w:color w:val="000000" w:themeColor="text1"/>
          <w:sz w:val="28"/>
          <w:szCs w:val="28"/>
        </w:rPr>
        <w:t xml:space="preserve"> внести следующие изменения:</w:t>
      </w:r>
    </w:p>
    <w:p w:rsidR="00C15C9F" w:rsidRPr="00F41649" w:rsidRDefault="002E7A06" w:rsidP="0055150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1.1. </w:t>
      </w:r>
      <w:r w:rsidR="00551507">
        <w:rPr>
          <w:color w:val="000000" w:themeColor="text1"/>
          <w:sz w:val="28"/>
          <w:szCs w:val="28"/>
        </w:rPr>
        <w:t>П</w:t>
      </w:r>
      <w:r w:rsidR="00A14DC4" w:rsidRPr="00F41649">
        <w:rPr>
          <w:color w:val="000000" w:themeColor="text1"/>
          <w:sz w:val="28"/>
          <w:szCs w:val="28"/>
        </w:rPr>
        <w:t xml:space="preserve">риложение к </w:t>
      </w:r>
      <w:r w:rsidR="00551507">
        <w:rPr>
          <w:color w:val="000000" w:themeColor="text1"/>
          <w:sz w:val="28"/>
          <w:szCs w:val="28"/>
        </w:rPr>
        <w:t>м</w:t>
      </w:r>
      <w:r w:rsidR="00551507" w:rsidRPr="00F41649">
        <w:rPr>
          <w:rFonts w:eastAsia="Calibri"/>
          <w:color w:val="000000" w:themeColor="text1"/>
          <w:sz w:val="28"/>
          <w:szCs w:val="28"/>
        </w:rPr>
        <w:t xml:space="preserve">униципальной программе </w:t>
      </w:r>
      <w:r w:rsidR="00551507" w:rsidRPr="00F41649">
        <w:rPr>
          <w:color w:val="000000" w:themeColor="text1"/>
          <w:sz w:val="28"/>
          <w:szCs w:val="28"/>
        </w:rPr>
        <w:t>«Управление муниципальными финансами и муниципальным</w:t>
      </w:r>
      <w:r w:rsidR="00551507">
        <w:rPr>
          <w:color w:val="000000" w:themeColor="text1"/>
          <w:sz w:val="28"/>
          <w:szCs w:val="28"/>
        </w:rPr>
        <w:t xml:space="preserve"> </w:t>
      </w:r>
      <w:r w:rsidR="00551507" w:rsidRPr="00F41649">
        <w:rPr>
          <w:color w:val="000000" w:themeColor="text1"/>
          <w:sz w:val="28"/>
          <w:szCs w:val="28"/>
        </w:rPr>
        <w:t>долгом Грачевского района»</w:t>
      </w:r>
      <w:r w:rsidR="00551507">
        <w:rPr>
          <w:color w:val="000000" w:themeColor="text1"/>
          <w:sz w:val="28"/>
          <w:szCs w:val="28"/>
        </w:rPr>
        <w:t xml:space="preserve"> </w:t>
      </w:r>
      <w:r w:rsidR="00A14DC4" w:rsidRPr="00F41649">
        <w:rPr>
          <w:color w:val="000000" w:themeColor="text1"/>
          <w:sz w:val="28"/>
          <w:szCs w:val="28"/>
        </w:rPr>
        <w:t>изложить в новой редакции согласно приложению.</w:t>
      </w:r>
    </w:p>
    <w:p w:rsidR="00A0042E" w:rsidRPr="00F41649" w:rsidRDefault="00A0042E" w:rsidP="00A14DC4">
      <w:pPr>
        <w:ind w:firstLine="709"/>
        <w:jc w:val="both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2</w:t>
      </w:r>
      <w:r w:rsidR="00C15C9F" w:rsidRPr="00F41649">
        <w:rPr>
          <w:color w:val="000000" w:themeColor="text1"/>
          <w:sz w:val="28"/>
          <w:szCs w:val="28"/>
        </w:rPr>
        <w:t xml:space="preserve">. </w:t>
      </w:r>
      <w:r w:rsidRPr="00F41649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начальника финансового отдела</w:t>
      </w:r>
      <w:r w:rsidR="00551507">
        <w:rPr>
          <w:color w:val="000000" w:themeColor="text1"/>
          <w:sz w:val="28"/>
          <w:szCs w:val="28"/>
        </w:rPr>
        <w:t xml:space="preserve"> администрации муниципального образования Грачевский район Оренбургской области</w:t>
      </w:r>
      <w:r w:rsidRPr="00F41649">
        <w:rPr>
          <w:color w:val="000000" w:themeColor="text1"/>
          <w:sz w:val="28"/>
          <w:szCs w:val="28"/>
        </w:rPr>
        <w:t>.</w:t>
      </w:r>
    </w:p>
    <w:p w:rsidR="00C15C9F" w:rsidRPr="00F41649" w:rsidRDefault="00A0042E" w:rsidP="00A14DC4">
      <w:pPr>
        <w:ind w:firstLine="709"/>
        <w:jc w:val="both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3</w:t>
      </w:r>
      <w:r w:rsidR="00C15C9F" w:rsidRPr="00F41649">
        <w:rPr>
          <w:color w:val="000000" w:themeColor="text1"/>
          <w:sz w:val="28"/>
          <w:szCs w:val="28"/>
        </w:rPr>
        <w:t>. Постановление вступает в силу с</w:t>
      </w:r>
      <w:r w:rsidR="00551507">
        <w:rPr>
          <w:color w:val="000000" w:themeColor="text1"/>
          <w:sz w:val="28"/>
          <w:szCs w:val="28"/>
        </w:rPr>
        <w:t xml:space="preserve">о дня его подписания </w:t>
      </w:r>
      <w:r w:rsidR="00C15C9F" w:rsidRPr="00F41649">
        <w:rPr>
          <w:color w:val="000000" w:themeColor="text1"/>
          <w:sz w:val="28"/>
          <w:szCs w:val="28"/>
        </w:rPr>
        <w:t>и подлежит</w:t>
      </w:r>
      <w:r w:rsidR="00843A45">
        <w:rPr>
          <w:color w:val="000000" w:themeColor="text1"/>
          <w:sz w:val="28"/>
          <w:szCs w:val="28"/>
        </w:rPr>
        <w:t xml:space="preserve"> </w:t>
      </w:r>
      <w:r w:rsidR="00C15C9F" w:rsidRPr="00F41649">
        <w:rPr>
          <w:color w:val="000000" w:themeColor="text1"/>
          <w:sz w:val="28"/>
          <w:szCs w:val="28"/>
        </w:rPr>
        <w:t xml:space="preserve">размещению на официальном информационном сайте администрации муниципального образования Грачевский район </w:t>
      </w:r>
      <w:r w:rsidR="00A14DC4" w:rsidRPr="00F41649">
        <w:rPr>
          <w:color w:val="000000" w:themeColor="text1"/>
          <w:sz w:val="28"/>
          <w:szCs w:val="28"/>
        </w:rPr>
        <w:t xml:space="preserve">Оренбургской области </w:t>
      </w:r>
      <w:r w:rsidR="00C15C9F" w:rsidRPr="00F41649">
        <w:rPr>
          <w:color w:val="000000" w:themeColor="text1"/>
          <w:sz w:val="28"/>
          <w:szCs w:val="28"/>
        </w:rPr>
        <w:t xml:space="preserve">и на сайте </w:t>
      </w:r>
      <w:r w:rsidR="00C15C9F" w:rsidRPr="00F41649">
        <w:rPr>
          <w:color w:val="000000" w:themeColor="text1"/>
          <w:sz w:val="28"/>
          <w:szCs w:val="28"/>
          <w:lang w:val="en-US"/>
        </w:rPr>
        <w:t>www</w:t>
      </w:r>
      <w:r w:rsidRPr="00F41649">
        <w:rPr>
          <w:color w:val="000000" w:themeColor="text1"/>
          <w:sz w:val="28"/>
          <w:szCs w:val="28"/>
        </w:rPr>
        <w:t>.</w:t>
      </w:r>
      <w:r w:rsidR="00C15C9F" w:rsidRPr="00F41649">
        <w:rPr>
          <w:color w:val="000000" w:themeColor="text1"/>
          <w:sz w:val="28"/>
          <w:szCs w:val="28"/>
        </w:rPr>
        <w:t>право-грачевка.рф</w:t>
      </w:r>
      <w:r w:rsidR="00A14DC4" w:rsidRPr="00F41649">
        <w:rPr>
          <w:color w:val="000000" w:themeColor="text1"/>
          <w:sz w:val="28"/>
          <w:szCs w:val="28"/>
        </w:rPr>
        <w:t>.</w:t>
      </w:r>
    </w:p>
    <w:p w:rsidR="00C15C9F" w:rsidRPr="00F41649" w:rsidRDefault="00C15C9F" w:rsidP="00A14DC4">
      <w:pPr>
        <w:jc w:val="center"/>
        <w:rPr>
          <w:color w:val="000000" w:themeColor="text1"/>
          <w:sz w:val="28"/>
          <w:szCs w:val="28"/>
        </w:rPr>
      </w:pPr>
    </w:p>
    <w:p w:rsidR="00A14DC4" w:rsidRPr="00F41649" w:rsidRDefault="00A14DC4" w:rsidP="00A14DC4">
      <w:pPr>
        <w:jc w:val="center"/>
        <w:rPr>
          <w:color w:val="000000" w:themeColor="text1"/>
          <w:sz w:val="28"/>
          <w:szCs w:val="28"/>
        </w:rPr>
      </w:pPr>
    </w:p>
    <w:p w:rsidR="00C15C9F" w:rsidRPr="00F41649" w:rsidRDefault="00551507" w:rsidP="00A14DC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714F07">
        <w:rPr>
          <w:color w:val="000000" w:themeColor="text1"/>
          <w:sz w:val="28"/>
          <w:szCs w:val="28"/>
        </w:rPr>
        <w:t xml:space="preserve"> района </w:t>
      </w:r>
      <w:r w:rsidR="00843A45">
        <w:rPr>
          <w:color w:val="000000" w:themeColor="text1"/>
          <w:sz w:val="28"/>
          <w:szCs w:val="28"/>
        </w:rPr>
        <w:t xml:space="preserve">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</w:t>
      </w:r>
      <w:r w:rsidR="00643D0D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      </w:t>
      </w:r>
      <w:r w:rsidR="00C15C9F" w:rsidRPr="00F41649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Д.В. Филатов</w:t>
      </w:r>
    </w:p>
    <w:p w:rsidR="00C15C9F" w:rsidRPr="00F41649" w:rsidRDefault="00C15C9F" w:rsidP="00C15C9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C209C" w:rsidRPr="00F41649" w:rsidRDefault="00CC209C" w:rsidP="00CC209C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Разослано: отдел организационно-правовой и кадровой работы, финансовый отдел,  Счетная палата, Трифонова Е.В.</w:t>
      </w:r>
    </w:p>
    <w:p w:rsidR="006926F5" w:rsidRPr="00F41649" w:rsidRDefault="006926F5" w:rsidP="00A14DC4">
      <w:pPr>
        <w:jc w:val="both"/>
        <w:rPr>
          <w:color w:val="000000" w:themeColor="text1"/>
          <w:sz w:val="28"/>
          <w:szCs w:val="28"/>
          <w:lang w:eastAsia="en-US"/>
        </w:rPr>
      </w:pPr>
    </w:p>
    <w:p w:rsidR="00C15C9F" w:rsidRPr="00F41649" w:rsidRDefault="00C15C9F" w:rsidP="005917BA">
      <w:pPr>
        <w:framePr w:hSpace="180" w:wrap="around" w:hAnchor="text" w:y="510"/>
        <w:rPr>
          <w:color w:val="000000" w:themeColor="text1"/>
          <w:sz w:val="28"/>
          <w:szCs w:val="28"/>
          <w:lang w:eastAsia="en-US"/>
        </w:rPr>
      </w:pPr>
      <w:r w:rsidRPr="00F41649">
        <w:rPr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Приложение </w:t>
      </w:r>
    </w:p>
    <w:p w:rsidR="00C15C9F" w:rsidRPr="00F41649" w:rsidRDefault="00C15C9F" w:rsidP="005917BA">
      <w:pPr>
        <w:framePr w:hSpace="180" w:wrap="around" w:hAnchor="text" w:y="510"/>
        <w:rPr>
          <w:color w:val="000000" w:themeColor="text1"/>
          <w:sz w:val="28"/>
          <w:szCs w:val="28"/>
          <w:lang w:eastAsia="en-US"/>
        </w:rPr>
      </w:pPr>
      <w:r w:rsidRPr="00F41649">
        <w:rPr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к постановлению</w:t>
      </w:r>
    </w:p>
    <w:p w:rsidR="00C15C9F" w:rsidRPr="00F41649" w:rsidRDefault="00C15C9F" w:rsidP="005917BA">
      <w:pPr>
        <w:framePr w:hSpace="180" w:wrap="around" w:hAnchor="text" w:y="510"/>
        <w:ind w:right="545"/>
        <w:contextualSpacing/>
        <w:rPr>
          <w:color w:val="000000" w:themeColor="text1"/>
          <w:sz w:val="28"/>
          <w:szCs w:val="28"/>
          <w:lang w:eastAsia="en-US"/>
        </w:rPr>
      </w:pPr>
      <w:r w:rsidRPr="00F41649">
        <w:rPr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администрации района</w:t>
      </w:r>
    </w:p>
    <w:p w:rsidR="00A14DC4" w:rsidRPr="00F41649" w:rsidRDefault="00843A45" w:rsidP="005917BA">
      <w:pPr>
        <w:framePr w:hSpace="180" w:wrap="around" w:hAnchor="text" w:y="510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</w:t>
      </w:r>
      <w:r w:rsidR="00F0720F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 w:rsidR="00551507">
        <w:rPr>
          <w:color w:val="000000" w:themeColor="text1"/>
          <w:sz w:val="28"/>
          <w:szCs w:val="28"/>
          <w:lang w:eastAsia="en-US"/>
        </w:rPr>
        <w:t>______________</w:t>
      </w:r>
      <w:r w:rsidR="00A14DC4" w:rsidRPr="00F41649">
        <w:rPr>
          <w:color w:val="000000" w:themeColor="text1"/>
          <w:sz w:val="28"/>
          <w:szCs w:val="28"/>
          <w:lang w:eastAsia="en-US"/>
        </w:rPr>
        <w:t xml:space="preserve">  № </w:t>
      </w:r>
      <w:r w:rsidR="00551507">
        <w:rPr>
          <w:color w:val="000000" w:themeColor="text1"/>
          <w:sz w:val="28"/>
          <w:szCs w:val="28"/>
          <w:lang w:eastAsia="en-US"/>
        </w:rPr>
        <w:t>_____</w:t>
      </w:r>
    </w:p>
    <w:p w:rsidR="00A14DC4" w:rsidRPr="00F41649" w:rsidRDefault="00A14DC4" w:rsidP="005917BA">
      <w:pPr>
        <w:framePr w:hSpace="180" w:wrap="around" w:hAnchor="text" w:y="510"/>
        <w:ind w:right="545"/>
        <w:contextualSpacing/>
        <w:rPr>
          <w:color w:val="000000" w:themeColor="text1"/>
          <w:sz w:val="28"/>
          <w:szCs w:val="28"/>
          <w:lang w:eastAsia="en-US"/>
        </w:rPr>
      </w:pPr>
    </w:p>
    <w:p w:rsidR="008A03E4" w:rsidRPr="00F41649" w:rsidRDefault="008A03E4" w:rsidP="00A0042E">
      <w:pPr>
        <w:jc w:val="center"/>
        <w:rPr>
          <w:b/>
          <w:color w:val="000000" w:themeColor="text1"/>
          <w:sz w:val="28"/>
          <w:szCs w:val="28"/>
          <w:lang w:eastAsia="en-US"/>
        </w:rPr>
      </w:pPr>
    </w:p>
    <w:p w:rsidR="006E5B45" w:rsidRPr="00F41649" w:rsidRDefault="008761F1" w:rsidP="006535FE">
      <w:pPr>
        <w:pStyle w:val="msonormalbullet2gi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bookmarkStart w:id="0" w:name="sub_2000"/>
      <w:r w:rsidRPr="00F41649">
        <w:rPr>
          <w:color w:val="000000" w:themeColor="text1"/>
          <w:sz w:val="28"/>
          <w:szCs w:val="28"/>
        </w:rPr>
        <w:t>П</w:t>
      </w:r>
      <w:r w:rsidR="006E5B45" w:rsidRPr="00F41649">
        <w:rPr>
          <w:color w:val="000000" w:themeColor="text1"/>
          <w:sz w:val="28"/>
          <w:szCs w:val="28"/>
        </w:rPr>
        <w:t>АСПОРТ</w:t>
      </w:r>
    </w:p>
    <w:p w:rsidR="006535FE" w:rsidRPr="00F41649" w:rsidRDefault="006535FE" w:rsidP="006535FE">
      <w:pPr>
        <w:pStyle w:val="msonormalbullet2gi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муниципальной программы «Управление муниципальными финансами и муниципальным долгом Грачевского района»</w:t>
      </w:r>
    </w:p>
    <w:p w:rsidR="006535FE" w:rsidRDefault="006535FE" w:rsidP="006535FE">
      <w:pPr>
        <w:pStyle w:val="msonormalbullet2gif"/>
        <w:spacing w:before="0" w:beforeAutospacing="0" w:after="0" w:afterAutospacing="0"/>
        <w:ind w:right="40"/>
        <w:contextualSpacing/>
        <w:jc w:val="center"/>
        <w:rPr>
          <w:color w:val="000000" w:themeColor="text1"/>
          <w:sz w:val="28"/>
          <w:szCs w:val="28"/>
        </w:rPr>
      </w:pPr>
    </w:p>
    <w:p w:rsidR="0005626A" w:rsidRDefault="0005626A" w:rsidP="0005626A">
      <w:pPr>
        <w:pStyle w:val="msonormalbullet2gif"/>
        <w:numPr>
          <w:ilvl w:val="0"/>
          <w:numId w:val="15"/>
        </w:numPr>
        <w:spacing w:before="0" w:beforeAutospacing="0" w:after="0" w:afterAutospacing="0"/>
        <w:ind w:right="40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положения</w:t>
      </w:r>
    </w:p>
    <w:p w:rsidR="0005626A" w:rsidRPr="0005626A" w:rsidRDefault="0005626A" w:rsidP="0005626A">
      <w:pPr>
        <w:pStyle w:val="msonormalbullet2gif"/>
        <w:spacing w:before="0" w:beforeAutospacing="0" w:after="0" w:afterAutospacing="0"/>
        <w:ind w:left="720" w:right="40"/>
        <w:contextualSpacing/>
        <w:rPr>
          <w:color w:val="000000" w:themeColor="text1"/>
          <w:sz w:val="28"/>
          <w:szCs w:val="28"/>
        </w:rPr>
      </w:pPr>
    </w:p>
    <w:tbl>
      <w:tblPr>
        <w:tblW w:w="9146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3902"/>
        <w:gridCol w:w="5244"/>
      </w:tblGrid>
      <w:tr w:rsidR="006535FE" w:rsidRPr="00F41649" w:rsidTr="00F25833">
        <w:trPr>
          <w:trHeight w:val="655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1E20C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551507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 xml:space="preserve">Финансовый отдел администрации </w:t>
            </w:r>
            <w:r w:rsidR="00551507">
              <w:rPr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  <w:r w:rsidRPr="00F41649">
              <w:rPr>
                <w:color w:val="000000" w:themeColor="text1"/>
                <w:sz w:val="28"/>
                <w:szCs w:val="28"/>
              </w:rPr>
              <w:t>Грачевск</w:t>
            </w:r>
            <w:r w:rsidR="00551507">
              <w:rPr>
                <w:color w:val="000000" w:themeColor="text1"/>
                <w:sz w:val="28"/>
                <w:szCs w:val="28"/>
              </w:rPr>
              <w:t>ий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 район</w:t>
            </w:r>
            <w:r w:rsidR="00551507">
              <w:rPr>
                <w:color w:val="000000" w:themeColor="text1"/>
                <w:sz w:val="28"/>
                <w:szCs w:val="28"/>
              </w:rPr>
              <w:t xml:space="preserve"> Оренбургской области</w:t>
            </w:r>
          </w:p>
        </w:tc>
      </w:tr>
      <w:tr w:rsidR="006535FE" w:rsidRPr="00F41649" w:rsidTr="000463BF">
        <w:trPr>
          <w:trHeight w:val="733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1E20C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5FE" w:rsidRPr="00F41649" w:rsidRDefault="006535FE" w:rsidP="000463BF">
            <w:pPr>
              <w:pStyle w:val="s16"/>
              <w:shd w:val="clear" w:color="auto" w:fill="FFFFFF"/>
              <w:spacing w:before="0" w:beforeAutospacing="0" w:after="0" w:afterAutospacing="0"/>
              <w:ind w:right="2667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>2023</w:t>
            </w:r>
            <w:r w:rsidRPr="00F41649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–</w:t>
            </w: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>2030 годы</w:t>
            </w:r>
          </w:p>
        </w:tc>
      </w:tr>
      <w:tr w:rsidR="006535FE" w:rsidRPr="00F41649" w:rsidTr="000463BF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877509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35FE" w:rsidRPr="00F41649" w:rsidRDefault="006535FE" w:rsidP="000463B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Обеспечение долгосрочной сбалансированности и устойчивости бюджетной системы Грачевского района</w:t>
            </w:r>
          </w:p>
        </w:tc>
      </w:tr>
      <w:tr w:rsidR="006535FE" w:rsidRPr="00F41649" w:rsidTr="000D4A1C">
        <w:trPr>
          <w:trHeight w:val="295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1E20C2" w:rsidP="000D4A1C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6535FE" w:rsidP="000463B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–</w:t>
            </w:r>
          </w:p>
        </w:tc>
      </w:tr>
      <w:tr w:rsidR="00CD1F76" w:rsidRPr="00F41649" w:rsidTr="000463BF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D1F76" w:rsidRPr="00F41649" w:rsidRDefault="00CD1F76" w:rsidP="001E20C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D1F76" w:rsidRPr="00F41649" w:rsidRDefault="000D4A1C" w:rsidP="000463BF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- удельный вес расходов районного бюджета, формируемых программным методом, в общем объеме расходов районного бюджета в соответствующем финансовом году;</w:t>
            </w:r>
          </w:p>
          <w:p w:rsidR="00DE35FC" w:rsidRPr="00F41649" w:rsidRDefault="00DE35FC" w:rsidP="000463BF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-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субвенций);</w:t>
            </w:r>
          </w:p>
          <w:p w:rsidR="000D4A1C" w:rsidRPr="00F41649" w:rsidRDefault="000D4A1C" w:rsidP="000D4A1C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41649">
              <w:rPr>
                <w:rFonts w:eastAsia="Calibri"/>
                <w:color w:val="000000" w:themeColor="text1"/>
                <w:sz w:val="28"/>
                <w:szCs w:val="28"/>
              </w:rPr>
              <w:t>- отношение объема просроченной кредиторской задолженности муниципальных образований Грачевского района  к общему объему расходов бюджетов муниципальных образований Грачевского района;</w:t>
            </w:r>
          </w:p>
          <w:p w:rsidR="000D4A1C" w:rsidRPr="00F41649" w:rsidRDefault="000D4A1C" w:rsidP="000D4A1C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 xml:space="preserve">- отношение объема муниципального долга Грачевского района по состоянию на 1 января года, следующего за отчетным, к общему годовому объему доходов бюджета Грачевского района в отчетном финансовом году (без учета </w:t>
            </w:r>
            <w:r w:rsidRPr="00F41649">
              <w:rPr>
                <w:color w:val="000000" w:themeColor="text1"/>
                <w:sz w:val="28"/>
                <w:szCs w:val="28"/>
              </w:rPr>
              <w:lastRenderedPageBreak/>
              <w:t>объемов безвозмездных поступлений);</w:t>
            </w:r>
          </w:p>
          <w:p w:rsidR="000D4A1C" w:rsidRPr="00F41649" w:rsidRDefault="000D4A1C" w:rsidP="000D4A1C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- средняя оценка качества управления муниципальными  финансами;</w:t>
            </w:r>
          </w:p>
          <w:p w:rsidR="000D4A1C" w:rsidRDefault="00B7695C" w:rsidP="002330BB">
            <w:pPr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- н</w:t>
            </w:r>
            <w:r w:rsidR="000D4A1C" w:rsidRPr="00F41649">
              <w:rPr>
                <w:color w:val="000000" w:themeColor="text1"/>
                <w:sz w:val="28"/>
                <w:szCs w:val="28"/>
              </w:rPr>
              <w:t>аличие структурных элементов муниципальной программы, направленных на повышение уровня финансовой грамотности населения</w:t>
            </w:r>
            <w:r w:rsidR="00021F85">
              <w:rPr>
                <w:color w:val="000000" w:themeColor="text1"/>
                <w:sz w:val="28"/>
                <w:szCs w:val="28"/>
              </w:rPr>
              <w:t>;</w:t>
            </w:r>
          </w:p>
          <w:p w:rsidR="00021F85" w:rsidRPr="00021F85" w:rsidRDefault="00021F85" w:rsidP="00021F8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021F85">
              <w:rPr>
                <w:color w:val="000000" w:themeColor="text1"/>
                <w:sz w:val="28"/>
                <w:szCs w:val="28"/>
              </w:rPr>
              <w:t>- д</w:t>
            </w:r>
            <w:r w:rsidRPr="00021F8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оля жителей, вовлеченных в процесс выбора инициативных проектов, основанных на проекте «Народный бюджет» в общей численности </w:t>
            </w:r>
            <w:r w:rsidRPr="00021F85">
              <w:rPr>
                <w:rStyle w:val="af8"/>
                <w:rFonts w:eastAsiaTheme="majorEastAsia"/>
                <w:i w:val="0"/>
                <w:color w:val="000000" w:themeColor="text1"/>
                <w:sz w:val="28"/>
                <w:szCs w:val="28"/>
              </w:rPr>
              <w:t>благополучателей по итогам</w:t>
            </w:r>
            <w:r w:rsidR="00843A45">
              <w:rPr>
                <w:rStyle w:val="af8"/>
                <w:rFonts w:eastAsiaTheme="majorEastAsia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021F85">
              <w:rPr>
                <w:color w:val="000000" w:themeColor="text1"/>
                <w:sz w:val="28"/>
                <w:szCs w:val="28"/>
              </w:rPr>
              <w:t>реализации</w:t>
            </w:r>
            <w:r w:rsidR="00843A4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21F85">
              <w:rPr>
                <w:rStyle w:val="af8"/>
                <w:rFonts w:eastAsiaTheme="majorEastAsia"/>
                <w:i w:val="0"/>
                <w:color w:val="000000" w:themeColor="text1"/>
                <w:sz w:val="28"/>
                <w:szCs w:val="28"/>
              </w:rPr>
              <w:t>инициативных проектов</w:t>
            </w:r>
            <w:r w:rsidRPr="00021F85">
              <w:rPr>
                <w:rFonts w:eastAsiaTheme="minorHAnsi"/>
                <w:i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021F8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основанных на проекте «Народный бюджет.</w:t>
            </w:r>
          </w:p>
        </w:tc>
      </w:tr>
      <w:tr w:rsidR="006535FE" w:rsidRPr="00F41649" w:rsidTr="000463BF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6535FE" w:rsidP="001E20C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05626A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602 544,9</w:t>
            </w:r>
            <w:r w:rsidR="006535FE"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2023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05626A">
              <w:rPr>
                <w:color w:val="000000" w:themeColor="text1"/>
                <w:sz w:val="28"/>
                <w:szCs w:val="28"/>
              </w:rPr>
              <w:t>117 978,2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2024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05626A">
              <w:rPr>
                <w:color w:val="000000" w:themeColor="text1"/>
                <w:sz w:val="28"/>
                <w:szCs w:val="28"/>
              </w:rPr>
              <w:t>96 108,0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2025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05626A">
              <w:rPr>
                <w:color w:val="000000" w:themeColor="text1"/>
                <w:sz w:val="28"/>
                <w:szCs w:val="28"/>
              </w:rPr>
              <w:t>73 604,3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2026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05626A">
              <w:rPr>
                <w:color w:val="000000" w:themeColor="text1"/>
                <w:sz w:val="28"/>
                <w:szCs w:val="28"/>
              </w:rPr>
              <w:t>73 593,2</w:t>
            </w:r>
            <w:r w:rsidR="00FA33D4" w:rsidRPr="00F4164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2027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A33D4" w:rsidRPr="00F41649">
              <w:rPr>
                <w:color w:val="000000" w:themeColor="text1"/>
                <w:sz w:val="28"/>
                <w:szCs w:val="28"/>
              </w:rPr>
              <w:t xml:space="preserve">60 315,3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2028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A33D4" w:rsidRPr="00F41649">
              <w:rPr>
                <w:color w:val="000000" w:themeColor="text1"/>
                <w:sz w:val="28"/>
                <w:szCs w:val="28"/>
              </w:rPr>
              <w:t xml:space="preserve">60 315,3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2029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A33D4" w:rsidRPr="00F41649">
              <w:rPr>
                <w:color w:val="000000" w:themeColor="text1"/>
                <w:sz w:val="28"/>
                <w:szCs w:val="28"/>
              </w:rPr>
              <w:t xml:space="preserve">60 315,3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 xml:space="preserve">2030 год </w:t>
            </w:r>
            <w:r w:rsidRPr="00F4164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A33D4" w:rsidRPr="00F41649">
              <w:rPr>
                <w:color w:val="000000" w:themeColor="text1"/>
                <w:sz w:val="28"/>
                <w:szCs w:val="28"/>
              </w:rPr>
              <w:t xml:space="preserve">60 315,3 </w:t>
            </w:r>
            <w:r w:rsidRPr="00F41649">
              <w:rPr>
                <w:color w:val="000000" w:themeColor="text1"/>
                <w:sz w:val="28"/>
                <w:szCs w:val="28"/>
              </w:rPr>
              <w:t>тыс. рублей.</w:t>
            </w:r>
          </w:p>
        </w:tc>
      </w:tr>
      <w:tr w:rsidR="006535FE" w:rsidRPr="00F41649" w:rsidTr="000463BF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6535FE" w:rsidRPr="00F41649" w:rsidRDefault="006535FE" w:rsidP="00CD1F76">
            <w:pPr>
              <w:ind w:right="281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lang w:eastAsia="en-US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6535FE" w:rsidRPr="00F41649" w:rsidRDefault="006535FE" w:rsidP="000463B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– </w:t>
            </w:r>
          </w:p>
        </w:tc>
      </w:tr>
      <w:tr w:rsidR="006535FE" w:rsidRPr="00F41649" w:rsidTr="000463BF">
        <w:trPr>
          <w:trHeight w:val="94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1E20C2" w:rsidP="000463BF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Связь с иными муниципальными программами Грачевского района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6535FE" w:rsidRPr="00F41649" w:rsidRDefault="006535FE" w:rsidP="000463BF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1649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–</w:t>
            </w:r>
          </w:p>
        </w:tc>
      </w:tr>
    </w:tbl>
    <w:p w:rsidR="00A804E2" w:rsidRPr="00F41649" w:rsidRDefault="00A804E2" w:rsidP="006926F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</w:p>
    <w:p w:rsidR="00A804E2" w:rsidRPr="00F41649" w:rsidRDefault="00A804E2" w:rsidP="006926F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</w:p>
    <w:p w:rsidR="00905054" w:rsidRPr="00F41649" w:rsidRDefault="00905054" w:rsidP="006926F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</w:p>
    <w:p w:rsidR="00905054" w:rsidRPr="00F41649" w:rsidRDefault="00905054" w:rsidP="006926F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</w:p>
    <w:p w:rsidR="00905054" w:rsidRPr="00F41649" w:rsidRDefault="00905054" w:rsidP="006926F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</w:p>
    <w:p w:rsidR="00905054" w:rsidRPr="00F41649" w:rsidRDefault="00905054" w:rsidP="006926F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  <w:sectPr w:rsidR="00905054" w:rsidRPr="00F41649" w:rsidSect="001F2DD0">
          <w:pgSz w:w="11906" w:h="16838"/>
          <w:pgMar w:top="568" w:right="851" w:bottom="568" w:left="1701" w:header="708" w:footer="708" w:gutter="0"/>
          <w:cols w:space="720"/>
        </w:sectPr>
      </w:pPr>
    </w:p>
    <w:p w:rsidR="00CD1F76" w:rsidRPr="00F41649" w:rsidRDefault="001E20C2" w:rsidP="001E20C2">
      <w:pPr>
        <w:pStyle w:val="af"/>
        <w:numPr>
          <w:ilvl w:val="0"/>
          <w:numId w:val="12"/>
        </w:numPr>
        <w:spacing w:line="259" w:lineRule="auto"/>
        <w:ind w:right="42"/>
        <w:jc w:val="center"/>
        <w:rPr>
          <w:color w:val="000000" w:themeColor="text1"/>
          <w:sz w:val="28"/>
          <w:szCs w:val="28"/>
        </w:rPr>
      </w:pPr>
      <w:bookmarkStart w:id="1" w:name="_Hlk122369667"/>
      <w:r w:rsidRPr="00F41649">
        <w:rPr>
          <w:color w:val="000000" w:themeColor="text1"/>
          <w:sz w:val="28"/>
          <w:szCs w:val="28"/>
        </w:rPr>
        <w:lastRenderedPageBreak/>
        <w:t xml:space="preserve">Значения показателей муниципальной программы </w:t>
      </w:r>
    </w:p>
    <w:bookmarkEnd w:id="1"/>
    <w:p w:rsidR="00905054" w:rsidRPr="00F41649" w:rsidRDefault="00905054" w:rsidP="00905054">
      <w:pPr>
        <w:spacing w:line="259" w:lineRule="auto"/>
        <w:ind w:right="42"/>
        <w:rPr>
          <w:color w:val="000000" w:themeColor="text1"/>
          <w:sz w:val="28"/>
          <w:szCs w:val="28"/>
        </w:rPr>
      </w:pPr>
    </w:p>
    <w:tbl>
      <w:tblPr>
        <w:tblW w:w="159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1866"/>
        <w:gridCol w:w="1418"/>
        <w:gridCol w:w="1276"/>
        <w:gridCol w:w="708"/>
        <w:gridCol w:w="732"/>
        <w:gridCol w:w="686"/>
        <w:gridCol w:w="709"/>
        <w:gridCol w:w="732"/>
        <w:gridCol w:w="709"/>
        <w:gridCol w:w="685"/>
        <w:gridCol w:w="23"/>
        <w:gridCol w:w="685"/>
        <w:gridCol w:w="1230"/>
        <w:gridCol w:w="1700"/>
        <w:gridCol w:w="992"/>
        <w:gridCol w:w="1276"/>
        <w:gridCol w:w="7"/>
      </w:tblGrid>
      <w:tr w:rsidR="003151DB" w:rsidRPr="00F41649" w:rsidTr="000E4B74">
        <w:trPr>
          <w:gridAfter w:val="1"/>
          <w:wAfter w:w="7" w:type="dxa"/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  <w:vertAlign w:val="superscript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566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Значения показателей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Ответственный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Информационная система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1E20C2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Связь с иными муниципальными программами Грачевского района</w:t>
            </w:r>
          </w:p>
        </w:tc>
      </w:tr>
      <w:tr w:rsidR="003151DB" w:rsidRPr="00F41649" w:rsidTr="000E4B74">
        <w:trPr>
          <w:gridAfter w:val="1"/>
          <w:wAfter w:w="7" w:type="dxa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151DB" w:rsidRPr="00F41649" w:rsidRDefault="003151DB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6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151DB" w:rsidRPr="00F41649" w:rsidRDefault="003151DB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151DB" w:rsidRPr="00F41649" w:rsidRDefault="003151DB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151DB" w:rsidRPr="00F41649" w:rsidRDefault="003151DB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70281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2023</w:t>
            </w:r>
          </w:p>
          <w:p w:rsidR="00C420D4" w:rsidRPr="00F41649" w:rsidRDefault="00C420D4" w:rsidP="0070281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70281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2024</w:t>
            </w:r>
            <w:r w:rsidR="00C420D4" w:rsidRPr="00F41649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70281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2025</w:t>
            </w:r>
            <w:r w:rsidR="00C420D4" w:rsidRPr="00F41649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70281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2026</w:t>
            </w:r>
            <w:r w:rsidR="00C420D4" w:rsidRPr="00F41649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70281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2027</w:t>
            </w:r>
            <w:r w:rsidR="00C420D4" w:rsidRPr="00F41649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70281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2028</w:t>
            </w:r>
            <w:r w:rsidR="00C420D4" w:rsidRPr="00F41649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70281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2029</w:t>
            </w:r>
            <w:r w:rsidR="00C420D4" w:rsidRPr="00F41649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702810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2030</w:t>
            </w:r>
            <w:r w:rsidR="00C420D4" w:rsidRPr="00F41649">
              <w:rPr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3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151DB" w:rsidRPr="00F41649" w:rsidRDefault="003151DB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3151DB" w:rsidRPr="00F41649" w:rsidRDefault="003151DB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151DB" w:rsidRPr="00F41649" w:rsidRDefault="003151DB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51DB" w:rsidRPr="00F41649" w:rsidTr="000E4B74">
        <w:trPr>
          <w:gridAfter w:val="1"/>
          <w:wAfter w:w="7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052D9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052D9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052D9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052D9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151DB" w:rsidRPr="00F41649" w:rsidRDefault="003151DB" w:rsidP="00F645C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F645C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color w:val="000000" w:themeColor="text1"/>
                <w:sz w:val="26"/>
                <w:szCs w:val="26"/>
              </w:rPr>
              <w:t>16</w:t>
            </w:r>
          </w:p>
        </w:tc>
      </w:tr>
      <w:tr w:rsidR="003151DB" w:rsidRPr="00F41649" w:rsidTr="000E4B74">
        <w:tc>
          <w:tcPr>
            <w:tcW w:w="15993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151DB" w:rsidRPr="00F41649" w:rsidRDefault="003151DB" w:rsidP="009C0C6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Цель: </w:t>
            </w:r>
            <w:r w:rsidR="00F63203" w:rsidRPr="00F41649">
              <w:rPr>
                <w:color w:val="000000" w:themeColor="text1"/>
                <w:sz w:val="26"/>
                <w:szCs w:val="26"/>
              </w:rPr>
              <w:t>Обеспечение долгосрочной сбалансированности и устойчивости бюджетной системы Грачевского района</w:t>
            </w:r>
          </w:p>
        </w:tc>
      </w:tr>
      <w:tr w:rsidR="00B9653E" w:rsidRPr="00F41649" w:rsidTr="00B7695C">
        <w:trPr>
          <w:gridAfter w:val="1"/>
          <w:wAfter w:w="7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spacing w:line="232" w:lineRule="auto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98,0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98,0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98,0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98,0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98,0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98,0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DC2BD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финансовый отдел администрации </w:t>
            </w:r>
            <w:r w:rsidR="00DC2BDD">
              <w:rPr>
                <w:color w:val="000000" w:themeColor="text1"/>
                <w:sz w:val="26"/>
                <w:szCs w:val="26"/>
              </w:rPr>
              <w:t>муниципального образования Грачевский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 w:rsidR="00DC2BDD"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B9653E" w:rsidRPr="00F41649" w:rsidTr="00B7695C">
        <w:trPr>
          <w:gridAfter w:val="1"/>
          <w:wAfter w:w="7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DE35F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77509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Доля налоговых и неналоговых доходов местного бюджета (за исключением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spacing w:line="232" w:lineRule="auto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19,1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6A083C" w:rsidRDefault="007314C8" w:rsidP="00843A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6A083C" w:rsidRDefault="006A083C" w:rsidP="00843A45">
            <w:pPr>
              <w:jc w:val="center"/>
              <w:rPr>
                <w:sz w:val="26"/>
                <w:szCs w:val="26"/>
              </w:rPr>
            </w:pPr>
            <w:r w:rsidRPr="006A083C">
              <w:rPr>
                <w:sz w:val="26"/>
                <w:szCs w:val="26"/>
              </w:rPr>
              <w:t>17,0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6A083C" w:rsidRDefault="006A083C" w:rsidP="00843A45">
            <w:pPr>
              <w:jc w:val="center"/>
              <w:rPr>
                <w:sz w:val="26"/>
                <w:szCs w:val="26"/>
              </w:rPr>
            </w:pPr>
            <w:r w:rsidRPr="006A083C">
              <w:rPr>
                <w:sz w:val="26"/>
                <w:szCs w:val="26"/>
              </w:rPr>
              <w:t>23,9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6A083C" w:rsidRDefault="006A083C" w:rsidP="00843A45">
            <w:pPr>
              <w:jc w:val="center"/>
              <w:rPr>
                <w:sz w:val="26"/>
                <w:szCs w:val="26"/>
              </w:rPr>
            </w:pPr>
            <w:r w:rsidRPr="006A083C">
              <w:rPr>
                <w:sz w:val="26"/>
                <w:szCs w:val="26"/>
              </w:rPr>
              <w:t>23,7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28,4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28,4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28,4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28,4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DC2BDD" w:rsidP="00B9653E">
            <w:pPr>
              <w:rPr>
                <w:color w:val="000000" w:themeColor="text1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финансовый отдел администрации </w:t>
            </w:r>
            <w:r>
              <w:rPr>
                <w:color w:val="000000" w:themeColor="text1"/>
                <w:sz w:val="26"/>
                <w:szCs w:val="26"/>
              </w:rPr>
              <w:t xml:space="preserve">муниципального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образования Грачевский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DE35FC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DE35FC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DE35FC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B9653E" w:rsidRPr="00F41649" w:rsidTr="00B7695C">
        <w:trPr>
          <w:gridAfter w:val="1"/>
          <w:wAfter w:w="7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DE35FC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>Отношение объема просроченной кредиторской задолженности муниципальных образований Грачевского района  к общему объему расходов бюджетов муниципальных образований Грачевского 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spacing w:line="232" w:lineRule="auto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DC2BDD" w:rsidP="00B9653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финансовый отдел администрации </w:t>
            </w:r>
            <w:r>
              <w:rPr>
                <w:color w:val="000000" w:themeColor="text1"/>
                <w:sz w:val="26"/>
                <w:szCs w:val="26"/>
              </w:rPr>
              <w:t>муниципального образования Грачевский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B9653E" w:rsidRPr="00F41649" w:rsidTr="00B7695C">
        <w:trPr>
          <w:gridAfter w:val="1"/>
          <w:wAfter w:w="7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DE35F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Отношение объема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муниципального долга Грачевского района по состоянию на 1 января года, следующего за отчетным, к общему годовому объему доходов бюджета Грачевского района в отчетном финансовом году (без учета объемов безвозмездных поступлений</w:t>
            </w:r>
            <w:r w:rsidR="00573F55"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 (или) поступлений налоговых доходов по дополнительным нормативам отчислений от налога на доходы физических лиц</w:t>
            </w:r>
            <w:r w:rsidRPr="00F41649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spacing w:line="232" w:lineRule="auto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DC2BDD" w:rsidP="00B9653E">
            <w:pPr>
              <w:rPr>
                <w:color w:val="000000" w:themeColor="text1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финансовый отдел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администрации </w:t>
            </w:r>
            <w:r>
              <w:rPr>
                <w:color w:val="000000" w:themeColor="text1"/>
                <w:sz w:val="26"/>
                <w:szCs w:val="26"/>
              </w:rPr>
              <w:t>муниципального образования Грачевский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191897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DC2BDD" w:rsidRPr="00F41649" w:rsidTr="00B7695C">
        <w:trPr>
          <w:gridAfter w:val="1"/>
          <w:wAfter w:w="7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DE35F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191897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Средняя оценка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качества управления муниципальными  финансами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191897">
            <w:pPr>
              <w:spacing w:line="232" w:lineRule="auto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73,0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70,2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70,3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70,4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70,5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70,7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70,8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70,9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Default="00DC2BDD">
            <w:r w:rsidRPr="002B2F67">
              <w:rPr>
                <w:color w:val="000000" w:themeColor="text1"/>
                <w:sz w:val="26"/>
                <w:szCs w:val="26"/>
              </w:rPr>
              <w:t>финансов</w:t>
            </w:r>
            <w:r w:rsidRPr="002B2F67">
              <w:rPr>
                <w:color w:val="000000" w:themeColor="text1"/>
                <w:sz w:val="26"/>
                <w:szCs w:val="26"/>
              </w:rPr>
              <w:lastRenderedPageBreak/>
              <w:t>ый отдел администрации муниципального образования Грачевский район Оренбургской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DC2BDD" w:rsidRPr="00F41649" w:rsidTr="00B7695C">
        <w:trPr>
          <w:gridAfter w:val="1"/>
          <w:wAfter w:w="7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DE35F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2330BB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Наличие структурных элементов муниципальной программы, направленных на повышение уровня финансовой грамотности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191897">
            <w:pPr>
              <w:spacing w:line="232" w:lineRule="auto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Default="00DC2BDD">
            <w:r w:rsidRPr="002B2F67">
              <w:rPr>
                <w:color w:val="000000" w:themeColor="text1"/>
                <w:sz w:val="26"/>
                <w:szCs w:val="26"/>
              </w:rPr>
              <w:t>финансовый отдел администрации муниципального образования Грачевский район Оренбургской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2BDD" w:rsidRPr="00F41649" w:rsidRDefault="00DC2BDD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C2BDD" w:rsidRPr="00F41649" w:rsidRDefault="00DC2BDD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B9653E" w:rsidRPr="00F41649" w:rsidTr="00B7695C">
        <w:trPr>
          <w:gridAfter w:val="1"/>
          <w:wAfter w:w="7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4B0F53" w:rsidP="00191897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573F55" w:rsidP="00925186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Доля жителей, вовлеченных в процесс выбора инициативных проектов, основанных на проекте 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 xml:space="preserve">«Народный бюджет» в общей численности </w:t>
            </w:r>
            <w:r w:rsidRPr="00F41649">
              <w:rPr>
                <w:rStyle w:val="af8"/>
                <w:rFonts w:eastAsiaTheme="majorEastAsia"/>
                <w:i w:val="0"/>
                <w:color w:val="000000" w:themeColor="text1"/>
                <w:sz w:val="26"/>
                <w:szCs w:val="26"/>
              </w:rPr>
              <w:t>благополучателей по итогам</w:t>
            </w:r>
            <w:r w:rsidR="00843A45">
              <w:rPr>
                <w:rStyle w:val="af8"/>
                <w:rFonts w:eastAsiaTheme="majorEastAsia"/>
                <w:i w:val="0"/>
                <w:color w:val="000000" w:themeColor="text1"/>
                <w:sz w:val="26"/>
                <w:szCs w:val="26"/>
              </w:rPr>
              <w:t xml:space="preserve"> </w:t>
            </w:r>
            <w:r w:rsidRPr="00F41649">
              <w:rPr>
                <w:color w:val="000000" w:themeColor="text1"/>
                <w:sz w:val="26"/>
                <w:szCs w:val="26"/>
              </w:rPr>
              <w:t>реализации</w:t>
            </w:r>
            <w:r w:rsidR="00843A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1649">
              <w:rPr>
                <w:rStyle w:val="af8"/>
                <w:rFonts w:eastAsiaTheme="majorEastAsia"/>
                <w:i w:val="0"/>
                <w:color w:val="000000" w:themeColor="text1"/>
                <w:sz w:val="26"/>
                <w:szCs w:val="26"/>
              </w:rPr>
              <w:t>инициативных проектов</w:t>
            </w:r>
            <w:r w:rsidRPr="00F41649">
              <w:rPr>
                <w:rFonts w:eastAsiaTheme="minorHAnsi"/>
                <w:i/>
                <w:color w:val="000000" w:themeColor="text1"/>
                <w:sz w:val="26"/>
                <w:szCs w:val="26"/>
                <w:lang w:eastAsia="en-US"/>
              </w:rPr>
              <w:t>,</w:t>
            </w:r>
            <w:r w:rsidR="00843A45">
              <w:rPr>
                <w:rFonts w:eastAsiaTheme="minorHAnsi"/>
                <w:i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основанных на проекте «Народный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191897">
            <w:pPr>
              <w:spacing w:line="232" w:lineRule="auto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1F2DD0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1F2DD0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1F2DD0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12,0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1F2DD0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05626A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14,0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843A4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DC2BDD" w:rsidP="00B9653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финансовый отдел администрации </w:t>
            </w:r>
            <w:r>
              <w:rPr>
                <w:color w:val="000000" w:themeColor="text1"/>
                <w:sz w:val="26"/>
                <w:szCs w:val="26"/>
              </w:rPr>
              <w:t>муниципального образован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ия Грачевский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693A13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 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653E" w:rsidRPr="00F41649" w:rsidRDefault="00B9653E" w:rsidP="00693A13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653E" w:rsidRPr="00F41649" w:rsidRDefault="00B9653E" w:rsidP="00693A13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</w:tbl>
    <w:p w:rsidR="00905054" w:rsidRPr="00F41649" w:rsidRDefault="00905054" w:rsidP="006926F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  <w:sectPr w:rsidR="00905054" w:rsidRPr="00F41649" w:rsidSect="00ED0F3E">
          <w:pgSz w:w="16838" w:h="11906" w:orient="landscape"/>
          <w:pgMar w:top="1134" w:right="1134" w:bottom="851" w:left="567" w:header="709" w:footer="709" w:gutter="0"/>
          <w:cols w:space="720"/>
        </w:sectPr>
      </w:pPr>
    </w:p>
    <w:p w:rsidR="00905054" w:rsidRPr="00F41649" w:rsidRDefault="00905054" w:rsidP="006926F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</w:p>
    <w:p w:rsidR="004524D0" w:rsidRPr="00F41649" w:rsidRDefault="001E20C2" w:rsidP="00702810">
      <w:pPr>
        <w:pStyle w:val="af"/>
        <w:numPr>
          <w:ilvl w:val="0"/>
          <w:numId w:val="12"/>
        </w:numPr>
        <w:spacing w:after="3" w:line="271" w:lineRule="auto"/>
        <w:ind w:left="633" w:right="42"/>
        <w:jc w:val="center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>Задачи, планируемые в рамках структурных элементов</w:t>
      </w:r>
      <w:r w:rsidR="004524D0" w:rsidRPr="00F41649">
        <w:rPr>
          <w:color w:val="000000" w:themeColor="text1"/>
          <w:sz w:val="28"/>
          <w:szCs w:val="28"/>
        </w:rPr>
        <w:t xml:space="preserve"> муниципальной программы </w:t>
      </w:r>
    </w:p>
    <w:p w:rsidR="00B7695C" w:rsidRPr="00F41649" w:rsidRDefault="00B7695C" w:rsidP="00B7695C">
      <w:pPr>
        <w:pStyle w:val="af"/>
        <w:spacing w:after="3" w:line="271" w:lineRule="auto"/>
        <w:ind w:left="633" w:right="42"/>
        <w:rPr>
          <w:color w:val="000000" w:themeColor="text1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5035"/>
        <w:gridCol w:w="1960"/>
        <w:gridCol w:w="3497"/>
        <w:gridCol w:w="3819"/>
      </w:tblGrid>
      <w:tr w:rsidR="004524D0" w:rsidRPr="00F41649" w:rsidTr="00F645CD">
        <w:tc>
          <w:tcPr>
            <w:tcW w:w="1099" w:type="dxa"/>
            <w:shd w:val="clear" w:color="auto" w:fill="FFFFFF"/>
            <w:hideMark/>
          </w:tcPr>
          <w:p w:rsidR="004524D0" w:rsidRPr="00F41649" w:rsidRDefault="004524D0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4524D0" w:rsidRPr="00F41649" w:rsidRDefault="004524D0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Задачи структурного элемента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4524D0" w:rsidRPr="00F41649" w:rsidRDefault="004524D0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4524D0" w:rsidRPr="00F41649" w:rsidRDefault="004524D0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Связь с показателями</w:t>
            </w:r>
          </w:p>
        </w:tc>
      </w:tr>
      <w:tr w:rsidR="004524D0" w:rsidRPr="00F41649" w:rsidTr="00F645CD">
        <w:trPr>
          <w:tblHeader/>
        </w:trPr>
        <w:tc>
          <w:tcPr>
            <w:tcW w:w="1099" w:type="dxa"/>
            <w:shd w:val="clear" w:color="auto" w:fill="FFFFFF"/>
            <w:hideMark/>
          </w:tcPr>
          <w:p w:rsidR="004524D0" w:rsidRPr="00F41649" w:rsidRDefault="004524D0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4524D0" w:rsidRPr="00F41649" w:rsidRDefault="004524D0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4524D0" w:rsidRPr="00F41649" w:rsidRDefault="004524D0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524D0" w:rsidRPr="00F41649" w:rsidRDefault="004524D0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524D0" w:rsidRPr="00F41649" w:rsidTr="00F645CD">
        <w:tc>
          <w:tcPr>
            <w:tcW w:w="1099" w:type="dxa"/>
            <w:shd w:val="clear" w:color="auto" w:fill="FFFFFF"/>
            <w:hideMark/>
          </w:tcPr>
          <w:p w:rsidR="004524D0" w:rsidRPr="00F41649" w:rsidRDefault="004524D0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:rsidR="004524D0" w:rsidRPr="00F41649" w:rsidRDefault="00761B01" w:rsidP="00F645CD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</w:t>
            </w:r>
            <w:r w:rsidR="008761F1" w:rsidRPr="00F41649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«Создание организационных условий для составления и исполнения районного бюджета»</w:t>
            </w:r>
          </w:p>
        </w:tc>
      </w:tr>
      <w:tr w:rsidR="004524D0" w:rsidRPr="00F41649" w:rsidTr="00F645CD">
        <w:tc>
          <w:tcPr>
            <w:tcW w:w="1099" w:type="dxa"/>
            <w:shd w:val="clear" w:color="auto" w:fill="FFFFFF"/>
            <w:hideMark/>
          </w:tcPr>
          <w:p w:rsidR="004524D0" w:rsidRPr="00F41649" w:rsidRDefault="004524D0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524D0" w:rsidRPr="00F41649" w:rsidRDefault="004524D0" w:rsidP="00F25833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Ответственный за реализацию: 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финансовый отдел администрации </w:t>
            </w:r>
            <w:r w:rsidR="0005626A">
              <w:rPr>
                <w:color w:val="000000" w:themeColor="text1"/>
                <w:sz w:val="26"/>
                <w:szCs w:val="26"/>
              </w:rPr>
              <w:t>муниципального образования Грачевский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 w:rsidR="0005626A"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7316" w:type="dxa"/>
            <w:gridSpan w:val="2"/>
            <w:shd w:val="clear" w:color="auto" w:fill="FFFFFF"/>
            <w:hideMark/>
          </w:tcPr>
          <w:p w:rsidR="00E9050C" w:rsidRPr="00F41649" w:rsidRDefault="00E9050C" w:rsidP="00E905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Срок реализации: </w:t>
            </w:r>
          </w:p>
          <w:p w:rsidR="004524D0" w:rsidRPr="00F41649" w:rsidRDefault="00E9050C" w:rsidP="00E9050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Год начала: 2023</w:t>
            </w:r>
          </w:p>
        </w:tc>
      </w:tr>
      <w:tr w:rsidR="004524D0" w:rsidRPr="00F41649" w:rsidTr="00F645CD">
        <w:tc>
          <w:tcPr>
            <w:tcW w:w="1099" w:type="dxa"/>
            <w:shd w:val="clear" w:color="auto" w:fill="FFFFFF"/>
            <w:hideMark/>
          </w:tcPr>
          <w:p w:rsidR="004524D0" w:rsidRPr="00F41649" w:rsidRDefault="004524D0" w:rsidP="00F645CD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4524D0" w:rsidRPr="00F41649" w:rsidRDefault="00C34813" w:rsidP="00946660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eastAsia="en-US"/>
              </w:rPr>
              <w:t xml:space="preserve">Задача 1. </w:t>
            </w:r>
            <w:r w:rsidR="00946660" w:rsidRPr="00F41649">
              <w:rPr>
                <w:color w:val="000000" w:themeColor="text1"/>
                <w:sz w:val="26"/>
                <w:szCs w:val="26"/>
              </w:rPr>
              <w:t>Обеспечение бюджетного процесса в Грачевском районе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0E4B74" w:rsidRPr="00F41649" w:rsidRDefault="000E4B74" w:rsidP="00BD5692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нормативно-правовое обеспечение бюджетного процесса в муниципальном образовании Грачевский район;</w:t>
            </w:r>
          </w:p>
          <w:p w:rsidR="000E4B74" w:rsidRPr="00F41649" w:rsidRDefault="000E4B74" w:rsidP="00BD5692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увязка бюджетного и стратегического планирования в муниципальном образовании Грачевский район;</w:t>
            </w:r>
          </w:p>
          <w:p w:rsidR="000E4B74" w:rsidRPr="00F41649" w:rsidRDefault="000E4B74" w:rsidP="00BD5692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обеспечение условий для своевременного исполнения расходных обязательств в муниципальном образовании Грачевский район;</w:t>
            </w:r>
          </w:p>
          <w:p w:rsidR="000E4B74" w:rsidRPr="00F41649" w:rsidRDefault="000E4B74" w:rsidP="00BD5692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обеспечение устойчивости и сбалансированности районного бюджета;</w:t>
            </w:r>
          </w:p>
          <w:p w:rsidR="000E4B74" w:rsidRPr="00F41649" w:rsidRDefault="000E4B74" w:rsidP="00BD5692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совершенствование процедур планирования</w:t>
            </w:r>
            <w:r w:rsidR="00337051">
              <w:rPr>
                <w:color w:val="000000" w:themeColor="text1"/>
                <w:sz w:val="26"/>
                <w:szCs w:val="26"/>
              </w:rPr>
              <w:t xml:space="preserve"> и исполнения районного бюджета</w:t>
            </w:r>
          </w:p>
          <w:p w:rsidR="004524D0" w:rsidRPr="00F41649" w:rsidRDefault="004524D0" w:rsidP="007F1601">
            <w:pPr>
              <w:pStyle w:val="formattexttopleveltext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819" w:type="dxa"/>
            <w:shd w:val="clear" w:color="auto" w:fill="FFFFFF"/>
            <w:hideMark/>
          </w:tcPr>
          <w:p w:rsidR="00877509" w:rsidRPr="00F41649" w:rsidRDefault="00B9653E" w:rsidP="00F645CD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</w:t>
            </w:r>
            <w:r w:rsidR="000E4B74" w:rsidRPr="00F41649">
              <w:rPr>
                <w:color w:val="000000" w:themeColor="text1"/>
                <w:sz w:val="26"/>
                <w:szCs w:val="26"/>
              </w:rPr>
              <w:t>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  <w:r w:rsidR="00877509" w:rsidRPr="00F41649">
              <w:rPr>
                <w:color w:val="000000" w:themeColor="text1"/>
                <w:sz w:val="26"/>
                <w:szCs w:val="26"/>
              </w:rPr>
              <w:t xml:space="preserve">; </w:t>
            </w:r>
          </w:p>
          <w:p w:rsidR="004524D0" w:rsidRDefault="00B9653E" w:rsidP="00F645CD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</w:t>
            </w:r>
            <w:r w:rsidR="00877509" w:rsidRPr="00F41649">
              <w:rPr>
                <w:color w:val="000000" w:themeColor="text1"/>
                <w:sz w:val="26"/>
                <w:szCs w:val="26"/>
              </w:rPr>
              <w:t>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  <w:r w:rsidR="00337051">
              <w:rPr>
                <w:color w:val="000000" w:themeColor="text1"/>
                <w:sz w:val="26"/>
                <w:szCs w:val="26"/>
              </w:rPr>
              <w:t>;</w:t>
            </w:r>
          </w:p>
          <w:p w:rsidR="00337051" w:rsidRPr="00F41649" w:rsidRDefault="00337051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средняя оценка качества управления муниципальными  финансами</w:t>
            </w:r>
          </w:p>
        </w:tc>
      </w:tr>
      <w:tr w:rsidR="004524D0" w:rsidRPr="00F41649" w:rsidTr="00F645CD">
        <w:tc>
          <w:tcPr>
            <w:tcW w:w="1099" w:type="dxa"/>
            <w:shd w:val="clear" w:color="auto" w:fill="FFFFFF"/>
            <w:hideMark/>
          </w:tcPr>
          <w:p w:rsidR="004524D0" w:rsidRPr="00F41649" w:rsidRDefault="00F645CD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  <w:r w:rsidR="004524D0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:rsidR="004524D0" w:rsidRPr="00F41649" w:rsidRDefault="00F645CD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</w:t>
            </w:r>
            <w:r w:rsidR="008761F1" w:rsidRPr="00F41649">
              <w:rPr>
                <w:color w:val="000000" w:themeColor="text1"/>
                <w:sz w:val="26"/>
                <w:szCs w:val="26"/>
              </w:rPr>
              <w:t xml:space="preserve"> 2</w:t>
            </w:r>
            <w:r w:rsidR="00C34BBE" w:rsidRPr="00F41649">
              <w:rPr>
                <w:color w:val="000000" w:themeColor="text1"/>
                <w:sz w:val="26"/>
                <w:szCs w:val="26"/>
              </w:rPr>
              <w:t>«Повышение финансовой самостоятельности местных бюджетов»</w:t>
            </w:r>
          </w:p>
        </w:tc>
      </w:tr>
      <w:tr w:rsidR="004524D0" w:rsidRPr="00F41649" w:rsidTr="00F645CD">
        <w:tc>
          <w:tcPr>
            <w:tcW w:w="1099" w:type="dxa"/>
            <w:shd w:val="clear" w:color="auto" w:fill="FFFFFF"/>
            <w:hideMark/>
          </w:tcPr>
          <w:p w:rsidR="004524D0" w:rsidRPr="00F41649" w:rsidRDefault="004524D0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4524D0" w:rsidRPr="00F41649" w:rsidRDefault="00F25833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Ответственный за реализацию: 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финансовый отдел администрации </w:t>
            </w:r>
            <w:r w:rsidR="0005626A">
              <w:rPr>
                <w:color w:val="000000" w:themeColor="text1"/>
                <w:sz w:val="26"/>
                <w:szCs w:val="26"/>
              </w:rPr>
              <w:t>муниципального образования Грачевский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 w:rsidR="0005626A"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7316" w:type="dxa"/>
            <w:gridSpan w:val="2"/>
            <w:shd w:val="clear" w:color="auto" w:fill="FFFFFF"/>
            <w:hideMark/>
          </w:tcPr>
          <w:p w:rsidR="00E9050C" w:rsidRPr="00F41649" w:rsidRDefault="00E9050C" w:rsidP="00E905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Срок реализации: </w:t>
            </w:r>
          </w:p>
          <w:p w:rsidR="004524D0" w:rsidRPr="00F41649" w:rsidRDefault="00E9050C" w:rsidP="00E9050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Год начала: 2023</w:t>
            </w:r>
          </w:p>
        </w:tc>
      </w:tr>
      <w:tr w:rsidR="00C34BBE" w:rsidRPr="00F41649" w:rsidTr="007B59C0">
        <w:trPr>
          <w:trHeight w:val="2133"/>
        </w:trPr>
        <w:tc>
          <w:tcPr>
            <w:tcW w:w="1099" w:type="dxa"/>
            <w:shd w:val="clear" w:color="auto" w:fill="FFFFFF"/>
            <w:hideMark/>
          </w:tcPr>
          <w:p w:rsidR="00C34BBE" w:rsidRPr="00F41649" w:rsidRDefault="00C34BBE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5035" w:type="dxa"/>
            <w:shd w:val="clear" w:color="auto" w:fill="FFFFFF"/>
            <w:hideMark/>
          </w:tcPr>
          <w:p w:rsidR="00C34BBE" w:rsidRPr="00F41649" w:rsidRDefault="00C34BBE" w:rsidP="00C34BB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Задача 1. </w:t>
            </w:r>
            <w:r w:rsidR="000E4B74" w:rsidRPr="00F41649">
              <w:rPr>
                <w:color w:val="000000" w:themeColor="text1"/>
                <w:sz w:val="26"/>
                <w:szCs w:val="26"/>
              </w:rPr>
              <w:t>Создание необходимых условий для повышения финансовой устойчивости бюджетов муниципальных образований</w:t>
            </w:r>
            <w:r w:rsidR="000E4B74" w:rsidRPr="00F41649">
              <w:rPr>
                <w:bCs/>
                <w:color w:val="000000" w:themeColor="text1"/>
                <w:sz w:val="26"/>
                <w:szCs w:val="26"/>
              </w:rPr>
              <w:t xml:space="preserve"> на территории Грачевского района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0E4B74" w:rsidRPr="00F41649" w:rsidRDefault="000E4B74" w:rsidP="000E4B74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создание стабильных финансовых условий для устойчивого социально-экономического развития муниципальных образований Грачевского района, повышения уровня и </w:t>
            </w:r>
            <w:r w:rsidR="00B9653E" w:rsidRPr="00F41649">
              <w:rPr>
                <w:color w:val="000000" w:themeColor="text1"/>
                <w:sz w:val="26"/>
                <w:szCs w:val="26"/>
              </w:rPr>
              <w:t>качества жизни населения района</w:t>
            </w:r>
          </w:p>
          <w:p w:rsidR="0012624E" w:rsidRPr="00F41649" w:rsidRDefault="0012624E" w:rsidP="000E4B74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34BBE" w:rsidRPr="00F41649" w:rsidRDefault="00C34BBE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819" w:type="dxa"/>
            <w:shd w:val="clear" w:color="auto" w:fill="FFFFFF"/>
            <w:hideMark/>
          </w:tcPr>
          <w:p w:rsidR="00C34BBE" w:rsidRPr="00F41649" w:rsidRDefault="00B9653E" w:rsidP="00052D95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>о</w:t>
            </w:r>
            <w:r w:rsidR="00C34BBE" w:rsidRPr="00F41649">
              <w:rPr>
                <w:rFonts w:eastAsia="Calibri"/>
                <w:color w:val="000000" w:themeColor="text1"/>
                <w:sz w:val="26"/>
                <w:szCs w:val="26"/>
              </w:rPr>
              <w:t>тношение объема просроченной кредиторской задолженности муниципальных образований Грачевского района  к общему объему расходов бюджетов муниципальных образований Грачевского района</w:t>
            </w:r>
          </w:p>
        </w:tc>
      </w:tr>
      <w:tr w:rsidR="0012624E" w:rsidRPr="00F41649" w:rsidTr="007B59C0">
        <w:trPr>
          <w:trHeight w:val="2133"/>
        </w:trPr>
        <w:tc>
          <w:tcPr>
            <w:tcW w:w="1099" w:type="dxa"/>
            <w:shd w:val="clear" w:color="auto" w:fill="FFFFFF"/>
            <w:hideMark/>
          </w:tcPr>
          <w:p w:rsidR="0012624E" w:rsidRPr="00F41649" w:rsidRDefault="0012624E" w:rsidP="00F645CD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2.2.</w:t>
            </w:r>
          </w:p>
        </w:tc>
        <w:tc>
          <w:tcPr>
            <w:tcW w:w="5035" w:type="dxa"/>
            <w:shd w:val="clear" w:color="auto" w:fill="FFFFFF"/>
            <w:hideMark/>
          </w:tcPr>
          <w:p w:rsidR="0012624E" w:rsidRPr="00F41649" w:rsidRDefault="0012624E" w:rsidP="0012624E">
            <w:pPr>
              <w:pStyle w:val="ac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2. Финансовое обеспечение переданных поселениям района отдельных  полномочий Грачевского района</w:t>
            </w:r>
          </w:p>
          <w:p w:rsidR="0012624E" w:rsidRPr="00F41649" w:rsidRDefault="0012624E" w:rsidP="0012624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12624E" w:rsidRPr="00F41649" w:rsidRDefault="0012624E" w:rsidP="000E4B74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стабильное финансовое обеспечение переданных поселениям района отдельных  полномочий Грачевского района</w:t>
            </w:r>
          </w:p>
        </w:tc>
        <w:tc>
          <w:tcPr>
            <w:tcW w:w="3819" w:type="dxa"/>
            <w:shd w:val="clear" w:color="auto" w:fill="FFFFFF"/>
            <w:hideMark/>
          </w:tcPr>
          <w:p w:rsidR="0012624E" w:rsidRPr="00F41649" w:rsidRDefault="00B9653E" w:rsidP="00052D95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>о</w:t>
            </w:r>
            <w:r w:rsidR="0012624E" w:rsidRPr="00F41649">
              <w:rPr>
                <w:rFonts w:eastAsia="Calibri"/>
                <w:color w:val="000000" w:themeColor="text1"/>
                <w:sz w:val="26"/>
                <w:szCs w:val="26"/>
              </w:rPr>
              <w:t>тношение объема просроченной кредиторской задолженности муниципальных образований Грачевского района  к общему объему расходов бюджетов муниципальных образований Грачевского района</w:t>
            </w:r>
          </w:p>
        </w:tc>
      </w:tr>
      <w:tr w:rsidR="007C24E1" w:rsidRPr="00F41649" w:rsidTr="000463BF">
        <w:tc>
          <w:tcPr>
            <w:tcW w:w="1099" w:type="dxa"/>
            <w:shd w:val="clear" w:color="auto" w:fill="FFFFFF"/>
            <w:hideMark/>
          </w:tcPr>
          <w:p w:rsidR="007C24E1" w:rsidRPr="00F41649" w:rsidRDefault="007C24E1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:rsidR="007C24E1" w:rsidRPr="00F41649" w:rsidRDefault="007C24E1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Комплекс процессных мероприятий </w:t>
            </w:r>
            <w:r w:rsidR="008761F1" w:rsidRPr="00F41649">
              <w:rPr>
                <w:color w:val="000000" w:themeColor="text1"/>
                <w:sz w:val="26"/>
                <w:szCs w:val="26"/>
              </w:rPr>
              <w:t xml:space="preserve">3 </w:t>
            </w:r>
            <w:r w:rsidR="00C34BBE" w:rsidRPr="00F41649">
              <w:rPr>
                <w:bCs/>
                <w:color w:val="000000" w:themeColor="text1"/>
                <w:sz w:val="26"/>
                <w:szCs w:val="26"/>
              </w:rPr>
              <w:t>«Управление муниципальным долгом Грачевского района»</w:t>
            </w:r>
          </w:p>
        </w:tc>
      </w:tr>
      <w:tr w:rsidR="007C24E1" w:rsidRPr="00F41649" w:rsidTr="000463BF">
        <w:tc>
          <w:tcPr>
            <w:tcW w:w="1099" w:type="dxa"/>
            <w:shd w:val="clear" w:color="auto" w:fill="FFFFFF"/>
            <w:hideMark/>
          </w:tcPr>
          <w:p w:rsidR="007C24E1" w:rsidRPr="00F41649" w:rsidRDefault="007C24E1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7C24E1" w:rsidRPr="00F41649" w:rsidRDefault="00F25833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Ответственный за реализацию: 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финансовый отдел администрации </w:t>
            </w:r>
            <w:r w:rsidR="0005626A">
              <w:rPr>
                <w:color w:val="000000" w:themeColor="text1"/>
                <w:sz w:val="26"/>
                <w:szCs w:val="26"/>
              </w:rPr>
              <w:t>муниципального образования Грачевский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 w:rsidR="0005626A"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7316" w:type="dxa"/>
            <w:gridSpan w:val="2"/>
            <w:shd w:val="clear" w:color="auto" w:fill="FFFFFF"/>
            <w:hideMark/>
          </w:tcPr>
          <w:p w:rsidR="00E9050C" w:rsidRPr="00F41649" w:rsidRDefault="00E9050C" w:rsidP="00E905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Срок реализации: </w:t>
            </w:r>
          </w:p>
          <w:p w:rsidR="007C24E1" w:rsidRPr="00F41649" w:rsidRDefault="00E9050C" w:rsidP="00E9050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Год начала: 2023</w:t>
            </w:r>
          </w:p>
        </w:tc>
      </w:tr>
      <w:tr w:rsidR="00573F55" w:rsidRPr="00F41649" w:rsidTr="00A67A7A">
        <w:trPr>
          <w:trHeight w:val="3225"/>
        </w:trPr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5035" w:type="dxa"/>
            <w:shd w:val="clear" w:color="auto" w:fill="FFFFFF"/>
            <w:hideMark/>
          </w:tcPr>
          <w:p w:rsidR="00573F55" w:rsidRPr="00F41649" w:rsidRDefault="00573F55" w:rsidP="00C34BB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Эффективное  управление муниципальным долгом Грачевского района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573F55" w:rsidRPr="00F41649" w:rsidRDefault="00573F55" w:rsidP="007244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отсутствие выплат из районного бюджета сумм, связанных с несвоевременным исполнением долговых обязательств;</w:t>
            </w:r>
          </w:p>
          <w:p w:rsidR="00573F55" w:rsidRPr="00F41649" w:rsidRDefault="00573F55" w:rsidP="007244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соблюдение ограничений по объему муниципального долга Грачевского района и расходам на его обслуживание, установленных законодательством Российской Федерации, Оренбургской области и нормативными правовыми актами Грачевского района </w:t>
            </w:r>
          </w:p>
        </w:tc>
        <w:tc>
          <w:tcPr>
            <w:tcW w:w="3819" w:type="dxa"/>
            <w:shd w:val="clear" w:color="auto" w:fill="FFFFFF"/>
            <w:hideMark/>
          </w:tcPr>
          <w:p w:rsidR="00573F55" w:rsidRPr="00F41649" w:rsidRDefault="00573F55" w:rsidP="00293FA1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отношение объема муниципального долга Грачевского района по состоянию на 1 января года, следующего за отчетным, к общему годовому объему доходов бюджета Грачевского района в отчетном финансовом году (без учета объемов безвозмездных поступлений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 (или) поступлений налоговых доходов по дополнительным нормативам отчислений от налога на доходы физических лиц</w:t>
            </w:r>
            <w:r w:rsidRPr="00F41649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573F55" w:rsidRPr="00F41649" w:rsidTr="000463BF"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8761F1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4 «Повышение эффективности бюджетных расходов Грачевского района»</w:t>
            </w:r>
          </w:p>
        </w:tc>
      </w:tr>
      <w:tr w:rsidR="00573F55" w:rsidRPr="00F41649" w:rsidTr="000463BF"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Ответственный за реализацию: 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финансовый отдел 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администрации </w:t>
            </w:r>
            <w:r w:rsidR="0005626A">
              <w:rPr>
                <w:color w:val="000000" w:themeColor="text1"/>
                <w:sz w:val="26"/>
                <w:szCs w:val="26"/>
              </w:rPr>
              <w:t>муниципального образования Грачевский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 w:rsidR="0005626A"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7316" w:type="dxa"/>
            <w:gridSpan w:val="2"/>
            <w:shd w:val="clear" w:color="auto" w:fill="FFFFFF"/>
            <w:hideMark/>
          </w:tcPr>
          <w:p w:rsidR="00E9050C" w:rsidRPr="00F41649" w:rsidRDefault="00E9050C" w:rsidP="00E905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Срок реализации: </w:t>
            </w:r>
          </w:p>
          <w:p w:rsidR="00573F55" w:rsidRPr="00F41649" w:rsidRDefault="00E9050C" w:rsidP="00E9050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Год начала: 2023</w:t>
            </w:r>
          </w:p>
        </w:tc>
      </w:tr>
      <w:tr w:rsidR="00573F55" w:rsidRPr="00F41649" w:rsidTr="001E20C2">
        <w:trPr>
          <w:trHeight w:val="3036"/>
        </w:trPr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5035" w:type="dxa"/>
            <w:shd w:val="clear" w:color="auto" w:fill="FFFFFF"/>
            <w:hideMark/>
          </w:tcPr>
          <w:p w:rsidR="00573F55" w:rsidRPr="00F41649" w:rsidRDefault="00573F55" w:rsidP="00A06730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573F55" w:rsidRPr="00F41649" w:rsidRDefault="00573F55" w:rsidP="000E4B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повышение рейтинга Грачевского района по уровню качества управления муниципальными финансами по итогам оценки на областном уровне;</w:t>
            </w:r>
          </w:p>
          <w:p w:rsidR="00573F55" w:rsidRPr="00F41649" w:rsidRDefault="00573F55" w:rsidP="000E4B7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рейтинга Грачевского района по уровню открытости бюджетных данных;</w:t>
            </w:r>
          </w:p>
          <w:p w:rsidR="00573F55" w:rsidRDefault="00573F55" w:rsidP="000E4B7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повышение эффективности бюджетных расходов и обеспечение их приоритизации в соответствии с целями социально-экономической политики</w:t>
            </w:r>
            <w:r w:rsidR="00337051">
              <w:rPr>
                <w:color w:val="000000" w:themeColor="text1"/>
                <w:sz w:val="26"/>
                <w:szCs w:val="26"/>
              </w:rPr>
              <w:t>;</w:t>
            </w:r>
          </w:p>
          <w:p w:rsidR="00337051" w:rsidRPr="00F41649" w:rsidRDefault="00337051" w:rsidP="000E4B74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повышение финансовой дисциплины главных администраторов средств районного бюджета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средняя оценка качества управления муниципальными  финансами</w:t>
            </w:r>
          </w:p>
        </w:tc>
      </w:tr>
      <w:tr w:rsidR="00573F55" w:rsidRPr="00F41649" w:rsidTr="007B59C0"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8761F1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:rsidR="00573F55" w:rsidRPr="00F41649" w:rsidRDefault="00573F55" w:rsidP="000463BF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5 «Повышение финансовой грамотности населения Грачевского района»</w:t>
            </w:r>
          </w:p>
        </w:tc>
      </w:tr>
      <w:tr w:rsidR="00573F55" w:rsidRPr="00F41649" w:rsidTr="00C34BBE"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7B59C0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573F55" w:rsidRPr="00F41649" w:rsidRDefault="00573F55" w:rsidP="007B59C0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Ответственный за реализацию: 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финансовый отдел администрации </w:t>
            </w:r>
            <w:r w:rsidR="0005626A">
              <w:rPr>
                <w:color w:val="000000" w:themeColor="text1"/>
                <w:sz w:val="26"/>
                <w:szCs w:val="26"/>
              </w:rPr>
              <w:t>муниципального образования Грачевский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 w:rsidR="0005626A"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7316" w:type="dxa"/>
            <w:gridSpan w:val="2"/>
            <w:shd w:val="clear" w:color="auto" w:fill="FFFFFF"/>
            <w:hideMark/>
          </w:tcPr>
          <w:p w:rsidR="00E9050C" w:rsidRPr="00F41649" w:rsidRDefault="00E9050C" w:rsidP="00E905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Срок реализации: </w:t>
            </w:r>
          </w:p>
          <w:p w:rsidR="00573F55" w:rsidRPr="00F41649" w:rsidRDefault="00E9050C" w:rsidP="00E9050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Год начала: 2023</w:t>
            </w:r>
          </w:p>
        </w:tc>
      </w:tr>
      <w:tr w:rsidR="00573F55" w:rsidRPr="00F41649" w:rsidTr="000463BF"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8761F1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</w:t>
            </w:r>
          </w:p>
        </w:tc>
        <w:tc>
          <w:tcPr>
            <w:tcW w:w="5035" w:type="dxa"/>
            <w:shd w:val="clear" w:color="auto" w:fill="FFFFFF"/>
            <w:hideMark/>
          </w:tcPr>
          <w:p w:rsidR="00573F55" w:rsidRPr="00F41649" w:rsidRDefault="00573F55" w:rsidP="00A06730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Содействие формированию разумного финансового поведения населения района, его ответственного участия на рынках финансовых услуг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573F55" w:rsidRPr="00F41649" w:rsidRDefault="00573F55" w:rsidP="0092518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повышение уровня финансовой грамотности населения района; </w:t>
            </w:r>
          </w:p>
          <w:p w:rsidR="00573F55" w:rsidRPr="00F41649" w:rsidRDefault="00573F55" w:rsidP="0092518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повышение финансово-экономической активности населения района</w:t>
            </w:r>
          </w:p>
        </w:tc>
        <w:tc>
          <w:tcPr>
            <w:tcW w:w="3819" w:type="dxa"/>
            <w:shd w:val="clear" w:color="auto" w:fill="FFFFFF"/>
            <w:hideMark/>
          </w:tcPr>
          <w:p w:rsidR="00573F55" w:rsidRPr="00F41649" w:rsidRDefault="00573F55" w:rsidP="002330BB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наличие структурных элементов муниципальной программы, направленных на повышение уровня финансовой грамотности населения</w:t>
            </w:r>
          </w:p>
        </w:tc>
      </w:tr>
      <w:tr w:rsidR="00573F55" w:rsidRPr="00F41649" w:rsidTr="000463BF"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4311" w:type="dxa"/>
            <w:gridSpan w:val="4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Приоритетный проект 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</w:tr>
      <w:tr w:rsidR="00573F55" w:rsidRPr="00F41649" w:rsidTr="000463BF"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Ответственный за реализацию: 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финансовый отдел администрации </w:t>
            </w:r>
            <w:r w:rsidR="0005626A">
              <w:rPr>
                <w:color w:val="000000" w:themeColor="text1"/>
                <w:sz w:val="26"/>
                <w:szCs w:val="26"/>
              </w:rPr>
              <w:t>муниципального образования Грачевский</w:t>
            </w:r>
            <w:r w:rsidR="0005626A" w:rsidRPr="00F41649">
              <w:rPr>
                <w:color w:val="000000" w:themeColor="text1"/>
                <w:sz w:val="26"/>
                <w:szCs w:val="26"/>
              </w:rPr>
              <w:t xml:space="preserve"> район</w:t>
            </w:r>
            <w:r w:rsidR="0005626A">
              <w:rPr>
                <w:color w:val="000000" w:themeColor="text1"/>
                <w:sz w:val="26"/>
                <w:szCs w:val="26"/>
              </w:rPr>
              <w:t xml:space="preserve"> Оренбургской области</w:t>
            </w:r>
          </w:p>
        </w:tc>
        <w:tc>
          <w:tcPr>
            <w:tcW w:w="7316" w:type="dxa"/>
            <w:gridSpan w:val="2"/>
            <w:shd w:val="clear" w:color="auto" w:fill="FFFFFF"/>
            <w:hideMark/>
          </w:tcPr>
          <w:p w:rsidR="00E9050C" w:rsidRPr="00F41649" w:rsidRDefault="00573F55" w:rsidP="002330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Срок реализации: </w:t>
            </w:r>
          </w:p>
          <w:p w:rsidR="00E9050C" w:rsidRPr="00F41649" w:rsidRDefault="00E9050C" w:rsidP="00E9050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Год начала: </w:t>
            </w:r>
            <w:r w:rsidR="00573F55" w:rsidRPr="00F41649">
              <w:rPr>
                <w:color w:val="000000" w:themeColor="text1"/>
                <w:sz w:val="26"/>
                <w:szCs w:val="26"/>
              </w:rPr>
              <w:t>20</w:t>
            </w:r>
            <w:r w:rsidRPr="00F41649">
              <w:rPr>
                <w:color w:val="000000" w:themeColor="text1"/>
                <w:sz w:val="26"/>
                <w:szCs w:val="26"/>
              </w:rPr>
              <w:t>23</w:t>
            </w:r>
            <w:r w:rsidR="00573F55" w:rsidRPr="00F41649">
              <w:rPr>
                <w:color w:val="000000" w:themeColor="text1"/>
                <w:sz w:val="26"/>
                <w:szCs w:val="26"/>
              </w:rPr>
              <w:t xml:space="preserve"> – </w:t>
            </w:r>
          </w:p>
          <w:p w:rsidR="00573F55" w:rsidRPr="00F41649" w:rsidRDefault="00E9050C" w:rsidP="0005626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Год окончания: </w:t>
            </w:r>
            <w:r w:rsidR="00573F55" w:rsidRPr="00F41649">
              <w:rPr>
                <w:color w:val="000000" w:themeColor="text1"/>
                <w:sz w:val="26"/>
                <w:szCs w:val="26"/>
              </w:rPr>
              <w:t>202</w:t>
            </w:r>
            <w:r w:rsidR="0005626A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573F55" w:rsidRPr="00F41649" w:rsidTr="006B5A30">
        <w:trPr>
          <w:trHeight w:val="2671"/>
        </w:trPr>
        <w:tc>
          <w:tcPr>
            <w:tcW w:w="1099" w:type="dxa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6.1.</w:t>
            </w:r>
          </w:p>
        </w:tc>
        <w:tc>
          <w:tcPr>
            <w:tcW w:w="5035" w:type="dxa"/>
            <w:shd w:val="clear" w:color="auto" w:fill="FFFFFF"/>
            <w:hideMark/>
          </w:tcPr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Обеспечение участия населения сельских поселений Грачевского района в решении вопросов социально-экономического развития, входящих в компетенцию органов местного самоуправления, посредством формирования заявок, предусматривающих мероприятия по развитию объектов общественной инфраструктуры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573F55" w:rsidRPr="00F41649" w:rsidRDefault="00573F55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вовлечение жителей в процессы обсуждения и принятия бюджетных решений; </w:t>
            </w:r>
          </w:p>
          <w:p w:rsidR="00573F55" w:rsidRPr="00F41649" w:rsidRDefault="00573F55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развитие общественной инфраструктуры, обусловленное реализацией  инициативных проектов</w:t>
            </w:r>
          </w:p>
        </w:tc>
        <w:tc>
          <w:tcPr>
            <w:tcW w:w="3819" w:type="dxa"/>
            <w:shd w:val="clear" w:color="auto" w:fill="FFFFFF"/>
            <w:hideMark/>
          </w:tcPr>
          <w:p w:rsidR="00573F55" w:rsidRPr="00F41649" w:rsidRDefault="00E9050C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доля жителей, вовлеченных в процесс выбора инициативных проектов, основанных на проекте «Народный бюджет» в общей численности </w:t>
            </w:r>
            <w:r w:rsidRPr="00F41649">
              <w:rPr>
                <w:rStyle w:val="af8"/>
                <w:rFonts w:eastAsiaTheme="majorEastAsia"/>
                <w:i w:val="0"/>
                <w:color w:val="000000" w:themeColor="text1"/>
                <w:sz w:val="26"/>
                <w:szCs w:val="26"/>
              </w:rPr>
              <w:t>благополучателей по итогам</w:t>
            </w:r>
            <w:r w:rsidR="00843A45">
              <w:rPr>
                <w:rStyle w:val="af8"/>
                <w:rFonts w:eastAsiaTheme="majorEastAsia"/>
                <w:i w:val="0"/>
                <w:color w:val="000000" w:themeColor="text1"/>
                <w:sz w:val="26"/>
                <w:szCs w:val="26"/>
              </w:rPr>
              <w:t xml:space="preserve"> </w:t>
            </w:r>
            <w:r w:rsidRPr="00F41649">
              <w:rPr>
                <w:color w:val="000000" w:themeColor="text1"/>
                <w:sz w:val="26"/>
                <w:szCs w:val="26"/>
              </w:rPr>
              <w:t>реализации</w:t>
            </w:r>
            <w:r w:rsidR="00843A4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1649">
              <w:rPr>
                <w:rStyle w:val="af8"/>
                <w:rFonts w:eastAsiaTheme="majorEastAsia"/>
                <w:i w:val="0"/>
                <w:color w:val="000000" w:themeColor="text1"/>
                <w:sz w:val="26"/>
                <w:szCs w:val="26"/>
              </w:rPr>
              <w:t>инициативных проектов</w:t>
            </w:r>
            <w:r w:rsidRPr="00F41649">
              <w:rPr>
                <w:rFonts w:eastAsiaTheme="minorHAnsi"/>
                <w:i/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основанных на проекте «Народный бюджет</w:t>
            </w:r>
          </w:p>
        </w:tc>
      </w:tr>
    </w:tbl>
    <w:p w:rsidR="004524D0" w:rsidRPr="00F41649" w:rsidRDefault="004524D0" w:rsidP="004524D0">
      <w:pPr>
        <w:spacing w:line="259" w:lineRule="auto"/>
        <w:rPr>
          <w:color w:val="000000" w:themeColor="text1"/>
          <w:sz w:val="28"/>
          <w:szCs w:val="28"/>
        </w:rPr>
        <w:sectPr w:rsidR="004524D0" w:rsidRPr="00F41649" w:rsidSect="00337051">
          <w:pgSz w:w="16838" w:h="11906" w:orient="landscape"/>
          <w:pgMar w:top="571" w:right="536" w:bottom="426" w:left="566" w:header="720" w:footer="720" w:gutter="0"/>
          <w:cols w:space="720"/>
          <w:titlePg/>
        </w:sectPr>
      </w:pPr>
    </w:p>
    <w:p w:rsidR="004524D0" w:rsidRPr="00F41649" w:rsidRDefault="004524D0" w:rsidP="00B7695C">
      <w:pPr>
        <w:pStyle w:val="af"/>
        <w:numPr>
          <w:ilvl w:val="0"/>
          <w:numId w:val="12"/>
        </w:numPr>
        <w:spacing w:line="259" w:lineRule="auto"/>
        <w:ind w:right="42"/>
        <w:jc w:val="center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lastRenderedPageBreak/>
        <w:t>Перечень мероприятий (результатов)</w:t>
      </w:r>
      <w:r w:rsidR="001E20C2" w:rsidRPr="00F41649">
        <w:rPr>
          <w:color w:val="000000" w:themeColor="text1"/>
          <w:sz w:val="28"/>
          <w:szCs w:val="28"/>
        </w:rPr>
        <w:t xml:space="preserve">, направленных на реализацию задач </w:t>
      </w:r>
      <w:r w:rsidR="007F1264" w:rsidRPr="00F41649">
        <w:rPr>
          <w:color w:val="000000" w:themeColor="text1"/>
          <w:sz w:val="28"/>
          <w:szCs w:val="28"/>
        </w:rPr>
        <w:t>структурных элементов</w:t>
      </w:r>
      <w:r w:rsidRPr="00F41649">
        <w:rPr>
          <w:color w:val="000000" w:themeColor="text1"/>
          <w:sz w:val="28"/>
          <w:szCs w:val="28"/>
        </w:rPr>
        <w:t xml:space="preserve"> муниципальной программы</w:t>
      </w:r>
    </w:p>
    <w:p w:rsidR="00B7695C" w:rsidRPr="00F41649" w:rsidRDefault="00B7695C" w:rsidP="00B7695C">
      <w:pPr>
        <w:pStyle w:val="af"/>
        <w:spacing w:line="259" w:lineRule="auto"/>
        <w:ind w:left="1069" w:right="42"/>
        <w:jc w:val="both"/>
        <w:rPr>
          <w:color w:val="000000" w:themeColor="text1"/>
          <w:sz w:val="28"/>
          <w:szCs w:val="28"/>
        </w:rPr>
      </w:pPr>
    </w:p>
    <w:tbl>
      <w:tblPr>
        <w:tblW w:w="1574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2519"/>
        <w:gridCol w:w="2158"/>
        <w:gridCol w:w="65"/>
        <w:gridCol w:w="1359"/>
        <w:gridCol w:w="1145"/>
        <w:gridCol w:w="833"/>
        <w:gridCol w:w="863"/>
        <w:gridCol w:w="838"/>
        <w:gridCol w:w="737"/>
        <w:gridCol w:w="784"/>
        <w:gridCol w:w="850"/>
        <w:gridCol w:w="735"/>
        <w:gridCol w:w="851"/>
        <w:gridCol w:w="1571"/>
      </w:tblGrid>
      <w:tr w:rsidR="004C1557" w:rsidRPr="00F41649" w:rsidTr="00A93156">
        <w:trPr>
          <w:trHeight w:val="240"/>
        </w:trPr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C1557" w:rsidRPr="00F41649" w:rsidRDefault="004C1557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C1557" w:rsidRPr="00F41649" w:rsidRDefault="004C1557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C1557" w:rsidRPr="00F41649" w:rsidRDefault="004C1557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Характеристика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C1557" w:rsidRPr="00F41649" w:rsidRDefault="004C1557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114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C1557" w:rsidRPr="00F41649" w:rsidRDefault="004C1557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649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C1557" w:rsidRPr="00F41649" w:rsidRDefault="004C1557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Значения мероприятия (результата) по годам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1557" w:rsidRPr="00F41649" w:rsidRDefault="001E20C2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Связь с иными муниципальными программами Грачевского района</w:t>
            </w:r>
          </w:p>
        </w:tc>
      </w:tr>
      <w:tr w:rsidR="00B21EEF" w:rsidRPr="00F41649" w:rsidTr="00A93156"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21EEF" w:rsidRPr="00F41649" w:rsidRDefault="00B21EEF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1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21EEF" w:rsidRPr="00F41649" w:rsidRDefault="00B21EEF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21EEF" w:rsidRPr="00F41649" w:rsidRDefault="00B21EEF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21EEF" w:rsidRPr="00F41649" w:rsidRDefault="00B21EEF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B21EEF" w:rsidRPr="00F41649" w:rsidRDefault="00B21EEF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B21EEF" w:rsidRPr="00F41649" w:rsidRDefault="00B21EEF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2023 </w:t>
            </w:r>
          </w:p>
          <w:p w:rsidR="00B21EEF" w:rsidRPr="00F41649" w:rsidRDefault="00B21EEF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B21EEF" w:rsidRPr="00F41649" w:rsidRDefault="00B21EEF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2024 год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B21EEF" w:rsidRPr="00F41649" w:rsidRDefault="00B21EEF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1EEF" w:rsidRPr="00F41649" w:rsidRDefault="00B21EEF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2026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21EEF" w:rsidRPr="00F41649" w:rsidRDefault="00B21EEF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21EEF" w:rsidRPr="00F41649" w:rsidRDefault="00B21EEF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2028 год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21EEF" w:rsidRPr="00F41649" w:rsidRDefault="00B21EEF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21EEF" w:rsidRPr="00F41649" w:rsidRDefault="00B21EEF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2030 год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21EEF" w:rsidRPr="00F41649" w:rsidRDefault="00B21EEF" w:rsidP="00A06730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B7B2A" w:rsidRPr="00F41649" w:rsidTr="00C45591">
        <w:tc>
          <w:tcPr>
            <w:tcW w:w="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7B2A" w:rsidRPr="00F41649" w:rsidRDefault="00BB7B2A" w:rsidP="00BB7B2A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7B2A" w:rsidRPr="00F41649" w:rsidRDefault="00BB7B2A" w:rsidP="00BB7B2A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B7B2A" w:rsidRPr="00F41649" w:rsidRDefault="00BB7B2A" w:rsidP="00BB7B2A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C1557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1557" w:rsidRPr="00F41649" w:rsidRDefault="004C1557" w:rsidP="00A06730">
            <w:pPr>
              <w:ind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</w:t>
            </w:r>
            <w:r w:rsidR="00C75762" w:rsidRPr="00F41649">
              <w:rPr>
                <w:color w:val="000000" w:themeColor="text1"/>
                <w:sz w:val="26"/>
                <w:szCs w:val="26"/>
              </w:rPr>
              <w:t xml:space="preserve"> 1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«</w:t>
            </w:r>
            <w:r w:rsidR="00C75762" w:rsidRPr="00F41649">
              <w:rPr>
                <w:color w:val="000000" w:themeColor="text1"/>
                <w:sz w:val="26"/>
                <w:szCs w:val="26"/>
              </w:rPr>
              <w:t>Создание организационных условий для составления и исполнения районного бюджета</w:t>
            </w:r>
            <w:r w:rsidRPr="00F41649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C1557" w:rsidRPr="00F41649" w:rsidRDefault="00411188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4C1557" w:rsidRPr="00F41649" w:rsidTr="00563222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1557" w:rsidRPr="00F41649" w:rsidRDefault="004C1557" w:rsidP="00A06730">
            <w:pPr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eastAsia="en-US"/>
              </w:rPr>
              <w:t xml:space="preserve">Задача 1. </w:t>
            </w:r>
            <w:r w:rsidR="00946660" w:rsidRPr="00F41649">
              <w:rPr>
                <w:color w:val="000000" w:themeColor="text1"/>
                <w:sz w:val="26"/>
                <w:szCs w:val="26"/>
              </w:rPr>
              <w:t>Обеспечение бюджетного процесса в Грачевском районе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1557" w:rsidRPr="00F41649" w:rsidRDefault="004C1557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9A6B9F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A6B9F" w:rsidRPr="00F41649" w:rsidRDefault="009A6B9F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A6B9F" w:rsidRPr="00F41649" w:rsidRDefault="00AA1035" w:rsidP="0022709D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Мероприятие (результат) «Обеспечено функционирование центрального аппарата финансового отдела администрации Грачевского района» 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460D3D" w:rsidRPr="00F41649" w:rsidRDefault="002973A0" w:rsidP="00F936F0">
            <w:pPr>
              <w:autoSpaceDE w:val="0"/>
              <w:autoSpaceDN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рамках мероприятия осуществляется обеспечение условий для осуществления текущей деятельности финансового отдела администрации Грачевского района, в том числе</w:t>
            </w:r>
            <w:r w:rsidR="0022709D">
              <w:rPr>
                <w:color w:val="000000" w:themeColor="text1"/>
                <w:sz w:val="26"/>
                <w:szCs w:val="26"/>
              </w:rPr>
              <w:t xml:space="preserve"> выплаты </w:t>
            </w:r>
            <w:r w:rsidR="00065E66">
              <w:rPr>
                <w:color w:val="000000" w:themeColor="text1"/>
                <w:sz w:val="26"/>
                <w:szCs w:val="26"/>
              </w:rPr>
              <w:t xml:space="preserve">по оплате труда персоналу в целях обеспечения выполнения </w:t>
            </w:r>
            <w:r w:rsidR="00065E66">
              <w:rPr>
                <w:color w:val="000000" w:themeColor="text1"/>
                <w:sz w:val="26"/>
                <w:szCs w:val="26"/>
              </w:rPr>
              <w:lastRenderedPageBreak/>
              <w:t xml:space="preserve">функций муниципальных органов, перечисление взносов по социальному страхованию на выплаты денежного содержания и иные выплаты работникам муниципальных органов, выплаты персоналу муниципальных органов по оплате командировочных расходов, уплату налогов, сборов и иных платежей, </w:t>
            </w:r>
            <w:r w:rsidR="00F936F0">
              <w:rPr>
                <w:color w:val="000000" w:themeColor="text1"/>
                <w:sz w:val="26"/>
                <w:szCs w:val="26"/>
              </w:rPr>
              <w:t xml:space="preserve">осуществление </w:t>
            </w:r>
            <w:r w:rsidR="00065E66">
              <w:rPr>
                <w:color w:val="000000" w:themeColor="text1"/>
                <w:sz w:val="26"/>
                <w:szCs w:val="26"/>
              </w:rPr>
              <w:t>закупк</w:t>
            </w:r>
            <w:r w:rsidR="00F936F0">
              <w:rPr>
                <w:color w:val="000000" w:themeColor="text1"/>
                <w:sz w:val="26"/>
                <w:szCs w:val="26"/>
              </w:rPr>
              <w:t>и</w:t>
            </w:r>
            <w:r w:rsidR="00065E66">
              <w:rPr>
                <w:color w:val="000000" w:themeColor="text1"/>
                <w:sz w:val="26"/>
                <w:szCs w:val="26"/>
              </w:rPr>
              <w:t xml:space="preserve"> товаров, работ и услуг </w:t>
            </w:r>
            <w:r w:rsidR="00F936F0">
              <w:rPr>
                <w:color w:val="000000" w:themeColor="text1"/>
                <w:sz w:val="26"/>
                <w:szCs w:val="26"/>
              </w:rPr>
              <w:t>для обеспечения выполнения функций и обеспечение  деятельности финансового отдела администрации Грачевского района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A6B9F" w:rsidRPr="00F41649" w:rsidRDefault="009A6B9F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A6B9F" w:rsidRPr="00F41649" w:rsidRDefault="009A6B9F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A6B9F" w:rsidRPr="00F41649" w:rsidRDefault="00843A45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A6B9F" w:rsidRPr="00F41649" w:rsidRDefault="00843A45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A6B9F" w:rsidRPr="00F41649" w:rsidRDefault="00843A45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A6B9F" w:rsidRPr="00F41649" w:rsidRDefault="00843A45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A6B9F" w:rsidRPr="00F41649" w:rsidRDefault="00843A45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A6B9F" w:rsidRPr="00F41649" w:rsidRDefault="00843A45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A6B9F" w:rsidRPr="00F41649" w:rsidRDefault="00843A45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A6B9F" w:rsidRPr="00F41649" w:rsidRDefault="00843A45" w:rsidP="00460D3D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A6B9F" w:rsidRPr="00F41649" w:rsidRDefault="002973A0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22709D" w:rsidRPr="00F41649" w:rsidTr="00A93156">
        <w:tc>
          <w:tcPr>
            <w:tcW w:w="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709D" w:rsidRPr="00F41649" w:rsidRDefault="00F936F0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709D" w:rsidRPr="00F41649" w:rsidRDefault="0022709D" w:rsidP="002973A0">
            <w:pPr>
              <w:pStyle w:val="ac"/>
              <w:widowControl/>
              <w:ind w:righ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Мероприятие (результат) «Обеспечена деятельность МКУ «Центр бухгалтерского учета и отчетности» Грачевского района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709D" w:rsidRPr="00F41649" w:rsidRDefault="0022709D" w:rsidP="0022709D">
            <w:pPr>
              <w:autoSpaceDE w:val="0"/>
              <w:autoSpaceDN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рамках мероприятия осуществляется обеспечение деятельности МКУ «Центр бухгалтерского учета и отчетности» Грачевского района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709D" w:rsidRPr="00F41649" w:rsidRDefault="0022709D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709D" w:rsidRPr="00F41649" w:rsidRDefault="0022709D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709D" w:rsidRPr="00F41649" w:rsidRDefault="0022709D" w:rsidP="005338C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709D" w:rsidRPr="00F41649" w:rsidRDefault="0022709D" w:rsidP="005338C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2709D" w:rsidRPr="00F41649" w:rsidRDefault="0022709D" w:rsidP="005338C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709D" w:rsidRPr="00F41649" w:rsidRDefault="0022709D" w:rsidP="005338C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709D" w:rsidRPr="00F41649" w:rsidRDefault="0022709D" w:rsidP="005338C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709D" w:rsidRPr="00F41649" w:rsidRDefault="0022709D" w:rsidP="005338C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709D" w:rsidRPr="00F41649" w:rsidRDefault="0022709D" w:rsidP="005338C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709D" w:rsidRPr="00F41649" w:rsidRDefault="0022709D" w:rsidP="005338C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709D" w:rsidRPr="00F41649" w:rsidRDefault="0022709D" w:rsidP="005338CE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693A13" w:rsidRPr="00F41649" w:rsidTr="00A93156">
        <w:tc>
          <w:tcPr>
            <w:tcW w:w="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F936F0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563222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0619CB" w:rsidP="009A6B9F">
            <w:pPr>
              <w:pStyle w:val="ac"/>
              <w:widowControl/>
              <w:ind w:right="5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Мероприятие (результат) «</w:t>
            </w:r>
            <w:r w:rsidR="00693A13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дней нарушения сроков представления проекта районного бюджета на Совет депутатов Грачевского района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563222" w:rsidP="005F4584">
            <w:pPr>
              <w:autoSpaceDE w:val="0"/>
              <w:autoSpaceDN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Желательная динамика – </w:t>
            </w:r>
            <w:r w:rsidR="005F4584" w:rsidRPr="00F41649">
              <w:rPr>
                <w:color w:val="000000" w:themeColor="text1"/>
                <w:sz w:val="26"/>
                <w:szCs w:val="26"/>
              </w:rPr>
              <w:t>непревышение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запланированного значения </w:t>
            </w:r>
            <w:r w:rsidR="00F936F0" w:rsidRPr="00F41649">
              <w:rPr>
                <w:color w:val="000000" w:themeColor="text1"/>
                <w:sz w:val="26"/>
                <w:szCs w:val="26"/>
              </w:rPr>
              <w:t>мероприятия (результата)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дней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A53CF4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693A13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F936F0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563222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0619CB" w:rsidP="007E458D">
            <w:pPr>
              <w:pStyle w:val="ac"/>
              <w:widowControl/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 w:rsidR="006E12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693A13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</w:t>
            </w:r>
            <w:r w:rsidR="007E458D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нен </w:t>
            </w:r>
            <w:r w:rsidR="00693A13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</w:t>
            </w:r>
            <w:r w:rsidR="007E458D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693A13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бюджет по</w:t>
            </w:r>
            <w:r w:rsidR="000565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налоговым и неналоговым</w:t>
            </w:r>
            <w:r w:rsidR="00693A13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доходам</w:t>
            </w:r>
            <w:r w:rsidR="006E12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563222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Желательная динамика – достижение либо превышение запланированного значения </w:t>
            </w:r>
            <w:r w:rsidR="006E1215" w:rsidRPr="00F41649">
              <w:rPr>
                <w:color w:val="000000" w:themeColor="text1"/>
                <w:sz w:val="26"/>
                <w:szCs w:val="26"/>
              </w:rPr>
              <w:t>мероприятия (результата)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A53CF4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3A13" w:rsidRPr="00F41649" w:rsidRDefault="00173D70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173D70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73D70" w:rsidRPr="00F41649" w:rsidRDefault="00F936F0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563222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73D70" w:rsidRPr="00F41649" w:rsidRDefault="006E1215" w:rsidP="00563222">
            <w:pPr>
              <w:pStyle w:val="ac"/>
              <w:widowControl/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7E458D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Исполнен </w:t>
            </w:r>
            <w:r w:rsidR="00173D70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</w:t>
            </w:r>
            <w:r w:rsidR="007E458D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ый</w:t>
            </w:r>
            <w:r w:rsidR="00173D70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бюджет по расходам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73D70" w:rsidRPr="00F41649" w:rsidRDefault="00563222" w:rsidP="00A06730">
            <w:pPr>
              <w:autoSpaceDE w:val="0"/>
              <w:autoSpaceDN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Желательная динамика – достижение либо превышение запланированного значения </w:t>
            </w:r>
            <w:r w:rsidR="006E1215" w:rsidRPr="00F41649">
              <w:rPr>
                <w:color w:val="000000" w:themeColor="text1"/>
                <w:sz w:val="26"/>
                <w:szCs w:val="26"/>
              </w:rPr>
              <w:lastRenderedPageBreak/>
              <w:t>мероприятия (результата)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73D70" w:rsidRPr="00F41649" w:rsidRDefault="00173D70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73D70" w:rsidRPr="00F41649" w:rsidRDefault="00173D70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73D70" w:rsidRPr="00F41649" w:rsidRDefault="00173D70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73D70" w:rsidRPr="00F41649" w:rsidRDefault="00173D70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73D70" w:rsidRPr="00F41649" w:rsidRDefault="00173D70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D70" w:rsidRPr="00F41649" w:rsidRDefault="00173D70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3D70" w:rsidRPr="00F41649" w:rsidRDefault="00173D70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3D70" w:rsidRPr="00F41649" w:rsidRDefault="00173D70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3D70" w:rsidRPr="00F41649" w:rsidRDefault="00173D70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3D70" w:rsidRPr="00F41649" w:rsidRDefault="00173D70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3D70" w:rsidRPr="00F41649" w:rsidRDefault="00173D70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563222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F936F0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  <w:r w:rsidR="00563222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6E1215" w:rsidP="00293FA1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="00563222" w:rsidRPr="00F41649">
              <w:rPr>
                <w:color w:val="000000" w:themeColor="text1"/>
                <w:sz w:val="26"/>
                <w:szCs w:val="26"/>
              </w:rPr>
              <w:t>Утвержден бюджетный прогноз Грачевского района  на долгосрочный период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Желательная динамика – </w:t>
            </w:r>
            <w:r w:rsidR="009D6810" w:rsidRPr="00F41649">
              <w:rPr>
                <w:color w:val="000000" w:themeColor="text1"/>
                <w:sz w:val="26"/>
                <w:szCs w:val="26"/>
              </w:rPr>
              <w:t xml:space="preserve">неснижение 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запланированного значения </w:t>
            </w:r>
            <w:r w:rsidR="006E1215" w:rsidRPr="00F41649">
              <w:rPr>
                <w:color w:val="000000" w:themeColor="text1"/>
                <w:sz w:val="26"/>
                <w:szCs w:val="26"/>
              </w:rPr>
              <w:t>мероприятия (результата)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563222" w:rsidRPr="00F41649" w:rsidRDefault="00563222" w:rsidP="00293FA1">
            <w:pPr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563222" w:rsidRPr="00F41649" w:rsidTr="00D52543">
        <w:trPr>
          <w:trHeight w:val="2721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F936F0" w:rsidP="00293FA1">
            <w:pPr>
              <w:autoSpaceDE w:val="0"/>
              <w:autoSpaceDN w:val="0"/>
              <w:adjustRightInd w:val="0"/>
              <w:ind w:right="57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="00563222" w:rsidRPr="00F41649"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="00563222" w:rsidRPr="00F41649">
              <w:rPr>
                <w:color w:val="000000" w:themeColor="text1"/>
                <w:sz w:val="26"/>
                <w:szCs w:val="26"/>
              </w:rPr>
              <w:t>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F4584" w:rsidP="005F4584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Желательная динамика – непревышение запланированного значения </w:t>
            </w:r>
            <w:r w:rsidR="006E1215" w:rsidRPr="00F41649">
              <w:rPr>
                <w:color w:val="000000" w:themeColor="text1"/>
                <w:sz w:val="26"/>
                <w:szCs w:val="26"/>
              </w:rPr>
              <w:t>мероприятия (результата)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pStyle w:val="aa"/>
              <w:ind w:right="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spacing w:line="232" w:lineRule="auto"/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spacing w:line="232" w:lineRule="auto"/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spacing w:line="232" w:lineRule="auto"/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spacing w:line="232" w:lineRule="auto"/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293FA1">
            <w:pPr>
              <w:spacing w:line="232" w:lineRule="auto"/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spacing w:line="232" w:lineRule="auto"/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293FA1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6A57E4" w:rsidRPr="00F41649" w:rsidTr="00337051">
        <w:trPr>
          <w:trHeight w:val="965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A57E4" w:rsidRPr="00F41649" w:rsidRDefault="006A57E4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A57E4" w:rsidRPr="00F41649" w:rsidRDefault="00F936F0" w:rsidP="00337051">
            <w:pPr>
              <w:autoSpaceDE w:val="0"/>
              <w:autoSpaceDN w:val="0"/>
              <w:adjustRightInd w:val="0"/>
              <w:ind w:right="57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="00D22600">
              <w:rPr>
                <w:color w:val="000000" w:themeColor="text1"/>
                <w:sz w:val="26"/>
                <w:szCs w:val="26"/>
              </w:rPr>
              <w:t xml:space="preserve">Выполнены  </w:t>
            </w:r>
            <w:r w:rsidR="00337051">
              <w:rPr>
                <w:color w:val="000000" w:themeColor="text1"/>
                <w:sz w:val="26"/>
                <w:szCs w:val="26"/>
                <w:lang w:eastAsia="en-US"/>
              </w:rPr>
              <w:t xml:space="preserve">переданные полномочия </w:t>
            </w:r>
            <w:r w:rsidR="00337051">
              <w:rPr>
                <w:color w:val="000000" w:themeColor="text1"/>
                <w:sz w:val="26"/>
                <w:szCs w:val="26"/>
              </w:rPr>
              <w:t xml:space="preserve">Оренбургской области по организации расчета и предоставления дотаций бюджетам поселений на выравнивание бюджетной обеспеченности за </w:t>
            </w:r>
            <w:r w:rsidR="00337051">
              <w:rPr>
                <w:color w:val="000000" w:themeColor="text1"/>
                <w:sz w:val="26"/>
                <w:szCs w:val="26"/>
              </w:rPr>
              <w:lastRenderedPageBreak/>
              <w:t>счет средств областного бюджета</w:t>
            </w:r>
            <w:r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A57E4" w:rsidRPr="00F41649" w:rsidRDefault="006A57E4" w:rsidP="006A57E4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Желательная динамика – </w:t>
            </w:r>
            <w:r w:rsidR="009D6810" w:rsidRPr="00F41649">
              <w:rPr>
                <w:color w:val="000000" w:themeColor="text1"/>
                <w:sz w:val="26"/>
                <w:szCs w:val="26"/>
              </w:rPr>
              <w:t xml:space="preserve">неснижение 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запланированного значения </w:t>
            </w:r>
            <w:r w:rsidR="006E1215" w:rsidRPr="00F41649">
              <w:rPr>
                <w:color w:val="000000" w:themeColor="text1"/>
                <w:sz w:val="26"/>
                <w:szCs w:val="26"/>
              </w:rPr>
              <w:t>мероприятия (результата)</w:t>
            </w: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A3348" w:rsidRPr="007A3348" w:rsidRDefault="007A3348" w:rsidP="007A3348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Да=1</w:t>
            </w:r>
          </w:p>
          <w:p w:rsidR="006A57E4" w:rsidRPr="007A3348" w:rsidRDefault="007A3348" w:rsidP="007A3348">
            <w:pPr>
              <w:pStyle w:val="aa"/>
              <w:ind w:right="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A3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A57E4" w:rsidRPr="007A3348" w:rsidRDefault="007A3348" w:rsidP="007A3348">
            <w:pPr>
              <w:spacing w:line="232" w:lineRule="auto"/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A57E4" w:rsidRPr="007A3348" w:rsidRDefault="007A3348" w:rsidP="007A33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A57E4" w:rsidRPr="007A3348" w:rsidRDefault="007A3348" w:rsidP="007A33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A57E4" w:rsidRPr="007A3348" w:rsidRDefault="007A3348" w:rsidP="007A33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57E4" w:rsidRPr="007A3348" w:rsidRDefault="007A3348" w:rsidP="007A33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57E4" w:rsidRPr="007A3348" w:rsidRDefault="007A3348" w:rsidP="007A33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57E4" w:rsidRPr="007A3348" w:rsidRDefault="007A3348" w:rsidP="007A33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57E4" w:rsidRPr="007A3348" w:rsidRDefault="007A3348" w:rsidP="007A33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57E4" w:rsidRPr="007A3348" w:rsidRDefault="007A3348" w:rsidP="007A33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57E4" w:rsidRPr="007A3348" w:rsidRDefault="006A57E4" w:rsidP="00293FA1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7A3348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563222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A06730">
            <w:pPr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Комплекс процессных мероприятий 2 «Повышение финансовой самостоятельности местных бюджетов»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563222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3222" w:rsidRPr="00F41649" w:rsidRDefault="00563222" w:rsidP="00A06730">
            <w:pPr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Создание необходимых условий для повышения финансовой устойчивости бюджетов муниципальных образований</w:t>
            </w:r>
            <w:r w:rsidRPr="00F41649">
              <w:rPr>
                <w:bCs/>
                <w:color w:val="000000" w:themeColor="text1"/>
                <w:sz w:val="26"/>
                <w:szCs w:val="26"/>
              </w:rPr>
              <w:t xml:space="preserve"> на территории Грачевского района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222" w:rsidRPr="00F41649" w:rsidRDefault="00563222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94740B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4740B" w:rsidRPr="00F41649" w:rsidRDefault="0094740B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4740B" w:rsidRPr="000A2FB0" w:rsidRDefault="0094740B" w:rsidP="000A2FB0">
            <w:pPr>
              <w:rPr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0A2FB0">
              <w:rPr>
                <w:sz w:val="26"/>
                <w:szCs w:val="26"/>
              </w:rPr>
              <w:t>Среднедушевые доходы бюджетов м</w:t>
            </w:r>
            <w:r>
              <w:rPr>
                <w:sz w:val="26"/>
                <w:szCs w:val="26"/>
              </w:rPr>
              <w:t>униципальных образований района</w:t>
            </w:r>
            <w:r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4740B" w:rsidRPr="00F41649" w:rsidRDefault="0094740B" w:rsidP="000C4B7C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Желательная динамика – </w:t>
            </w:r>
            <w:r>
              <w:rPr>
                <w:color w:val="000000" w:themeColor="text1"/>
                <w:sz w:val="26"/>
                <w:szCs w:val="26"/>
              </w:rPr>
              <w:t>достижение, либо превышение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4740B" w:rsidRPr="00F41649" w:rsidRDefault="0094740B" w:rsidP="005338CE">
            <w:pPr>
              <w:pStyle w:val="aa"/>
              <w:ind w:right="5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рублей на 1 человека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4740B" w:rsidRPr="006A083C" w:rsidRDefault="0094740B" w:rsidP="005338CE">
            <w:pPr>
              <w:spacing w:line="232" w:lineRule="auto"/>
              <w:ind w:right="57"/>
              <w:jc w:val="center"/>
              <w:rPr>
                <w:sz w:val="26"/>
                <w:szCs w:val="26"/>
              </w:rPr>
            </w:pPr>
            <w:r w:rsidRPr="006A083C">
              <w:rPr>
                <w:sz w:val="26"/>
                <w:szCs w:val="26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4740B" w:rsidRPr="006A083C" w:rsidRDefault="0094740B" w:rsidP="006A083C">
            <w:pPr>
              <w:jc w:val="center"/>
              <w:rPr>
                <w:sz w:val="25"/>
                <w:szCs w:val="25"/>
              </w:rPr>
            </w:pPr>
            <w:r w:rsidRPr="006A083C">
              <w:rPr>
                <w:sz w:val="25"/>
                <w:szCs w:val="25"/>
              </w:rPr>
              <w:t>9</w:t>
            </w:r>
            <w:r w:rsidR="006A083C" w:rsidRPr="006A083C">
              <w:rPr>
                <w:sz w:val="25"/>
                <w:szCs w:val="25"/>
              </w:rPr>
              <w:t>028,5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4740B" w:rsidRPr="006A083C" w:rsidRDefault="006A083C" w:rsidP="0094740B">
            <w:pPr>
              <w:jc w:val="center"/>
              <w:rPr>
                <w:sz w:val="25"/>
                <w:szCs w:val="25"/>
              </w:rPr>
            </w:pPr>
            <w:r w:rsidRPr="006A083C">
              <w:rPr>
                <w:sz w:val="25"/>
                <w:szCs w:val="25"/>
              </w:rPr>
              <w:t>9766,3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4740B" w:rsidRPr="006A083C" w:rsidRDefault="006A083C" w:rsidP="0094740B">
            <w:pPr>
              <w:jc w:val="center"/>
              <w:rPr>
                <w:sz w:val="25"/>
                <w:szCs w:val="25"/>
              </w:rPr>
            </w:pPr>
            <w:r w:rsidRPr="006A083C">
              <w:rPr>
                <w:sz w:val="25"/>
                <w:szCs w:val="25"/>
              </w:rPr>
              <w:t>9083,4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740B" w:rsidRPr="006A083C" w:rsidRDefault="006A083C" w:rsidP="0094740B">
            <w:pPr>
              <w:jc w:val="center"/>
            </w:pPr>
            <w:r w:rsidRPr="006A083C">
              <w:t>9105,9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740B" w:rsidRDefault="0094740B" w:rsidP="0094740B">
            <w:pPr>
              <w:jc w:val="center"/>
            </w:pPr>
            <w:r w:rsidRPr="00A94667">
              <w:rPr>
                <w:color w:val="000000" w:themeColor="text1"/>
                <w:sz w:val="25"/>
                <w:szCs w:val="25"/>
              </w:rPr>
              <w:t>9737,1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740B" w:rsidRDefault="0094740B" w:rsidP="0094740B">
            <w:pPr>
              <w:jc w:val="center"/>
            </w:pPr>
            <w:r w:rsidRPr="00A94667">
              <w:rPr>
                <w:color w:val="000000" w:themeColor="text1"/>
                <w:sz w:val="25"/>
                <w:szCs w:val="25"/>
              </w:rPr>
              <w:t>9737,1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740B" w:rsidRDefault="0094740B" w:rsidP="0094740B">
            <w:pPr>
              <w:jc w:val="center"/>
            </w:pPr>
            <w:r w:rsidRPr="00A94667">
              <w:rPr>
                <w:color w:val="000000" w:themeColor="text1"/>
                <w:sz w:val="25"/>
                <w:szCs w:val="25"/>
              </w:rPr>
              <w:t>9737,1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740B" w:rsidRDefault="0094740B" w:rsidP="0094740B">
            <w:pPr>
              <w:jc w:val="center"/>
            </w:pPr>
            <w:r w:rsidRPr="00A94667">
              <w:rPr>
                <w:color w:val="000000" w:themeColor="text1"/>
                <w:sz w:val="25"/>
                <w:szCs w:val="25"/>
              </w:rPr>
              <w:t>9737,1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740B" w:rsidRPr="00CF7ADC" w:rsidRDefault="0094740B" w:rsidP="00CF7ADC">
            <w:pPr>
              <w:ind w:right="5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F7ADC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  <w:r w:rsidR="000A2FB0">
              <w:rPr>
                <w:color w:val="000000" w:themeColor="text1"/>
                <w:sz w:val="26"/>
                <w:szCs w:val="26"/>
              </w:rPr>
              <w:t>0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36F0" w:rsidRDefault="00F936F0" w:rsidP="00A06730">
            <w:pPr>
              <w:pStyle w:val="ConsPlusNormal"/>
              <w:ind w:right="57" w:firstLine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Мероприятие (результат)</w:t>
            </w:r>
          </w:p>
          <w:p w:rsidR="00AA1035" w:rsidRPr="00F41649" w:rsidRDefault="00F936F0" w:rsidP="00A06730">
            <w:pPr>
              <w:pStyle w:val="ConsPlusNormal"/>
              <w:ind w:right="57" w:firstLine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AA1035"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муниципальных образований района, дефицит бюджета которых не превышает уровень, установленный бюджетным законодательством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9D681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неснижение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Pr="00F41649">
              <w:rPr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Pr="00F41649">
              <w:rPr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054AAD">
        <w:trPr>
          <w:trHeight w:val="363"/>
        </w:trPr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pStyle w:val="ac"/>
              <w:widowControl/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2. Финансовое обеспечение переданных поселениям района отдельных  полномочий Грачевского района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  <w:r w:rsidR="000A2FB0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Default="00AA1035" w:rsidP="009130DC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AA1035" w:rsidRPr="00F41649" w:rsidRDefault="00AA1035" w:rsidP="009130DC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«Обеспечено выполнение </w:t>
            </w:r>
            <w:r w:rsidRPr="00F41649">
              <w:rPr>
                <w:color w:val="000000" w:themeColor="text1"/>
                <w:sz w:val="26"/>
                <w:szCs w:val="26"/>
              </w:rPr>
              <w:t>муниципальными образованиями района переданны</w:t>
            </w:r>
            <w:r>
              <w:rPr>
                <w:color w:val="000000" w:themeColor="text1"/>
                <w:sz w:val="26"/>
                <w:szCs w:val="26"/>
              </w:rPr>
              <w:t>х</w:t>
            </w:r>
            <w:r w:rsidR="007314C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им полномочи</w:t>
            </w:r>
            <w:r>
              <w:rPr>
                <w:color w:val="000000" w:themeColor="text1"/>
                <w:sz w:val="26"/>
                <w:szCs w:val="26"/>
              </w:rPr>
              <w:t>й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по первич</w:t>
            </w:r>
            <w:r>
              <w:rPr>
                <w:color w:val="000000" w:themeColor="text1"/>
                <w:sz w:val="26"/>
                <w:szCs w:val="26"/>
              </w:rPr>
              <w:t>ным мерам пожарной безопасности»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Желательная динамика – неснижение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FE6D63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FE6D63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FE6D63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Комплекс процессных мероприятий 3 </w:t>
            </w:r>
            <w:r w:rsidRPr="00F41649">
              <w:rPr>
                <w:bCs/>
                <w:color w:val="000000" w:themeColor="text1"/>
                <w:sz w:val="26"/>
                <w:szCs w:val="26"/>
              </w:rPr>
              <w:t>«Управление муниципальным долгом Грачевского района»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Эффективное  управление муниципальным долгом Грачевского района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0A2FB0" w:rsidP="00D63BC6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Default="00AA1035" w:rsidP="009130DC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AA1035" w:rsidRPr="00F41649" w:rsidRDefault="00AA1035" w:rsidP="00A93156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93156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неснижение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0A2FB0" w:rsidP="00D63BC6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Default="00AA1035" w:rsidP="009130DC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AA1035" w:rsidRPr="00F41649" w:rsidRDefault="00AA1035" w:rsidP="00A93156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Отношение годовой суммы платежей на погашение и обслуживание муниципального долга Грачевского района к доходам районного бюджета  без учета утвержденного объема безвозмездных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поступлений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93156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Желательная динамика – непревышение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CC196B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0A2FB0">
              <w:rPr>
                <w:color w:val="000000" w:themeColor="text1"/>
                <w:sz w:val="26"/>
                <w:szCs w:val="26"/>
              </w:rPr>
              <w:t>4</w:t>
            </w:r>
            <w:r w:rsidR="00AA1035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Default="00AA1035" w:rsidP="009130DC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AA1035" w:rsidRPr="00F41649" w:rsidRDefault="00AA1035" w:rsidP="00293FA1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Объем муниципального долга и расходов на его обслуживание соответствует ограничениям, установленным бюджетным законодательством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неснижение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 Да=1</w:t>
            </w:r>
          </w:p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CC196B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0A2FB0">
              <w:rPr>
                <w:color w:val="000000" w:themeColor="text1"/>
                <w:sz w:val="26"/>
                <w:szCs w:val="26"/>
              </w:rPr>
              <w:t>5</w:t>
            </w:r>
            <w:r w:rsidR="00AA1035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Default="00AA1035" w:rsidP="009130DC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AA1035" w:rsidRPr="00F41649" w:rsidRDefault="00AA1035" w:rsidP="00293FA1">
            <w:pPr>
              <w:ind w:left="-42"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Размещены публикации о размере муниципального долга  на сайте финансового отдела в сети Интернет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autoSpaceDE w:val="0"/>
              <w:autoSpaceDN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неснижение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pStyle w:val="aa"/>
              <w:ind w:right="57"/>
              <w:jc w:val="lef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iCs/>
                <w:color w:val="000000" w:themeColor="text1"/>
                <w:sz w:val="26"/>
                <w:szCs w:val="26"/>
              </w:rPr>
              <w:t xml:space="preserve">Комплекс процессных мероприятий 4 «Повышение эффективности бюджетных расходов Грачевского района»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CC196B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0A2FB0">
              <w:rPr>
                <w:color w:val="000000" w:themeColor="text1"/>
                <w:sz w:val="26"/>
                <w:szCs w:val="26"/>
              </w:rPr>
              <w:t>6</w:t>
            </w:r>
            <w:r w:rsidR="00AA1035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0712E" w:rsidRPr="00F82E99" w:rsidRDefault="00CC196B" w:rsidP="00A06730">
            <w:pPr>
              <w:ind w:right="57"/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</w:pPr>
            <w:r w:rsidRPr="00F82E99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>Мероприятие (результа</w:t>
            </w:r>
            <w:r w:rsidR="0020712E" w:rsidRPr="00F82E99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>т)</w:t>
            </w:r>
          </w:p>
          <w:p w:rsidR="00AA1035" w:rsidRPr="00F41649" w:rsidRDefault="0020712E" w:rsidP="0020712E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82E99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>«Обеспечено</w:t>
            </w:r>
            <w:r w:rsidR="00F0720F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82E99">
              <w:rPr>
                <w:color w:val="000000" w:themeColor="text1"/>
                <w:sz w:val="26"/>
                <w:szCs w:val="26"/>
              </w:rPr>
              <w:t>повышение уровня технической оснащенности органов местного самоуправления, задействованных в бюджетном процессе»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20712E" w:rsidP="00F82E99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 рамках мероприятия осуществляется закупка товаров, работ и услуг </w:t>
            </w:r>
            <w:r w:rsidR="00F82E99">
              <w:rPr>
                <w:color w:val="000000" w:themeColor="text1"/>
                <w:sz w:val="26"/>
                <w:szCs w:val="26"/>
              </w:rPr>
              <w:t xml:space="preserve">для обеспечения </w:t>
            </w:r>
            <w:r w:rsidR="00F82E99" w:rsidRPr="00F82E99">
              <w:rPr>
                <w:color w:val="000000" w:themeColor="text1"/>
                <w:sz w:val="26"/>
                <w:szCs w:val="26"/>
              </w:rPr>
              <w:t xml:space="preserve">технической оснащенности органов местного самоуправления, задействованных в </w:t>
            </w:r>
            <w:r w:rsidR="00F82E99" w:rsidRPr="00F82E99">
              <w:rPr>
                <w:color w:val="000000" w:themeColor="text1"/>
                <w:sz w:val="26"/>
                <w:szCs w:val="26"/>
              </w:rPr>
              <w:lastRenderedPageBreak/>
              <w:t>бюджетном процессе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293FA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293FA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293FA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293FA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293FA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293FA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293FA1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CC196B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0A2FB0">
              <w:rPr>
                <w:color w:val="000000" w:themeColor="text1"/>
                <w:sz w:val="26"/>
                <w:szCs w:val="26"/>
              </w:rPr>
              <w:t>7</w:t>
            </w:r>
            <w:r w:rsidR="00AA1035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Default="00AA1035" w:rsidP="00A06730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Проведены </w:t>
            </w:r>
            <w:r w:rsidRPr="00F41649">
              <w:rPr>
                <w:color w:val="000000" w:themeColor="text1"/>
                <w:sz w:val="26"/>
                <w:szCs w:val="26"/>
              </w:rPr>
              <w:t>семинары для муниципальных служащих района, работников муниципальных учреждений района в сфере управления финансами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достижение либо превышение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D63BC6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0A2FB0">
              <w:rPr>
                <w:color w:val="000000" w:themeColor="text1"/>
                <w:sz w:val="26"/>
                <w:szCs w:val="26"/>
              </w:rPr>
              <w:t>8</w:t>
            </w:r>
            <w:r w:rsidR="00AA1035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CE18EA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 «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Обеспечен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у</w:t>
            </w:r>
            <w:r w:rsidRPr="00F41649">
              <w:rPr>
                <w:color w:val="000000" w:themeColor="text1"/>
                <w:sz w:val="26"/>
                <w:szCs w:val="26"/>
              </w:rPr>
              <w:t>ровень открытости бюджетных данных</w:t>
            </w:r>
            <w:r w:rsidR="00CC196B">
              <w:rPr>
                <w:color w:val="000000" w:themeColor="text1"/>
                <w:sz w:val="26"/>
                <w:szCs w:val="26"/>
              </w:rPr>
              <w:t>, не менее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D52543">
            <w:pPr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неснижение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уровень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CC196B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CC196B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="00CC196B"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0A2FB0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="00AA1035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D52543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 «</w:t>
            </w: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 xml:space="preserve">Проведены 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обзоры бюджетных расходов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достижение либо превышение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CC196B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A2FB0">
              <w:rPr>
                <w:color w:val="000000" w:themeColor="text1"/>
                <w:sz w:val="26"/>
                <w:szCs w:val="26"/>
              </w:rPr>
              <w:t>0</w:t>
            </w:r>
            <w:r w:rsidR="00AA1035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F72902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 «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Достигнута средняя рейтинговая оценка качества финансового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менеджмента главных администраторов средств районного бюджета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293FA1">
            <w:pPr>
              <w:autoSpaceDE w:val="0"/>
              <w:autoSpaceDN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Желательная динамика – достижение либо превышение запланированного значения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293FA1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843A45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93,5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843A45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93,6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843A45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93,6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843A45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93,7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843A45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93,7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843A45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843A45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93,8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843A45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93,9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843A45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94,0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293FA1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Комплекс процессных мероприятий 5 «Повышение финансовой грамотности населения Грачевского района»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kern w:val="2"/>
                <w:sz w:val="26"/>
                <w:szCs w:val="26"/>
                <w:lang w:eastAsia="ar-SA"/>
              </w:rPr>
              <w:t xml:space="preserve">Задача 1. </w:t>
            </w:r>
            <w:r w:rsidRPr="00F41649">
              <w:rPr>
                <w:color w:val="000000" w:themeColor="text1"/>
                <w:sz w:val="26"/>
                <w:szCs w:val="26"/>
              </w:rPr>
              <w:t>Содействие формированию разумного финансового поведения населения района, его ответственного участия на рынках финансовых услуг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4551AA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0A2FB0" w:rsidP="00D63BC6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4551AA">
            <w:pPr>
              <w:autoSpaceDE w:val="0"/>
              <w:autoSpaceDN w:val="0"/>
              <w:adjustRightInd w:val="0"/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Мероприятие (результат) «Проведены </w:t>
            </w:r>
            <w:r w:rsidRPr="00F41649">
              <w:rPr>
                <w:color w:val="000000" w:themeColor="text1"/>
                <w:sz w:val="26"/>
                <w:szCs w:val="26"/>
              </w:rPr>
              <w:t>мероприятия, направленные на повышение финансовой грамотности населения района»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F41649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достижение либо превышение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4551AA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0A2FB0" w:rsidP="00D63BC6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45591" w:rsidRDefault="00AA1035" w:rsidP="004551AA">
            <w:pPr>
              <w:autoSpaceDE w:val="0"/>
              <w:autoSpaceDN w:val="0"/>
              <w:adjustRightInd w:val="0"/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Мероприятие (результат) </w:t>
            </w:r>
          </w:p>
          <w:p w:rsidR="00AA1035" w:rsidRPr="00F41649" w:rsidRDefault="00AA1035" w:rsidP="004551AA">
            <w:pPr>
              <w:autoSpaceDE w:val="0"/>
              <w:autoSpaceDN w:val="0"/>
              <w:adjustRightInd w:val="0"/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«И</w:t>
            </w:r>
            <w:r w:rsidRPr="00F41649">
              <w:rPr>
                <w:color w:val="000000" w:themeColor="text1"/>
                <w:sz w:val="26"/>
                <w:szCs w:val="26"/>
              </w:rPr>
              <w:t>зданы, опубликованы информационные материалы, направленные на повышение финансовой грамотности населения района»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достижение либо превышение запланированного значения 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4551AA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D0523F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A2FB0">
              <w:rPr>
                <w:color w:val="000000" w:themeColor="text1"/>
                <w:sz w:val="26"/>
                <w:szCs w:val="26"/>
              </w:rPr>
              <w:t>3</w:t>
            </w:r>
            <w:r w:rsidR="00AA1035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autoSpaceDE w:val="0"/>
              <w:autoSpaceDN w:val="0"/>
              <w:adjustRightInd w:val="0"/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Мероприятие (результат) «</w:t>
            </w: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 xml:space="preserve">Проведены мероприятия в рамках освещения деятельности </w:t>
            </w: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финансового отдела и оценки уровня финансовой грамотности населения района»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4551AA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Желательная динамика – достижение либо превышение запланированного значения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мероприятия (результата)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единица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Приоритетный проект 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A1035" w:rsidRPr="00F41649" w:rsidTr="00054AAD">
        <w:tc>
          <w:tcPr>
            <w:tcW w:w="141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kern w:val="2"/>
                <w:sz w:val="26"/>
                <w:szCs w:val="26"/>
                <w:lang w:eastAsia="ar-SA"/>
              </w:rPr>
              <w:t xml:space="preserve">Задача 1. </w:t>
            </w:r>
            <w:r w:rsidRPr="00F41649">
              <w:rPr>
                <w:color w:val="000000" w:themeColor="text1"/>
                <w:sz w:val="26"/>
                <w:szCs w:val="26"/>
              </w:rPr>
              <w:t>Обеспечение участия населения сельских поселений Грачевского района в решении вопросов социально-экономического развития, входящих в компетенцию органов местного самоуправления, посредством формирования заявок, предусматривающих мероприятия по развитию объектов общественной инфраструктуры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  <w:tr w:rsidR="00AA1035" w:rsidRPr="00F41649" w:rsidTr="00A9315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D0523F" w:rsidP="000A2FB0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A2FB0">
              <w:rPr>
                <w:color w:val="000000" w:themeColor="text1"/>
                <w:sz w:val="26"/>
                <w:szCs w:val="26"/>
              </w:rPr>
              <w:t>4</w:t>
            </w:r>
            <w:r w:rsidR="00AA1035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F72902">
            <w:pPr>
              <w:autoSpaceDE w:val="0"/>
              <w:autoSpaceDN w:val="0"/>
              <w:adjustRightInd w:val="0"/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Результат  «Реализованы </w:t>
            </w:r>
            <w:r w:rsidRPr="00F41649">
              <w:rPr>
                <w:color w:val="000000" w:themeColor="text1"/>
                <w:sz w:val="26"/>
                <w:szCs w:val="26"/>
              </w:rPr>
              <w:t>инициативные проекты, основанные на проекте «Народный бюджет»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2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4551AA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Желательная динамика – неснижение запланированного значения результата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1035" w:rsidRPr="00F41649" w:rsidRDefault="0005626A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035" w:rsidRPr="00F41649" w:rsidRDefault="00AA1035" w:rsidP="00A06730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b/>
                <w:color w:val="000000" w:themeColor="text1"/>
                <w:sz w:val="26"/>
                <w:szCs w:val="26"/>
              </w:rPr>
              <w:t>-</w:t>
            </w:r>
          </w:p>
        </w:tc>
      </w:tr>
    </w:tbl>
    <w:p w:rsidR="004524D0" w:rsidRPr="00F41649" w:rsidRDefault="004524D0" w:rsidP="004524D0">
      <w:pPr>
        <w:pStyle w:val="af"/>
        <w:ind w:left="273"/>
        <w:jc w:val="both"/>
        <w:rPr>
          <w:color w:val="000000" w:themeColor="text1"/>
          <w:sz w:val="28"/>
          <w:szCs w:val="28"/>
        </w:rPr>
        <w:sectPr w:rsidR="004524D0" w:rsidRPr="00F41649" w:rsidSect="00F645CD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1E20C2" w:rsidRPr="00F41649" w:rsidRDefault="004524D0" w:rsidP="009B5914">
      <w:pPr>
        <w:pStyle w:val="af"/>
        <w:numPr>
          <w:ilvl w:val="0"/>
          <w:numId w:val="12"/>
        </w:numPr>
        <w:jc w:val="center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lastRenderedPageBreak/>
        <w:t xml:space="preserve">Финансовое обеспечение </w:t>
      </w:r>
      <w:r w:rsidR="009B5914" w:rsidRPr="00F41649">
        <w:rPr>
          <w:color w:val="000000" w:themeColor="text1"/>
          <w:sz w:val="28"/>
          <w:szCs w:val="28"/>
        </w:rPr>
        <w:t xml:space="preserve">реализации </w:t>
      </w:r>
      <w:r w:rsidRPr="00F41649">
        <w:rPr>
          <w:color w:val="000000" w:themeColor="text1"/>
          <w:sz w:val="28"/>
          <w:szCs w:val="28"/>
        </w:rPr>
        <w:t>муниципальной программы</w:t>
      </w:r>
    </w:p>
    <w:p w:rsidR="009B5914" w:rsidRPr="00F41649" w:rsidRDefault="009B5914" w:rsidP="009B5914">
      <w:pPr>
        <w:pStyle w:val="af"/>
        <w:ind w:left="1069"/>
        <w:rPr>
          <w:color w:val="000000" w:themeColor="text1"/>
          <w:sz w:val="28"/>
          <w:szCs w:val="28"/>
        </w:rPr>
      </w:pP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2028"/>
        <w:gridCol w:w="1843"/>
        <w:gridCol w:w="850"/>
        <w:gridCol w:w="1276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  <w:gridCol w:w="1434"/>
      </w:tblGrid>
      <w:tr w:rsidR="00A36D26" w:rsidRPr="00F41649" w:rsidTr="00A36D26">
        <w:trPr>
          <w:trHeight w:val="240"/>
        </w:trPr>
        <w:tc>
          <w:tcPr>
            <w:tcW w:w="397" w:type="dxa"/>
            <w:vMerge w:val="restart"/>
            <w:shd w:val="clear" w:color="auto" w:fill="FFFFFF"/>
          </w:tcPr>
          <w:p w:rsidR="000232FF" w:rsidRPr="00F41649" w:rsidRDefault="000232FF" w:rsidP="00F645CD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028" w:type="dxa"/>
            <w:vMerge w:val="restart"/>
            <w:shd w:val="clear" w:color="auto" w:fill="FFFFFF"/>
            <w:hideMark/>
          </w:tcPr>
          <w:p w:rsidR="000232FF" w:rsidRPr="00F41649" w:rsidRDefault="000232FF" w:rsidP="00D567D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Наименование муниципаль</w:t>
            </w:r>
            <w:r w:rsidR="00D567D2" w:rsidRPr="00F41649">
              <w:rPr>
                <w:color w:val="000000" w:themeColor="text1"/>
                <w:sz w:val="26"/>
                <w:szCs w:val="26"/>
              </w:rPr>
              <w:t>ной программы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, структурного элемента муниципальной программы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7938" w:type="dxa"/>
            <w:gridSpan w:val="9"/>
            <w:shd w:val="clear" w:color="auto" w:fill="FFFFFF"/>
            <w:hideMark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0232FF" w:rsidRPr="00F41649" w:rsidRDefault="00D567D2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Связь с иными муниципальными программами Грачевского района</w:t>
            </w:r>
          </w:p>
        </w:tc>
      </w:tr>
      <w:tr w:rsidR="00A36D26" w:rsidRPr="00F41649" w:rsidTr="00A36D26">
        <w:tc>
          <w:tcPr>
            <w:tcW w:w="397" w:type="dxa"/>
            <w:vMerge/>
            <w:shd w:val="clear" w:color="auto" w:fill="FFFFFF"/>
          </w:tcPr>
          <w:p w:rsidR="000232FF" w:rsidRPr="00F41649" w:rsidRDefault="000232FF" w:rsidP="00F645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28" w:type="dxa"/>
            <w:vMerge/>
            <w:shd w:val="clear" w:color="auto" w:fill="FFFFFF"/>
            <w:vAlign w:val="center"/>
            <w:hideMark/>
          </w:tcPr>
          <w:p w:rsidR="000232FF" w:rsidRPr="00F41649" w:rsidRDefault="000232FF" w:rsidP="00F645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0232FF" w:rsidRPr="00F41649" w:rsidRDefault="000232FF" w:rsidP="00F645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ГРБС</w:t>
            </w:r>
          </w:p>
        </w:tc>
        <w:tc>
          <w:tcPr>
            <w:tcW w:w="1276" w:type="dxa"/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ЦСР</w:t>
            </w:r>
          </w:p>
        </w:tc>
        <w:tc>
          <w:tcPr>
            <w:tcW w:w="851" w:type="dxa"/>
            <w:shd w:val="clear" w:color="auto" w:fill="FFFFFF"/>
            <w:hideMark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2023</w:t>
            </w:r>
          </w:p>
          <w:p w:rsidR="009B5914" w:rsidRPr="00F41649" w:rsidRDefault="009B5914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850" w:type="dxa"/>
            <w:shd w:val="clear" w:color="auto" w:fill="FFFFFF"/>
            <w:hideMark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2024</w:t>
            </w:r>
            <w:r w:rsidR="009B5914" w:rsidRPr="00F41649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851" w:type="dxa"/>
            <w:shd w:val="clear" w:color="auto" w:fill="FFFFFF"/>
            <w:hideMark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2025</w:t>
            </w:r>
            <w:r w:rsidR="009B5914" w:rsidRPr="00F41649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850" w:type="dxa"/>
            <w:shd w:val="clear" w:color="auto" w:fill="FFFFFF"/>
            <w:hideMark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2026</w:t>
            </w:r>
            <w:r w:rsidR="009B5914" w:rsidRPr="00F41649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851" w:type="dxa"/>
            <w:shd w:val="clear" w:color="auto" w:fill="FFFFFF"/>
            <w:hideMark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2027</w:t>
            </w:r>
            <w:r w:rsidR="009B5914" w:rsidRPr="00F41649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850" w:type="dxa"/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2028</w:t>
            </w:r>
            <w:r w:rsidR="009B5914" w:rsidRPr="00F41649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851" w:type="dxa"/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2029</w:t>
            </w:r>
            <w:r w:rsidR="009B5914" w:rsidRPr="00F41649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850" w:type="dxa"/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2030</w:t>
            </w:r>
            <w:r w:rsidR="009B5914" w:rsidRPr="00F41649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34" w:type="dxa"/>
            <w:vMerge/>
            <w:shd w:val="clear" w:color="auto" w:fill="FFFFFF"/>
          </w:tcPr>
          <w:p w:rsidR="000232FF" w:rsidRPr="00F41649" w:rsidRDefault="000232FF" w:rsidP="00F645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36D26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232FF" w:rsidRPr="00F41649" w:rsidRDefault="000232FF" w:rsidP="00F645C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A36D26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3D4" w:rsidRPr="00F41649" w:rsidRDefault="00FA33D4" w:rsidP="00F645CD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3D4" w:rsidRPr="00F41649" w:rsidRDefault="00FA33D4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Муниципальная программа «</w:t>
            </w:r>
            <w:r w:rsidRPr="00F41649">
              <w:rPr>
                <w:bCs/>
                <w:color w:val="000000" w:themeColor="text1"/>
                <w:sz w:val="26"/>
                <w:szCs w:val="26"/>
              </w:rPr>
              <w:t>Управление муниципальными финансами и муниципальным долгом Грачевского района</w:t>
            </w:r>
            <w:r w:rsidRPr="00F41649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3D4" w:rsidRPr="00F41649" w:rsidRDefault="00FA33D4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A33D4" w:rsidRPr="00F41649" w:rsidRDefault="00FA33D4" w:rsidP="000232F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A33D4" w:rsidRPr="00F41649" w:rsidRDefault="00FA33D4" w:rsidP="006535FE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FA33D4" w:rsidRPr="00F41649" w:rsidRDefault="0005626A" w:rsidP="000232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117978,2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FA33D4" w:rsidRPr="00F41649" w:rsidRDefault="0005626A" w:rsidP="000232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96108,0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FA33D4" w:rsidRPr="00F41649" w:rsidRDefault="0005626A" w:rsidP="000232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73604,3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FA33D4" w:rsidRPr="00F41649" w:rsidRDefault="0005626A" w:rsidP="00693A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73593,2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FA33D4" w:rsidRPr="00F41649" w:rsidRDefault="00FA33D4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A33D4" w:rsidRPr="00F41649" w:rsidRDefault="00FA33D4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A33D4" w:rsidRPr="00F41649" w:rsidRDefault="00FA33D4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A33D4" w:rsidRPr="00F41649" w:rsidRDefault="00FA33D4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A33D4" w:rsidRPr="00F41649" w:rsidRDefault="00805624" w:rsidP="00FA33D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602544,9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A33D4" w:rsidRPr="00F41649" w:rsidRDefault="00FA33D4" w:rsidP="000232F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05626A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CD0F7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F645CD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535FE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0200000000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0463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117978,2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0562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96108,0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0562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73604,3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0562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73593,2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0463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602544,9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232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26A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br w:type="page"/>
              <w:t>2.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1 «Создание организационных условий для составления и исполнения районного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5204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24959,8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28203,0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27444,3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27941,2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22880,3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22880,3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22880,3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22880,3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200069,5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26A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0240110020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05626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7833,0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9185,9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9249,9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7568,3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7568,3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7568,3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7568,3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65742,0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-</w:t>
            </w:r>
          </w:p>
        </w:tc>
      </w:tr>
      <w:tr w:rsidR="0005626A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9A2A9B">
            <w:pPr>
              <w:jc w:val="center"/>
              <w:rPr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0240110170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-</w:t>
            </w:r>
          </w:p>
        </w:tc>
      </w:tr>
      <w:tr w:rsidR="0005626A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9A2A9B">
            <w:pPr>
              <w:jc w:val="center"/>
              <w:rPr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5204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0240170010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A7377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17083,2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18968,1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18201,3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18651,3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15271,0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15271,0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15271,0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15271,0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133987,9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-</w:t>
            </w:r>
          </w:p>
        </w:tc>
      </w:tr>
      <w:tr w:rsidR="0005626A" w:rsidRPr="00F41649" w:rsidTr="00843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9A2A9B">
            <w:pPr>
              <w:jc w:val="center"/>
              <w:rPr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0240180957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805624" w:rsidP="00D91B7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-</w:t>
            </w:r>
          </w:p>
        </w:tc>
      </w:tr>
      <w:tr w:rsidR="0005626A" w:rsidRPr="00F41649" w:rsidTr="00843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2 «Повышение финансовой самостоятельности местных бюджетов»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9A2A9B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90935,4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67140,0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46060,0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45552,0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36435,0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36435,0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36435,0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36435,0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077E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395427,4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-</w:t>
            </w:r>
          </w:p>
        </w:tc>
      </w:tr>
      <w:tr w:rsidR="0005626A" w:rsidRPr="00F41649" w:rsidTr="00843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0240280050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32181,0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33927,0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27843,0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25335,0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26545,0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26545,0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26545,0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26545,0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225466,0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26A" w:rsidRPr="00F41649" w:rsidTr="00843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0240290010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57964,4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32713,0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17717,0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19717,0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9100,0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9100,0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9100,0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9100,0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164511,4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B5A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26A" w:rsidRPr="00F41649" w:rsidTr="00843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0240290020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B5A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26A" w:rsidRPr="00F41649" w:rsidTr="00843A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0240290030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B5A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26A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4 «Повышение эффективности бюджетных расходов Грачевского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5626A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883</w:t>
            </w:r>
            <w:r w:rsidRPr="00F41649">
              <w:rPr>
                <w:bCs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C315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6748,0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B5A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26A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0240420020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5626A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883</w:t>
            </w:r>
            <w:r w:rsidRPr="00F41649">
              <w:rPr>
                <w:bCs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0463B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0463BF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693A1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805624" w:rsidP="00C315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6748,0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B5A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26A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Приоритетный проект 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0261П00000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F41649">
              <w:rPr>
                <w:color w:val="000000" w:themeColor="text1"/>
              </w:rPr>
              <w:t>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B5A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05626A" w:rsidRPr="00F41649" w:rsidTr="00A36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D91B75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463BF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0261П65280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05626A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</w:t>
            </w:r>
            <w:r w:rsidRPr="00F41649">
              <w:rPr>
                <w:bCs/>
                <w:color w:val="000000" w:themeColor="text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7E0041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93A13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F41649">
              <w:rPr>
                <w:color w:val="000000" w:themeColor="text1"/>
              </w:rPr>
              <w:t>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26A" w:rsidRPr="00F41649" w:rsidRDefault="0005626A" w:rsidP="006B5A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4524D0" w:rsidRPr="00F41649" w:rsidRDefault="004524D0" w:rsidP="004524D0">
      <w:pPr>
        <w:contextualSpacing/>
        <w:jc w:val="right"/>
        <w:rPr>
          <w:color w:val="000000" w:themeColor="text1"/>
          <w:sz w:val="28"/>
          <w:szCs w:val="28"/>
        </w:rPr>
        <w:sectPr w:rsidR="004524D0" w:rsidRPr="00F41649" w:rsidSect="00F645CD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4524D0" w:rsidRPr="00F41649" w:rsidRDefault="004524D0" w:rsidP="001E20C2">
      <w:pPr>
        <w:pStyle w:val="af"/>
        <w:numPr>
          <w:ilvl w:val="1"/>
          <w:numId w:val="12"/>
        </w:numPr>
        <w:jc w:val="center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lastRenderedPageBreak/>
        <w:t xml:space="preserve">Финансовое обеспечение </w:t>
      </w:r>
      <w:r w:rsidR="009B5914" w:rsidRPr="00F41649">
        <w:rPr>
          <w:color w:val="000000" w:themeColor="text1"/>
          <w:sz w:val="28"/>
          <w:szCs w:val="28"/>
        </w:rPr>
        <w:t xml:space="preserve">реализации </w:t>
      </w:r>
      <w:r w:rsidRPr="00F41649">
        <w:rPr>
          <w:color w:val="000000" w:themeColor="text1"/>
          <w:sz w:val="28"/>
          <w:szCs w:val="28"/>
        </w:rPr>
        <w:t xml:space="preserve">муниципальной программы за счет средств </w:t>
      </w:r>
      <w:r w:rsidR="00D567D2" w:rsidRPr="00F41649">
        <w:rPr>
          <w:color w:val="000000" w:themeColor="text1"/>
          <w:sz w:val="28"/>
          <w:szCs w:val="28"/>
        </w:rPr>
        <w:t>местного</w:t>
      </w:r>
      <w:r w:rsidRPr="00F41649">
        <w:rPr>
          <w:color w:val="000000" w:themeColor="text1"/>
          <w:sz w:val="28"/>
          <w:szCs w:val="28"/>
        </w:rPr>
        <w:t xml:space="preserve"> бюджета и прогнозная оценка привлекаемых </w:t>
      </w:r>
      <w:r w:rsidR="00D567D2" w:rsidRPr="00F41649">
        <w:rPr>
          <w:color w:val="000000" w:themeColor="text1"/>
          <w:sz w:val="28"/>
          <w:szCs w:val="28"/>
        </w:rPr>
        <w:t xml:space="preserve">на реализацию муниципальной программы </w:t>
      </w:r>
      <w:r w:rsidRPr="00F41649">
        <w:rPr>
          <w:color w:val="000000" w:themeColor="text1"/>
          <w:sz w:val="28"/>
          <w:szCs w:val="28"/>
        </w:rPr>
        <w:t xml:space="preserve">средств </w:t>
      </w:r>
      <w:r w:rsidR="00D567D2" w:rsidRPr="00F41649">
        <w:rPr>
          <w:color w:val="000000" w:themeColor="text1"/>
          <w:sz w:val="28"/>
          <w:szCs w:val="28"/>
        </w:rPr>
        <w:t>федерального и областного бюджетов</w:t>
      </w:r>
    </w:p>
    <w:p w:rsidR="004524D0" w:rsidRPr="00F41649" w:rsidRDefault="004524D0" w:rsidP="004524D0">
      <w:pPr>
        <w:spacing w:line="259" w:lineRule="auto"/>
        <w:rPr>
          <w:color w:val="000000" w:themeColor="text1"/>
          <w:sz w:val="28"/>
          <w:szCs w:val="28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333"/>
        <w:gridCol w:w="2429"/>
        <w:gridCol w:w="831"/>
        <w:gridCol w:w="851"/>
        <w:gridCol w:w="831"/>
        <w:gridCol w:w="870"/>
        <w:gridCol w:w="850"/>
        <w:gridCol w:w="850"/>
        <w:gridCol w:w="851"/>
        <w:gridCol w:w="850"/>
        <w:gridCol w:w="1133"/>
        <w:gridCol w:w="1682"/>
      </w:tblGrid>
      <w:tr w:rsidR="00B21EEF" w:rsidRPr="00F41649" w:rsidTr="00B21EEF">
        <w:trPr>
          <w:trHeight w:val="813"/>
        </w:trPr>
        <w:tc>
          <w:tcPr>
            <w:tcW w:w="510" w:type="dxa"/>
            <w:vMerge w:val="restart"/>
            <w:shd w:val="clear" w:color="auto" w:fill="FFFFFF"/>
          </w:tcPr>
          <w:p w:rsidR="00B21EEF" w:rsidRPr="00F41649" w:rsidRDefault="00B21EEF" w:rsidP="00F645CD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333" w:type="dxa"/>
            <w:vMerge w:val="restart"/>
            <w:shd w:val="clear" w:color="auto" w:fill="FFFFFF"/>
            <w:hideMark/>
          </w:tcPr>
          <w:p w:rsidR="00B21EEF" w:rsidRPr="00F41649" w:rsidRDefault="00B21EEF" w:rsidP="00D567D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2429" w:type="dxa"/>
            <w:vMerge w:val="restart"/>
            <w:shd w:val="clear" w:color="auto" w:fill="FFFFFF"/>
          </w:tcPr>
          <w:p w:rsidR="00B21EEF" w:rsidRPr="00F41649" w:rsidRDefault="00B21EEF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7917" w:type="dxa"/>
            <w:gridSpan w:val="9"/>
            <w:shd w:val="clear" w:color="auto" w:fill="FFFFFF"/>
          </w:tcPr>
          <w:p w:rsidR="00B21EEF" w:rsidRPr="00F41649" w:rsidRDefault="00B21EEF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82" w:type="dxa"/>
            <w:vMerge w:val="restart"/>
            <w:shd w:val="clear" w:color="auto" w:fill="FFFFFF"/>
          </w:tcPr>
          <w:p w:rsidR="00B21EEF" w:rsidRPr="00F41649" w:rsidRDefault="00B21EEF" w:rsidP="00B7695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Связь с иными муниципальными программами Грачевского района</w:t>
            </w:r>
          </w:p>
        </w:tc>
      </w:tr>
      <w:tr w:rsidR="00B21EEF" w:rsidRPr="00F41649" w:rsidTr="00A36D26">
        <w:trPr>
          <w:trHeight w:val="520"/>
        </w:trPr>
        <w:tc>
          <w:tcPr>
            <w:tcW w:w="510" w:type="dxa"/>
            <w:vMerge/>
            <w:shd w:val="clear" w:color="auto" w:fill="FFFFFF"/>
          </w:tcPr>
          <w:p w:rsidR="00B21EEF" w:rsidRPr="00F41649" w:rsidRDefault="00B21EEF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  <w:vAlign w:val="center"/>
            <w:hideMark/>
          </w:tcPr>
          <w:p w:rsidR="00B21EEF" w:rsidRPr="00F41649" w:rsidRDefault="00B21EEF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vMerge/>
            <w:shd w:val="clear" w:color="auto" w:fill="FFFFFF"/>
          </w:tcPr>
          <w:p w:rsidR="00B21EEF" w:rsidRPr="00F41649" w:rsidRDefault="00B21EEF" w:rsidP="00F645CD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2023 </w:t>
            </w:r>
          </w:p>
          <w:p w:rsidR="00B21EEF" w:rsidRPr="00F41649" w:rsidRDefault="00B21EEF" w:rsidP="00693A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851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2024 год</w:t>
            </w:r>
          </w:p>
        </w:tc>
        <w:tc>
          <w:tcPr>
            <w:tcW w:w="831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87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2026 год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2027 год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2028 год</w:t>
            </w:r>
          </w:p>
        </w:tc>
        <w:tc>
          <w:tcPr>
            <w:tcW w:w="851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2029 год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2030 год</w:t>
            </w:r>
          </w:p>
        </w:tc>
        <w:tc>
          <w:tcPr>
            <w:tcW w:w="1133" w:type="dxa"/>
            <w:shd w:val="clear" w:color="auto" w:fill="FFFFFF"/>
            <w:hideMark/>
          </w:tcPr>
          <w:p w:rsidR="00B21EEF" w:rsidRPr="00F41649" w:rsidRDefault="00B21EEF" w:rsidP="00526D1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682" w:type="dxa"/>
            <w:vMerge/>
            <w:shd w:val="clear" w:color="auto" w:fill="FFFFFF"/>
          </w:tcPr>
          <w:p w:rsidR="00B21EEF" w:rsidRPr="00F41649" w:rsidRDefault="00B21EEF" w:rsidP="00F645C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26D18" w:rsidRPr="00F41649" w:rsidTr="00A36D26">
        <w:tc>
          <w:tcPr>
            <w:tcW w:w="510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33" w:type="dxa"/>
            <w:shd w:val="clear" w:color="auto" w:fill="FFFFFF"/>
            <w:hideMark/>
          </w:tcPr>
          <w:p w:rsidR="007E0041" w:rsidRPr="00F41649" w:rsidRDefault="007E0041" w:rsidP="007E004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29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1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31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70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133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682" w:type="dxa"/>
            <w:shd w:val="clear" w:color="auto" w:fill="FFFFFF"/>
          </w:tcPr>
          <w:p w:rsidR="007E0041" w:rsidRPr="00F41649" w:rsidRDefault="007E0041" w:rsidP="007E00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805624" w:rsidRPr="00F41649" w:rsidTr="00A36D26">
        <w:tc>
          <w:tcPr>
            <w:tcW w:w="510" w:type="dxa"/>
            <w:vMerge w:val="restart"/>
            <w:shd w:val="clear" w:color="auto" w:fill="FFFFFF"/>
          </w:tcPr>
          <w:p w:rsidR="00805624" w:rsidRPr="00F41649" w:rsidRDefault="00805624" w:rsidP="007E004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333" w:type="dxa"/>
            <w:vMerge w:val="restart"/>
            <w:shd w:val="clear" w:color="auto" w:fill="FFFFFF"/>
            <w:hideMark/>
          </w:tcPr>
          <w:p w:rsidR="00805624" w:rsidRPr="00F41649" w:rsidRDefault="00805624" w:rsidP="007E0041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Муниципальная программа «</w:t>
            </w:r>
            <w:r w:rsidRPr="00F41649">
              <w:rPr>
                <w:bCs/>
                <w:color w:val="000000" w:themeColor="text1"/>
                <w:sz w:val="26"/>
                <w:szCs w:val="26"/>
              </w:rPr>
              <w:t>Управление муниципальными финансами и муниципальным долгом Грачевского района</w:t>
            </w:r>
            <w:r w:rsidRPr="00F41649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805624" w:rsidRPr="00F41649" w:rsidRDefault="00805624" w:rsidP="007E0041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всего, в том числе: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805624" w:rsidRPr="00F41649" w:rsidRDefault="00805624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117978,2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805624" w:rsidRPr="00F41649" w:rsidRDefault="00805624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96108,0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805624" w:rsidRPr="00F41649" w:rsidRDefault="00805624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73604,3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805624" w:rsidRPr="00F41649" w:rsidRDefault="00805624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73593,2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05624" w:rsidRPr="00F41649" w:rsidRDefault="00805624" w:rsidP="007E6C0E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05624" w:rsidRPr="00F41649" w:rsidRDefault="00805624" w:rsidP="007E6C0E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05624" w:rsidRPr="00F41649" w:rsidRDefault="00805624" w:rsidP="007E6C0E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05624" w:rsidRPr="00F41649" w:rsidRDefault="00805624" w:rsidP="007E6C0E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60315,3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05624" w:rsidRPr="00F41649" w:rsidRDefault="00805624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602544,9</w:t>
            </w:r>
          </w:p>
        </w:tc>
        <w:tc>
          <w:tcPr>
            <w:tcW w:w="1682" w:type="dxa"/>
            <w:shd w:val="clear" w:color="auto" w:fill="FFFFFF"/>
          </w:tcPr>
          <w:p w:rsidR="00805624" w:rsidRPr="00F41649" w:rsidRDefault="00805624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B21EEF" w:rsidRPr="00F41649" w:rsidTr="00A36D26">
        <w:tc>
          <w:tcPr>
            <w:tcW w:w="510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831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31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7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133" w:type="dxa"/>
            <w:shd w:val="clear" w:color="auto" w:fill="FFFFFF"/>
          </w:tcPr>
          <w:p w:rsidR="00B21EEF" w:rsidRPr="00F41649" w:rsidRDefault="00B21EEF" w:rsidP="00B21EE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682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805624" w:rsidRPr="00F41649" w:rsidTr="00E33F85">
        <w:tc>
          <w:tcPr>
            <w:tcW w:w="510" w:type="dxa"/>
            <w:vMerge/>
            <w:shd w:val="clear" w:color="auto" w:fill="FFFFFF"/>
          </w:tcPr>
          <w:p w:rsidR="00805624" w:rsidRPr="00F41649" w:rsidRDefault="00805624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805624" w:rsidRPr="00F41649" w:rsidRDefault="00805624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805624" w:rsidRPr="00F41649" w:rsidRDefault="00805624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805624" w:rsidRPr="00805624" w:rsidRDefault="00805624" w:rsidP="00E33F85">
            <w:pPr>
              <w:jc w:val="center"/>
            </w:pPr>
            <w:r w:rsidRPr="00805624">
              <w:t>32213,0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5624" w:rsidRPr="00805624" w:rsidRDefault="00805624" w:rsidP="00E33F85">
            <w:pPr>
              <w:jc w:val="center"/>
            </w:pPr>
            <w:r w:rsidRPr="00805624">
              <w:t>33961,0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805624" w:rsidRPr="00805624" w:rsidRDefault="00805624" w:rsidP="00E33F85">
            <w:pPr>
              <w:jc w:val="center"/>
            </w:pPr>
            <w:r w:rsidRPr="00805624">
              <w:t>27871,0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805624" w:rsidRPr="00805624" w:rsidRDefault="00805624" w:rsidP="00E33F85">
            <w:pPr>
              <w:jc w:val="center"/>
            </w:pPr>
            <w:r w:rsidRPr="00805624">
              <w:t>25360,0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5624" w:rsidRPr="00805624" w:rsidRDefault="00805624" w:rsidP="00E33F85">
            <w:pPr>
              <w:jc w:val="center"/>
            </w:pPr>
            <w:r w:rsidRPr="00805624">
              <w:t>26572,0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5624" w:rsidRPr="00805624" w:rsidRDefault="00805624" w:rsidP="00E33F85">
            <w:pPr>
              <w:jc w:val="center"/>
            </w:pPr>
            <w:r w:rsidRPr="00805624">
              <w:t>26572,0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05624" w:rsidRPr="00805624" w:rsidRDefault="00805624" w:rsidP="00E33F85">
            <w:pPr>
              <w:jc w:val="center"/>
            </w:pPr>
            <w:r w:rsidRPr="00805624">
              <w:t>26572,0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05624" w:rsidRPr="00805624" w:rsidRDefault="00805624" w:rsidP="00E33F85">
            <w:pPr>
              <w:jc w:val="center"/>
            </w:pPr>
            <w:r w:rsidRPr="00805624">
              <w:t>26572,0</w:t>
            </w:r>
          </w:p>
        </w:tc>
        <w:tc>
          <w:tcPr>
            <w:tcW w:w="1133" w:type="dxa"/>
            <w:shd w:val="clear" w:color="auto" w:fill="FFFFFF"/>
          </w:tcPr>
          <w:p w:rsidR="00805624" w:rsidRPr="00F41649" w:rsidRDefault="00E33F85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225693,0</w:t>
            </w:r>
          </w:p>
        </w:tc>
        <w:tc>
          <w:tcPr>
            <w:tcW w:w="1682" w:type="dxa"/>
            <w:shd w:val="clear" w:color="auto" w:fill="FFFFFF"/>
          </w:tcPr>
          <w:p w:rsidR="00805624" w:rsidRPr="00F41649" w:rsidRDefault="00805624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E33F85">
        <w:tc>
          <w:tcPr>
            <w:tcW w:w="510" w:type="dxa"/>
            <w:vMerge/>
            <w:shd w:val="clear" w:color="auto" w:fill="FFFFFF"/>
          </w:tcPr>
          <w:p w:rsidR="00E33F85" w:rsidRPr="00F41649" w:rsidRDefault="00E33F85" w:rsidP="007E004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E33F85" w:rsidRPr="00F41649" w:rsidRDefault="00E33F85" w:rsidP="007E0041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7E0041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33F85" w:rsidRPr="00E33F85" w:rsidRDefault="00E33F85" w:rsidP="00E33F85">
            <w:pPr>
              <w:jc w:val="center"/>
            </w:pPr>
            <w:r w:rsidRPr="00E33F85">
              <w:t>85765,2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33F85" w:rsidRPr="00E33F85" w:rsidRDefault="00E33F85" w:rsidP="00E33F85">
            <w:pPr>
              <w:jc w:val="center"/>
            </w:pPr>
            <w:r w:rsidRPr="00E33F85">
              <w:t>62147,0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33F85" w:rsidRPr="00E33F85" w:rsidRDefault="00E33F85" w:rsidP="00E33F85">
            <w:pPr>
              <w:jc w:val="center"/>
            </w:pPr>
            <w:r w:rsidRPr="00E33F85">
              <w:t>45733,3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E33F85" w:rsidRPr="00E33F85" w:rsidRDefault="00E33F85" w:rsidP="00E33F85">
            <w:pPr>
              <w:jc w:val="center"/>
            </w:pPr>
            <w:r w:rsidRPr="00E33F85">
              <w:t>48233,2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33F85" w:rsidRPr="00E33F85" w:rsidRDefault="00E33F85" w:rsidP="00E33F85">
            <w:pPr>
              <w:jc w:val="center"/>
            </w:pPr>
            <w:r w:rsidRPr="00E33F85">
              <w:t>33743,3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33F85" w:rsidRPr="00E33F85" w:rsidRDefault="00E33F85" w:rsidP="00E33F85">
            <w:pPr>
              <w:jc w:val="center"/>
            </w:pPr>
            <w:r w:rsidRPr="00E33F85">
              <w:t>33743,3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33F85" w:rsidRPr="00E33F85" w:rsidRDefault="00E33F85" w:rsidP="00E33F85">
            <w:pPr>
              <w:jc w:val="center"/>
            </w:pPr>
            <w:r w:rsidRPr="00E33F85">
              <w:t>33743,3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33F85" w:rsidRPr="00E33F85" w:rsidRDefault="00E33F85" w:rsidP="00E33F85">
            <w:pPr>
              <w:jc w:val="center"/>
            </w:pPr>
            <w:r w:rsidRPr="00E33F85">
              <w:t>33743,3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33F85" w:rsidRPr="00F41649" w:rsidRDefault="00E33F85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376851,9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A36D26">
        <w:tc>
          <w:tcPr>
            <w:tcW w:w="510" w:type="dxa"/>
            <w:vMerge w:val="restart"/>
            <w:shd w:val="clear" w:color="auto" w:fill="FFFFFF"/>
          </w:tcPr>
          <w:p w:rsidR="00E33F85" w:rsidRPr="00F41649" w:rsidRDefault="00E33F85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333" w:type="dxa"/>
            <w:vMerge w:val="restart"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всего, в том числе: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24959,8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28203,0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27444,3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27941,2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22880,3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22880,3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22880,3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22880,3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200069,5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B21EEF" w:rsidRPr="00F41649" w:rsidTr="00A36D26">
        <w:tc>
          <w:tcPr>
            <w:tcW w:w="510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831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31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7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133" w:type="dxa"/>
            <w:shd w:val="clear" w:color="auto" w:fill="FFFFFF"/>
          </w:tcPr>
          <w:p w:rsidR="00B21EEF" w:rsidRPr="00F41649" w:rsidRDefault="00B21EEF" w:rsidP="00B21EE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682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A36D26">
        <w:trPr>
          <w:trHeight w:val="250"/>
        </w:trPr>
        <w:tc>
          <w:tcPr>
            <w:tcW w:w="510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831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32,0</w:t>
            </w:r>
          </w:p>
        </w:tc>
        <w:tc>
          <w:tcPr>
            <w:tcW w:w="851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34,0</w:t>
            </w:r>
          </w:p>
        </w:tc>
        <w:tc>
          <w:tcPr>
            <w:tcW w:w="831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28,0</w:t>
            </w:r>
          </w:p>
        </w:tc>
        <w:tc>
          <w:tcPr>
            <w:tcW w:w="870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25,0</w:t>
            </w:r>
          </w:p>
        </w:tc>
        <w:tc>
          <w:tcPr>
            <w:tcW w:w="850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27,0</w:t>
            </w:r>
          </w:p>
        </w:tc>
        <w:tc>
          <w:tcPr>
            <w:tcW w:w="850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27,0</w:t>
            </w:r>
          </w:p>
        </w:tc>
        <w:tc>
          <w:tcPr>
            <w:tcW w:w="851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27,0</w:t>
            </w:r>
          </w:p>
        </w:tc>
        <w:tc>
          <w:tcPr>
            <w:tcW w:w="850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27,0</w:t>
            </w:r>
          </w:p>
        </w:tc>
        <w:tc>
          <w:tcPr>
            <w:tcW w:w="1133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227,0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E33F85">
        <w:tc>
          <w:tcPr>
            <w:tcW w:w="510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24927,8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28169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27416,3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27916,2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22853,3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22853,3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22853,3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22853,3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E33F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199842,5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A36D26">
        <w:tc>
          <w:tcPr>
            <w:tcW w:w="510" w:type="dxa"/>
            <w:vMerge w:val="restart"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333" w:type="dxa"/>
            <w:vMerge w:val="restart"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«Повышение финансовой самостоятельности местных бюджетов»</w:t>
            </w: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всего, в том числе: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90935,4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67140,0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46060,0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45552,0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36435,0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36435,0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36435,0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36435,0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395427,4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B21EEF" w:rsidRPr="00F41649" w:rsidTr="00A36D26">
        <w:tc>
          <w:tcPr>
            <w:tcW w:w="510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B21EEF" w:rsidRPr="00F41649" w:rsidRDefault="00B21EEF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831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31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7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133" w:type="dxa"/>
            <w:shd w:val="clear" w:color="auto" w:fill="FFFFFF"/>
          </w:tcPr>
          <w:p w:rsidR="00B21EEF" w:rsidRPr="00F41649" w:rsidRDefault="00B21EEF" w:rsidP="00B21EE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682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A36D26">
        <w:tc>
          <w:tcPr>
            <w:tcW w:w="510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831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32181,0</w:t>
            </w:r>
          </w:p>
        </w:tc>
        <w:tc>
          <w:tcPr>
            <w:tcW w:w="851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33927,0</w:t>
            </w:r>
          </w:p>
        </w:tc>
        <w:tc>
          <w:tcPr>
            <w:tcW w:w="831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27843,0</w:t>
            </w:r>
          </w:p>
        </w:tc>
        <w:tc>
          <w:tcPr>
            <w:tcW w:w="870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25335,0</w:t>
            </w:r>
          </w:p>
        </w:tc>
        <w:tc>
          <w:tcPr>
            <w:tcW w:w="850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26545,0</w:t>
            </w:r>
          </w:p>
        </w:tc>
        <w:tc>
          <w:tcPr>
            <w:tcW w:w="850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26545,0</w:t>
            </w:r>
          </w:p>
        </w:tc>
        <w:tc>
          <w:tcPr>
            <w:tcW w:w="851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26545,0</w:t>
            </w:r>
          </w:p>
        </w:tc>
        <w:tc>
          <w:tcPr>
            <w:tcW w:w="850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26545,0</w:t>
            </w:r>
          </w:p>
        </w:tc>
        <w:tc>
          <w:tcPr>
            <w:tcW w:w="1133" w:type="dxa"/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225466,0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E33F85">
        <w:tc>
          <w:tcPr>
            <w:tcW w:w="510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58754,4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33213</w:t>
            </w:r>
            <w:r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E33F85" w:rsidRDefault="00E33F85" w:rsidP="00E33F85">
            <w:pPr>
              <w:jc w:val="center"/>
            </w:pPr>
            <w:r w:rsidRPr="00E33F85">
              <w:t>18217</w:t>
            </w:r>
            <w:r>
              <w:t>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E33F85" w:rsidRDefault="00E33F85" w:rsidP="00E33F85">
            <w:pPr>
              <w:jc w:val="center"/>
            </w:pPr>
            <w:r w:rsidRPr="00E33F85">
              <w:t>20217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E33F85" w:rsidRDefault="00E33F85" w:rsidP="00E33F85">
            <w:pPr>
              <w:jc w:val="center"/>
            </w:pPr>
            <w:r w:rsidRPr="00E33F85">
              <w:t>9890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E33F85" w:rsidRDefault="00E33F85" w:rsidP="00E33F85">
            <w:pPr>
              <w:jc w:val="center"/>
            </w:pPr>
            <w:r w:rsidRPr="00E33F85">
              <w:t>9890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E33F85" w:rsidRDefault="00E33F85" w:rsidP="00E33F85">
            <w:pPr>
              <w:jc w:val="center"/>
            </w:pPr>
            <w:r w:rsidRPr="00E33F85">
              <w:t>9890</w:t>
            </w:r>
            <w: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E33F85" w:rsidRDefault="00E33F85" w:rsidP="00E33F85">
            <w:pPr>
              <w:jc w:val="center"/>
            </w:pPr>
            <w:r w:rsidRPr="00E33F85">
              <w:t>9890</w:t>
            </w:r>
            <w: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B21E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169961,4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526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A36D26">
        <w:tc>
          <w:tcPr>
            <w:tcW w:w="510" w:type="dxa"/>
            <w:vMerge w:val="restart"/>
            <w:shd w:val="clear" w:color="auto" w:fill="FFFFFF"/>
          </w:tcPr>
          <w:p w:rsidR="00E33F85" w:rsidRPr="00F41649" w:rsidRDefault="00E33F85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333" w:type="dxa"/>
            <w:vMerge w:val="restart"/>
            <w:shd w:val="clear" w:color="auto" w:fill="FFFFFF"/>
          </w:tcPr>
          <w:p w:rsidR="00E33F85" w:rsidRPr="00F41649" w:rsidRDefault="00E33F85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Комплекс процессных мероприятий «Повышение эффективности бюджетных расходов Грачевского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района»</w:t>
            </w: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883</w:t>
            </w:r>
            <w:r w:rsidRPr="00F41649">
              <w:rPr>
                <w:bCs/>
                <w:color w:val="000000" w:themeColor="text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665,0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6748,0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B21EEF" w:rsidRPr="00F41649" w:rsidTr="00A36D26">
        <w:tc>
          <w:tcPr>
            <w:tcW w:w="510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B21EEF" w:rsidRPr="00F41649" w:rsidRDefault="00B21EEF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B21EE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682" w:type="dxa"/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B21EEF" w:rsidRPr="00F41649" w:rsidTr="00A36D26">
        <w:tc>
          <w:tcPr>
            <w:tcW w:w="510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B21EEF" w:rsidRPr="00F41649" w:rsidRDefault="00B21EEF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B21EE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682" w:type="dxa"/>
            <w:shd w:val="clear" w:color="auto" w:fill="FFFFFF"/>
          </w:tcPr>
          <w:p w:rsidR="00B21EEF" w:rsidRPr="00F41649" w:rsidRDefault="00B21EEF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A36D26">
        <w:tc>
          <w:tcPr>
            <w:tcW w:w="510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</w:t>
            </w:r>
            <w:r>
              <w:rPr>
                <w:bCs/>
                <w:color w:val="000000" w:themeColor="text1"/>
              </w:rPr>
              <w:t>883</w:t>
            </w:r>
            <w:r w:rsidRPr="00F41649">
              <w:rPr>
                <w:bCs/>
                <w:color w:val="000000" w:themeColor="text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665,0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6748,0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526D18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A36D26">
        <w:tc>
          <w:tcPr>
            <w:tcW w:w="510" w:type="dxa"/>
            <w:vMerge w:val="restart"/>
            <w:shd w:val="clear" w:color="auto" w:fill="FFFFFF"/>
          </w:tcPr>
          <w:p w:rsidR="00E33F85" w:rsidRPr="00F41649" w:rsidRDefault="00E33F85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3333" w:type="dxa"/>
            <w:vMerge w:val="restart"/>
            <w:shd w:val="clear" w:color="auto" w:fill="FFFFFF"/>
          </w:tcPr>
          <w:p w:rsidR="00E33F85" w:rsidRPr="00F41649" w:rsidRDefault="00E33F85" w:rsidP="00526D1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Приоритетный проект 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всего, в том числе: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F41649">
              <w:rPr>
                <w:color w:val="000000" w:themeColor="text1"/>
              </w:rPr>
              <w:t>00,0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B21EEF" w:rsidRPr="00F41649" w:rsidTr="00A36D26">
        <w:tc>
          <w:tcPr>
            <w:tcW w:w="510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B21EEF" w:rsidRPr="00F41649" w:rsidRDefault="00B21EEF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B21EE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682" w:type="dxa"/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B21EEF" w:rsidRPr="00F41649" w:rsidTr="00A36D26">
        <w:tc>
          <w:tcPr>
            <w:tcW w:w="510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B21EEF" w:rsidRPr="00F41649" w:rsidRDefault="00B21EEF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B21EEF" w:rsidRPr="00F41649" w:rsidRDefault="00B21EEF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областной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F" w:rsidRPr="00F41649" w:rsidRDefault="00B21EEF" w:rsidP="00693A13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EEF" w:rsidRPr="00F41649" w:rsidRDefault="00B21EEF" w:rsidP="00B21EE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0,0</w:t>
            </w:r>
          </w:p>
        </w:tc>
        <w:tc>
          <w:tcPr>
            <w:tcW w:w="1682" w:type="dxa"/>
            <w:shd w:val="clear" w:color="auto" w:fill="FFFFFF"/>
          </w:tcPr>
          <w:p w:rsidR="00B21EEF" w:rsidRPr="00F41649" w:rsidRDefault="00B21EEF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  <w:tr w:rsidR="00E33F85" w:rsidRPr="00F41649" w:rsidTr="00A36D26">
        <w:tc>
          <w:tcPr>
            <w:tcW w:w="510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33" w:type="dxa"/>
            <w:vMerge/>
            <w:shd w:val="clear" w:color="auto" w:fill="FFFFFF"/>
          </w:tcPr>
          <w:p w:rsidR="00E33F85" w:rsidRPr="00F41649" w:rsidRDefault="00E33F85" w:rsidP="00526D18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29" w:type="dxa"/>
            <w:shd w:val="clear" w:color="auto" w:fill="FFFFFF"/>
          </w:tcPr>
          <w:p w:rsidR="00E33F85" w:rsidRPr="00F41649" w:rsidRDefault="00E33F85" w:rsidP="000463B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3F85" w:rsidRPr="00F41649" w:rsidRDefault="00E33F85" w:rsidP="007E6C0E">
            <w:pPr>
              <w:jc w:val="center"/>
              <w:rPr>
                <w:bCs/>
                <w:color w:val="000000" w:themeColor="text1"/>
              </w:rPr>
            </w:pPr>
            <w:r w:rsidRPr="00F41649">
              <w:rPr>
                <w:bCs/>
                <w:color w:val="000000" w:themeColor="text1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F85" w:rsidRPr="00F41649" w:rsidRDefault="00E33F85" w:rsidP="007E6C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F41649">
              <w:rPr>
                <w:color w:val="000000" w:themeColor="text1"/>
              </w:rPr>
              <w:t>00,0</w:t>
            </w:r>
          </w:p>
        </w:tc>
        <w:tc>
          <w:tcPr>
            <w:tcW w:w="1682" w:type="dxa"/>
            <w:shd w:val="clear" w:color="auto" w:fill="FFFFFF"/>
          </w:tcPr>
          <w:p w:rsidR="00E33F85" w:rsidRPr="00F41649" w:rsidRDefault="00E33F85" w:rsidP="000463BF">
            <w:pPr>
              <w:jc w:val="center"/>
              <w:rPr>
                <w:color w:val="000000" w:themeColor="text1"/>
              </w:rPr>
            </w:pPr>
            <w:r w:rsidRPr="00F41649">
              <w:rPr>
                <w:color w:val="000000" w:themeColor="text1"/>
              </w:rPr>
              <w:t>-</w:t>
            </w:r>
          </w:p>
        </w:tc>
      </w:tr>
    </w:tbl>
    <w:p w:rsidR="00F645CD" w:rsidRPr="00F41649" w:rsidRDefault="00F645CD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36D26" w:rsidRPr="00F41649" w:rsidRDefault="00A36D26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36D26" w:rsidRPr="00F41649" w:rsidRDefault="00A36D26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36D26" w:rsidRPr="00F41649" w:rsidRDefault="00A36D26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36D26" w:rsidRPr="00F41649" w:rsidRDefault="00A36D26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36D26" w:rsidRPr="00F41649" w:rsidRDefault="00A36D26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A0042E" w:rsidRPr="00F41649" w:rsidRDefault="00A0042E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F645CD" w:rsidRPr="00F41649" w:rsidRDefault="00DD162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t xml:space="preserve">6. </w:t>
      </w:r>
      <w:r w:rsidR="00050DC2" w:rsidRPr="00F41649">
        <w:rPr>
          <w:color w:val="000000" w:themeColor="text1"/>
          <w:sz w:val="28"/>
          <w:szCs w:val="28"/>
        </w:rPr>
        <w:t>Сведения о методике расчета показателей муниципальной программы и результатов структурных элементов</w:t>
      </w:r>
    </w:p>
    <w:tbl>
      <w:tblPr>
        <w:tblW w:w="15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877"/>
        <w:gridCol w:w="1417"/>
        <w:gridCol w:w="1417"/>
        <w:gridCol w:w="1985"/>
        <w:gridCol w:w="1809"/>
        <w:gridCol w:w="1735"/>
        <w:gridCol w:w="1985"/>
        <w:gridCol w:w="1418"/>
        <w:gridCol w:w="1843"/>
      </w:tblGrid>
      <w:tr w:rsidR="00D567D2" w:rsidRPr="00F41649" w:rsidTr="00212034">
        <w:tc>
          <w:tcPr>
            <w:tcW w:w="441" w:type="dxa"/>
            <w:shd w:val="clear" w:color="auto" w:fill="FFFFFF"/>
            <w:hideMark/>
          </w:tcPr>
          <w:p w:rsidR="00D567D2" w:rsidRPr="00F41649" w:rsidRDefault="00D567D2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№п/п</w:t>
            </w:r>
          </w:p>
        </w:tc>
        <w:tc>
          <w:tcPr>
            <w:tcW w:w="1877" w:type="dxa"/>
            <w:shd w:val="clear" w:color="auto" w:fill="FFFFFF"/>
            <w:hideMark/>
          </w:tcPr>
          <w:p w:rsidR="00D567D2" w:rsidRPr="00F41649" w:rsidRDefault="00D567D2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</w:tcPr>
          <w:p w:rsidR="00D567D2" w:rsidRPr="00F41649" w:rsidRDefault="00D567D2" w:rsidP="00D567D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Уровень показателя/</w:t>
            </w:r>
          </w:p>
          <w:p w:rsidR="00D567D2" w:rsidRPr="00F41649" w:rsidRDefault="00D567D2" w:rsidP="00D567D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источник результата</w:t>
            </w:r>
          </w:p>
        </w:tc>
        <w:tc>
          <w:tcPr>
            <w:tcW w:w="1417" w:type="dxa"/>
            <w:shd w:val="clear" w:color="auto" w:fill="FFFFFF"/>
            <w:hideMark/>
          </w:tcPr>
          <w:p w:rsidR="00D567D2" w:rsidRPr="00F41649" w:rsidRDefault="00D567D2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D567D2" w:rsidRPr="00F41649" w:rsidRDefault="00D567D2" w:rsidP="00A36D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Алгоритм формирования (формула) и методологические пояснения</w:t>
            </w:r>
          </w:p>
        </w:tc>
        <w:tc>
          <w:tcPr>
            <w:tcW w:w="1809" w:type="dxa"/>
            <w:shd w:val="clear" w:color="auto" w:fill="FFFFFF"/>
            <w:hideMark/>
          </w:tcPr>
          <w:p w:rsidR="00D567D2" w:rsidRPr="00F41649" w:rsidRDefault="00D567D2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Базовые показатели (используемые в формуле)</w:t>
            </w:r>
          </w:p>
        </w:tc>
        <w:tc>
          <w:tcPr>
            <w:tcW w:w="1735" w:type="dxa"/>
            <w:shd w:val="clear" w:color="auto" w:fill="FFFFFF"/>
            <w:hideMark/>
          </w:tcPr>
          <w:p w:rsidR="00D567D2" w:rsidRPr="00F41649" w:rsidRDefault="00D567D2" w:rsidP="00A36D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Метод сбора информации, индекс формы отчетности</w:t>
            </w:r>
            <w:hyperlink r:id="rId9" w:anchor="/document/402701751/entry/666666" w:history="1"/>
          </w:p>
        </w:tc>
        <w:tc>
          <w:tcPr>
            <w:tcW w:w="1985" w:type="dxa"/>
            <w:shd w:val="clear" w:color="auto" w:fill="FFFFFF"/>
            <w:hideMark/>
          </w:tcPr>
          <w:p w:rsidR="00D567D2" w:rsidRPr="00F41649" w:rsidRDefault="00D567D2" w:rsidP="00A36D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Ответственный за сбор данных по показателю</w:t>
            </w:r>
          </w:p>
        </w:tc>
        <w:tc>
          <w:tcPr>
            <w:tcW w:w="1418" w:type="dxa"/>
            <w:shd w:val="clear" w:color="auto" w:fill="FFFFFF"/>
            <w:hideMark/>
          </w:tcPr>
          <w:p w:rsidR="00D567D2" w:rsidRPr="00F41649" w:rsidRDefault="00D567D2" w:rsidP="00A36D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D567D2" w:rsidRPr="00F41649" w:rsidRDefault="00D567D2" w:rsidP="00A36D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Срок представления годовой отчетной информации</w:t>
            </w:r>
          </w:p>
        </w:tc>
      </w:tr>
      <w:tr w:rsidR="00D567D2" w:rsidRPr="00F41649" w:rsidTr="00212034">
        <w:trPr>
          <w:trHeight w:val="306"/>
        </w:trPr>
        <w:tc>
          <w:tcPr>
            <w:tcW w:w="441" w:type="dxa"/>
            <w:shd w:val="clear" w:color="auto" w:fill="FFFFFF"/>
            <w:hideMark/>
          </w:tcPr>
          <w:p w:rsidR="00D567D2" w:rsidRPr="00F41649" w:rsidRDefault="00D567D2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D567D2" w:rsidRPr="00F41649" w:rsidRDefault="00D567D2" w:rsidP="00F645C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D567D2" w:rsidRPr="00F41649" w:rsidRDefault="00D567D2" w:rsidP="0066718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FFFFFF"/>
            <w:hideMark/>
          </w:tcPr>
          <w:p w:rsidR="00D567D2" w:rsidRPr="00F41649" w:rsidRDefault="00D567D2" w:rsidP="0066718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FFFFFF"/>
            <w:hideMark/>
          </w:tcPr>
          <w:p w:rsidR="00D567D2" w:rsidRPr="00F41649" w:rsidRDefault="00D567D2" w:rsidP="00CE720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09" w:type="dxa"/>
            <w:shd w:val="clear" w:color="auto" w:fill="FFFFFF"/>
            <w:hideMark/>
          </w:tcPr>
          <w:p w:rsidR="00D567D2" w:rsidRPr="00F41649" w:rsidRDefault="00D567D2" w:rsidP="006671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35" w:type="dxa"/>
            <w:shd w:val="clear" w:color="auto" w:fill="FFFFFF"/>
            <w:hideMark/>
          </w:tcPr>
          <w:p w:rsidR="00D567D2" w:rsidRPr="00F41649" w:rsidRDefault="00D567D2" w:rsidP="006671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985" w:type="dxa"/>
            <w:shd w:val="clear" w:color="auto" w:fill="FFFFFF"/>
            <w:hideMark/>
          </w:tcPr>
          <w:p w:rsidR="00D567D2" w:rsidRPr="00F41649" w:rsidRDefault="00D567D2" w:rsidP="006671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8" w:type="dxa"/>
            <w:shd w:val="clear" w:color="auto" w:fill="FFFFFF"/>
            <w:hideMark/>
          </w:tcPr>
          <w:p w:rsidR="00D567D2" w:rsidRPr="00F41649" w:rsidRDefault="00D567D2" w:rsidP="006671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843" w:type="dxa"/>
            <w:shd w:val="clear" w:color="auto" w:fill="FFFFFF"/>
            <w:hideMark/>
          </w:tcPr>
          <w:p w:rsidR="00D567D2" w:rsidRPr="00F41649" w:rsidRDefault="00D567D2" w:rsidP="00F645C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D567D2" w:rsidRPr="00F41649" w:rsidTr="00212034">
        <w:trPr>
          <w:trHeight w:val="1524"/>
        </w:trPr>
        <w:tc>
          <w:tcPr>
            <w:tcW w:w="441" w:type="dxa"/>
            <w:shd w:val="clear" w:color="auto" w:fill="FFFFFF"/>
            <w:hideMark/>
          </w:tcPr>
          <w:p w:rsidR="00D567D2" w:rsidRPr="00F41649" w:rsidRDefault="00D567D2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D567D2" w:rsidRPr="00F41649" w:rsidRDefault="00D567D2" w:rsidP="00F645CD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1417" w:type="dxa"/>
            <w:shd w:val="clear" w:color="auto" w:fill="FFFFFF"/>
          </w:tcPr>
          <w:p w:rsidR="00D567D2" w:rsidRPr="00F41649" w:rsidRDefault="00D567D2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D567D2" w:rsidRPr="00F41649" w:rsidRDefault="00D567D2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D567D2" w:rsidRPr="00F41649" w:rsidRDefault="00D567D2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(А – В) / А * 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D567D2" w:rsidRPr="00F41649" w:rsidRDefault="00D567D2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– общий объем произведенных расходов районного бюджета в соответствии с данными бюджетной отчетности Грачевского района по форме 0503117 «Отчет об исполнении бюджета»;</w:t>
            </w:r>
          </w:p>
          <w:p w:rsidR="00D567D2" w:rsidRPr="00F41649" w:rsidRDefault="00D567D2" w:rsidP="00212034">
            <w:pPr>
              <w:autoSpaceDE w:val="0"/>
              <w:autoSpaceDN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 – объем произведенных непрограммных расходов районного бюджета в соответствии с данными бюджетной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отчетности Грачевского района по форме 0503117 «Отчет об исполнении бюджета»</w:t>
            </w:r>
          </w:p>
        </w:tc>
        <w:tc>
          <w:tcPr>
            <w:tcW w:w="1735" w:type="dxa"/>
            <w:shd w:val="clear" w:color="auto" w:fill="FFFFFF"/>
            <w:hideMark/>
          </w:tcPr>
          <w:p w:rsidR="00D567D2" w:rsidRPr="00F41649" w:rsidRDefault="00D567D2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D22600"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D567D2" w:rsidRPr="00F41649" w:rsidRDefault="00D567D2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D567D2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  <w:r w:rsidRPr="00F4164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hideMark/>
          </w:tcPr>
          <w:p w:rsidR="00D567D2" w:rsidRPr="00F41649" w:rsidRDefault="00232B3E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</w:t>
            </w:r>
            <w:r w:rsidR="00D567D2" w:rsidRPr="00F41649">
              <w:rPr>
                <w:color w:val="000000" w:themeColor="text1"/>
                <w:sz w:val="26"/>
                <w:szCs w:val="26"/>
              </w:rPr>
              <w:t>орма 0503117 «Отчет об исполнении бюджета»</w:t>
            </w:r>
          </w:p>
          <w:p w:rsidR="00D567D2" w:rsidRPr="00F41649" w:rsidRDefault="00D567D2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D567D2" w:rsidRPr="00F41649" w:rsidRDefault="00232B3E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 </w:t>
            </w:r>
            <w:r w:rsidR="00D567D2" w:rsidRPr="00F41649">
              <w:rPr>
                <w:color w:val="000000" w:themeColor="text1"/>
                <w:sz w:val="26"/>
                <w:szCs w:val="26"/>
              </w:rPr>
              <w:t>установленные сроки предоставления годовой бюджетной отчетности</w:t>
            </w:r>
          </w:p>
          <w:p w:rsidR="00D567D2" w:rsidRPr="00F41649" w:rsidRDefault="00D567D2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5833" w:rsidRPr="00F41649" w:rsidTr="00EC6A1F">
        <w:trPr>
          <w:trHeight w:val="6062"/>
        </w:trPr>
        <w:tc>
          <w:tcPr>
            <w:tcW w:w="441" w:type="dxa"/>
            <w:shd w:val="clear" w:color="auto" w:fill="FFFFFF"/>
            <w:hideMark/>
          </w:tcPr>
          <w:p w:rsidR="00F25833" w:rsidRPr="00F41649" w:rsidRDefault="00F25833" w:rsidP="00DE35F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877" w:type="dxa"/>
            <w:shd w:val="clear" w:color="auto" w:fill="FFFFFF"/>
            <w:hideMark/>
          </w:tcPr>
          <w:p w:rsidR="00F25833" w:rsidRPr="00F41649" w:rsidRDefault="00F25833" w:rsidP="00E049C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417" w:type="dxa"/>
            <w:shd w:val="clear" w:color="auto" w:fill="FFFFFF"/>
          </w:tcPr>
          <w:p w:rsidR="00F25833" w:rsidRPr="00F41649" w:rsidRDefault="00F25833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F25833" w:rsidRPr="00F41649" w:rsidRDefault="00F25833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F25833" w:rsidRPr="00F41649" w:rsidRDefault="00EC6A1F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C6A1F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Показатель определяется на основе форм государственного статистического наблюдения</w:t>
            </w:r>
          </w:p>
        </w:tc>
        <w:tc>
          <w:tcPr>
            <w:tcW w:w="1809" w:type="dxa"/>
            <w:shd w:val="clear" w:color="auto" w:fill="FFFFFF"/>
            <w:hideMark/>
          </w:tcPr>
          <w:p w:rsidR="00F25833" w:rsidRPr="00F41649" w:rsidRDefault="00580FA1" w:rsidP="00212034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F25833" w:rsidRPr="00EC6A1F" w:rsidRDefault="007E6C0E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Приложение к </w:t>
            </w:r>
            <w:r w:rsidR="00EC6A1F">
              <w:rPr>
                <w:rFonts w:eastAsiaTheme="minorHAnsi"/>
                <w:sz w:val="26"/>
                <w:szCs w:val="26"/>
                <w:lang w:eastAsia="en-US"/>
              </w:rPr>
              <w:t>ф</w:t>
            </w:r>
            <w:r w:rsidR="00EC6A1F" w:rsidRPr="00EC6A1F">
              <w:rPr>
                <w:rFonts w:eastAsiaTheme="minorHAnsi"/>
                <w:sz w:val="26"/>
                <w:szCs w:val="26"/>
                <w:lang w:eastAsia="en-US"/>
              </w:rPr>
              <w:t>орм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="00EC6A1F" w:rsidRPr="00EC6A1F">
              <w:rPr>
                <w:rFonts w:eastAsiaTheme="minorHAnsi"/>
                <w:sz w:val="26"/>
                <w:szCs w:val="26"/>
                <w:lang w:eastAsia="en-US"/>
              </w:rPr>
              <w:t xml:space="preserve"> № 1-МО </w:t>
            </w:r>
          </w:p>
        </w:tc>
        <w:tc>
          <w:tcPr>
            <w:tcW w:w="1985" w:type="dxa"/>
            <w:shd w:val="clear" w:color="auto" w:fill="FFFFFF"/>
            <w:hideMark/>
          </w:tcPr>
          <w:p w:rsidR="00F25833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580FA1" w:rsidRPr="00F41649" w:rsidRDefault="00EC6A1F" w:rsidP="00580FA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статистическая форма</w:t>
            </w:r>
          </w:p>
          <w:p w:rsidR="00F25833" w:rsidRPr="00F41649" w:rsidRDefault="00F25833" w:rsidP="00580FA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F25833" w:rsidRPr="00F41649" w:rsidRDefault="007E6C0E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>с 1 апреля по 25</w:t>
            </w:r>
            <w:r w:rsidR="00EC6A1F">
              <w:rPr>
                <w:rFonts w:eastAsiaTheme="minorHAnsi"/>
                <w:lang w:eastAsia="en-US"/>
              </w:rPr>
              <w:t xml:space="preserve"> апреля </w:t>
            </w:r>
          </w:p>
        </w:tc>
      </w:tr>
      <w:tr w:rsidR="00F25833" w:rsidRPr="00F41649" w:rsidTr="00212034">
        <w:trPr>
          <w:trHeight w:val="389"/>
        </w:trPr>
        <w:tc>
          <w:tcPr>
            <w:tcW w:w="441" w:type="dxa"/>
            <w:shd w:val="clear" w:color="auto" w:fill="FFFFFF"/>
            <w:hideMark/>
          </w:tcPr>
          <w:p w:rsidR="00F25833" w:rsidRPr="00F41649" w:rsidRDefault="00F25833" w:rsidP="00DE35F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77" w:type="dxa"/>
            <w:shd w:val="clear" w:color="auto" w:fill="FFFFFF"/>
            <w:hideMark/>
          </w:tcPr>
          <w:p w:rsidR="00F25833" w:rsidRPr="00F41649" w:rsidRDefault="00F25833" w:rsidP="00E049CF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 xml:space="preserve">Отношение объема просроченной кредиторской задолженности муниципальных </w:t>
            </w: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образований Грачевского района  к общему объему расходов бюджетов муниципальных образований Грачевского района</w:t>
            </w:r>
          </w:p>
        </w:tc>
        <w:tc>
          <w:tcPr>
            <w:tcW w:w="1417" w:type="dxa"/>
            <w:shd w:val="clear" w:color="auto" w:fill="FFFFFF"/>
          </w:tcPr>
          <w:p w:rsidR="00F25833" w:rsidRPr="00F41649" w:rsidRDefault="00F25833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F25833" w:rsidRPr="00F41649" w:rsidRDefault="00F25833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F25833" w:rsidRPr="00F41649" w:rsidRDefault="00F25833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/ В * 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F25833" w:rsidRPr="00F41649" w:rsidRDefault="00F25833" w:rsidP="00212034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А – объем просроченной кредиторской задолженности муниципальных образований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Грачевского района в соответствии с данными бюджетной отчетности по форме 0503387 «Справочная таблица к отчету об исполнении консолидированного бюджета субъекта Российской Федерации»;</w:t>
            </w:r>
          </w:p>
          <w:p w:rsidR="00F25833" w:rsidRPr="00F41649" w:rsidRDefault="00F25833" w:rsidP="00212034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 – общий объем произведенных расходов бюджетов муниципальных образований Грачевского района в соответствии с данными бюджетной отчетности по форме 0503317 «Отчет об исполнении консолидированного бюджета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субъекта Российской Федерации и бюджета территориального государственного внебюджетного фонда»</w:t>
            </w:r>
          </w:p>
        </w:tc>
        <w:tc>
          <w:tcPr>
            <w:tcW w:w="1735" w:type="dxa"/>
            <w:shd w:val="clear" w:color="auto" w:fill="FFFFFF"/>
            <w:hideMark/>
          </w:tcPr>
          <w:p w:rsidR="00D22600" w:rsidRPr="00F41649" w:rsidRDefault="00D22600" w:rsidP="00D226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F25833" w:rsidRPr="00F41649" w:rsidRDefault="00F25833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F25833" w:rsidRPr="00F41649" w:rsidRDefault="00BA56D6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F25833" w:rsidRPr="00F41649" w:rsidRDefault="00232B3E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ф</w:t>
            </w:r>
            <w:r w:rsidR="00F25833" w:rsidRPr="00F41649">
              <w:rPr>
                <w:color w:val="000000" w:themeColor="text1"/>
                <w:sz w:val="26"/>
                <w:szCs w:val="26"/>
              </w:rPr>
              <w:t xml:space="preserve">орма 0503387 «Справочная таблица к отчету об исполнении </w:t>
            </w:r>
            <w:r w:rsidR="00F25833" w:rsidRPr="00F41649">
              <w:rPr>
                <w:color w:val="000000" w:themeColor="text1"/>
                <w:sz w:val="26"/>
                <w:szCs w:val="26"/>
              </w:rPr>
              <w:lastRenderedPageBreak/>
              <w:t>консолидированного бюджета субъекта Российской Федерации» Форма 0503317 «Отчет об исполнении консолидированного бюджета субъекта Российской Федерации и бюджета территориального государственного внебюджетного фонда»</w:t>
            </w:r>
          </w:p>
        </w:tc>
        <w:tc>
          <w:tcPr>
            <w:tcW w:w="1843" w:type="dxa"/>
            <w:shd w:val="clear" w:color="auto" w:fill="FFFFFF"/>
            <w:hideMark/>
          </w:tcPr>
          <w:p w:rsidR="00F25833" w:rsidRPr="00F41649" w:rsidRDefault="00232B3E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в</w:t>
            </w:r>
            <w:r w:rsidR="00F25833" w:rsidRPr="00F41649">
              <w:rPr>
                <w:color w:val="000000" w:themeColor="text1"/>
                <w:sz w:val="26"/>
                <w:szCs w:val="26"/>
              </w:rPr>
              <w:t xml:space="preserve"> установленные сроки представления консолидированной годовой </w:t>
            </w:r>
            <w:r w:rsidR="00F25833" w:rsidRPr="00F41649">
              <w:rPr>
                <w:color w:val="000000" w:themeColor="text1"/>
                <w:sz w:val="26"/>
                <w:szCs w:val="26"/>
              </w:rPr>
              <w:lastRenderedPageBreak/>
              <w:t>бюджетной отчетности</w:t>
            </w:r>
          </w:p>
          <w:p w:rsidR="00F25833" w:rsidRPr="00F41649" w:rsidRDefault="00F25833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73F55" w:rsidRPr="00F41649" w:rsidTr="00212034">
        <w:trPr>
          <w:trHeight w:val="62"/>
        </w:trPr>
        <w:tc>
          <w:tcPr>
            <w:tcW w:w="441" w:type="dxa"/>
            <w:shd w:val="clear" w:color="auto" w:fill="FFFFFF"/>
            <w:hideMark/>
          </w:tcPr>
          <w:p w:rsidR="00573F55" w:rsidRPr="00F41649" w:rsidRDefault="00573F55" w:rsidP="00DE35FC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 4</w:t>
            </w:r>
          </w:p>
        </w:tc>
        <w:tc>
          <w:tcPr>
            <w:tcW w:w="1877" w:type="dxa"/>
            <w:shd w:val="clear" w:color="auto" w:fill="FFFFFF"/>
            <w:hideMark/>
          </w:tcPr>
          <w:p w:rsidR="00573F55" w:rsidRPr="00F41649" w:rsidRDefault="00573F55" w:rsidP="00293FA1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Отношение объема муниципального долга Грачевского района по состоянию на 1 января года, следующего за отчетным, к общему годовому объему доходов бюджета Грачевского района в отчетном финансовом году (без учета объемов безвозмездных поступлений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 (или) поступлений 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налоговых доходов по дополнительным нормативам отчислений от налога на доходы физических лиц</w:t>
            </w:r>
            <w:r w:rsidRPr="00F41649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/ (В – С) * 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573F55" w:rsidRPr="00F41649" w:rsidRDefault="00573F55" w:rsidP="00212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– объем муниципального долга Грачевского района по состоянию на 1 января года, следующего за отчетным, по данным муниципальной долговой книги Грачевского района;</w:t>
            </w:r>
          </w:p>
          <w:p w:rsidR="00573F55" w:rsidRPr="00F41649" w:rsidRDefault="00573F55" w:rsidP="00212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 – общий годовой объем доходов </w:t>
            </w:r>
            <w:hyperlink r:id="rId10" w:history="1">
              <w:r w:rsidRPr="00F41649">
                <w:rPr>
                  <w:color w:val="000000" w:themeColor="text1"/>
                  <w:sz w:val="26"/>
                  <w:szCs w:val="26"/>
                </w:rPr>
                <w:t>районного бюджета</w:t>
              </w:r>
            </w:hyperlink>
            <w:r w:rsidRPr="00F41649">
              <w:rPr>
                <w:color w:val="000000" w:themeColor="text1"/>
                <w:sz w:val="26"/>
                <w:szCs w:val="26"/>
              </w:rPr>
              <w:t xml:space="preserve"> в отчетном финансовом году  в соответствии с данными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бюджетной отчетности Грачевского района по форме 0503117 «Отчет об исполнении бюджета»;</w:t>
            </w:r>
          </w:p>
          <w:p w:rsidR="00573F55" w:rsidRPr="00F41649" w:rsidRDefault="00573F55" w:rsidP="00212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 – объем безвозмездных поступлений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 (или) поступлений налоговых доходов по дополнительным нормативам отчислений от налога на доходы физических лиц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) в отчетном финансовом году  в соответствии с данными бюджетной отчетности Грачевского района по форме 0503117 «Отчет об исполнении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бюджета»</w:t>
            </w:r>
          </w:p>
        </w:tc>
        <w:tc>
          <w:tcPr>
            <w:tcW w:w="1735" w:type="dxa"/>
            <w:shd w:val="clear" w:color="auto" w:fill="FFFFFF"/>
            <w:hideMark/>
          </w:tcPr>
          <w:p w:rsidR="001F2B17" w:rsidRPr="00F41649" w:rsidRDefault="001F2B17" w:rsidP="001F2B1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573F55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форма 0503117 «Отчет об исполнении бюджета»</w:t>
            </w:r>
          </w:p>
          <w:p w:rsidR="00573F55" w:rsidRPr="00F41649" w:rsidRDefault="00573F55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 установленные сроки предоставления годовой бюджетной отчетности</w:t>
            </w:r>
          </w:p>
          <w:p w:rsidR="00573F55" w:rsidRPr="00F41649" w:rsidRDefault="00573F55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73F55" w:rsidRPr="00F41649" w:rsidTr="00212034">
        <w:tc>
          <w:tcPr>
            <w:tcW w:w="441" w:type="dxa"/>
            <w:shd w:val="clear" w:color="auto" w:fill="FFFFFF"/>
            <w:hideMark/>
          </w:tcPr>
          <w:p w:rsidR="00573F55" w:rsidRPr="00F41649" w:rsidRDefault="00573F55" w:rsidP="00DE35F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1877" w:type="dxa"/>
            <w:shd w:val="clear" w:color="auto" w:fill="FFFFFF"/>
            <w:hideMark/>
          </w:tcPr>
          <w:p w:rsidR="00573F55" w:rsidRPr="00F41649" w:rsidRDefault="00573F55" w:rsidP="00693A13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Средняя оценка качества управления муниципальными  финансами</w:t>
            </w:r>
          </w:p>
        </w:tc>
        <w:tc>
          <w:tcPr>
            <w:tcW w:w="1417" w:type="dxa"/>
            <w:shd w:val="clear" w:color="auto" w:fill="FFFFFF"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балл</w:t>
            </w:r>
          </w:p>
        </w:tc>
        <w:tc>
          <w:tcPr>
            <w:tcW w:w="1985" w:type="dxa"/>
            <w:shd w:val="clear" w:color="auto" w:fill="FFFFFF"/>
            <w:hideMark/>
          </w:tcPr>
          <w:p w:rsidR="00573F55" w:rsidRPr="00F41649" w:rsidRDefault="00573F55" w:rsidP="0021203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Фактическое значение  показателя определяется на основании</w:t>
            </w:r>
            <w:r w:rsidR="00583AEA">
              <w:rPr>
                <w:color w:val="000000" w:themeColor="text1"/>
                <w:sz w:val="26"/>
                <w:szCs w:val="26"/>
              </w:rPr>
              <w:t xml:space="preserve"> оценки,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проведенной  Министерством финансов Оренбургской области в соответствии с постановлением Правительства Оренбургской области от 12 мая 2020 года № 402-пп «</w:t>
            </w:r>
            <w:r w:rsidRPr="00F41649">
              <w:rPr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 xml:space="preserve">Об утверждении методики проведения оценки качества управления муниципальными финансами городских округов и муниципальных районов Оренбургской области и о признании утратившими </w:t>
            </w:r>
            <w:r w:rsidRPr="00F41649">
              <w:rPr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lastRenderedPageBreak/>
              <w:t>силу некоторых постановлений Правительства Оренбургской области»</w:t>
            </w:r>
          </w:p>
        </w:tc>
        <w:tc>
          <w:tcPr>
            <w:tcW w:w="1809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573F55" w:rsidRPr="00F41649" w:rsidRDefault="00801FDF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573F55" w:rsidRPr="00F41649" w:rsidRDefault="00BA56D6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573F55" w:rsidRPr="00F41649" w:rsidRDefault="00573F55" w:rsidP="00C32C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результаты оценки качества</w:t>
            </w:r>
            <w:r w:rsidR="00002C48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F41649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 xml:space="preserve"> размещенные на сайте министерства финансов Оренбургской области в информационно-телекоммуникационной сети «Интернет»</w:t>
            </w:r>
          </w:p>
          <w:p w:rsidR="00573F55" w:rsidRPr="00F41649" w:rsidRDefault="00573F55" w:rsidP="00580FA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573F55" w:rsidRPr="00F41649" w:rsidRDefault="00573F55" w:rsidP="00580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не позднее 1 августа текущего финансового года</w:t>
            </w:r>
          </w:p>
          <w:p w:rsidR="00573F55" w:rsidRPr="00F41649" w:rsidRDefault="00573F55" w:rsidP="00580FA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73F55" w:rsidRPr="00F41649" w:rsidTr="00212034">
        <w:trPr>
          <w:trHeight w:val="3469"/>
        </w:trPr>
        <w:tc>
          <w:tcPr>
            <w:tcW w:w="441" w:type="dxa"/>
            <w:shd w:val="clear" w:color="auto" w:fill="FFFFFF"/>
            <w:hideMark/>
          </w:tcPr>
          <w:p w:rsidR="00573F55" w:rsidRPr="00F41649" w:rsidRDefault="00573F55" w:rsidP="00DE35F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1877" w:type="dxa"/>
            <w:shd w:val="clear" w:color="auto" w:fill="FFFFFF"/>
            <w:hideMark/>
          </w:tcPr>
          <w:p w:rsidR="00573F55" w:rsidRPr="00F41649" w:rsidRDefault="00573F55" w:rsidP="002330B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Наличие структурных элементов муниципальной программы, направленных на повышение уровня финансовой грамотности населения</w:t>
            </w:r>
          </w:p>
        </w:tc>
        <w:tc>
          <w:tcPr>
            <w:tcW w:w="1417" w:type="dxa"/>
            <w:shd w:val="clear" w:color="auto" w:fill="FFFFFF"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</w:t>
            </w:r>
          </w:p>
        </w:tc>
        <w:tc>
          <w:tcPr>
            <w:tcW w:w="1985" w:type="dxa"/>
            <w:shd w:val="clear" w:color="auto" w:fill="FFFFFF"/>
            <w:hideMark/>
          </w:tcPr>
          <w:p w:rsidR="00573F55" w:rsidRPr="00F41649" w:rsidRDefault="00573F55" w:rsidP="002330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Значение показателя определяется исходя из наличия 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структурных элементов муниципальной программы, направленных на повышение уровня финансовой грамотности населения </w:t>
            </w:r>
          </w:p>
        </w:tc>
        <w:tc>
          <w:tcPr>
            <w:tcW w:w="1809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573F55" w:rsidRPr="00F41649" w:rsidRDefault="00801FDF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573F55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573F55" w:rsidRPr="00F41649" w:rsidRDefault="00573F55" w:rsidP="002330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постановление администрации муниципального образования Грачевский район Оренбургской области об утверждении муниципальной программы, содержащей структурные элементы, направленные на повышение уровня финансовой грамотности населения</w:t>
            </w:r>
          </w:p>
        </w:tc>
        <w:tc>
          <w:tcPr>
            <w:tcW w:w="1843" w:type="dxa"/>
            <w:shd w:val="clear" w:color="auto" w:fill="FFFFFF"/>
            <w:hideMark/>
          </w:tcPr>
          <w:p w:rsidR="00573F55" w:rsidRPr="00F41649" w:rsidRDefault="00573F55" w:rsidP="00C32C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первый рабочий день года, следующего за отчётным годом</w:t>
            </w:r>
          </w:p>
        </w:tc>
      </w:tr>
      <w:tr w:rsidR="00573F55" w:rsidRPr="00F41649" w:rsidTr="00212034">
        <w:trPr>
          <w:trHeight w:val="815"/>
        </w:trPr>
        <w:tc>
          <w:tcPr>
            <w:tcW w:w="441" w:type="dxa"/>
            <w:shd w:val="clear" w:color="auto" w:fill="FFFFFF"/>
            <w:hideMark/>
          </w:tcPr>
          <w:p w:rsidR="00573F55" w:rsidRPr="00F41649" w:rsidRDefault="00573F55" w:rsidP="00DE35F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1877" w:type="dxa"/>
            <w:shd w:val="clear" w:color="auto" w:fill="FFFFFF"/>
            <w:hideMark/>
          </w:tcPr>
          <w:p w:rsidR="00573F55" w:rsidRPr="00F41649" w:rsidRDefault="00946660" w:rsidP="00E049CF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Доля жителей, вовлеченных в процесс выбора инициативных проектов, основанных на проекте «Народный бюджет» в общей численности </w:t>
            </w:r>
            <w:r w:rsidRPr="00F41649">
              <w:rPr>
                <w:rStyle w:val="af8"/>
                <w:rFonts w:eastAsiaTheme="majorEastAsia"/>
                <w:i w:val="0"/>
                <w:color w:val="000000" w:themeColor="text1"/>
                <w:sz w:val="26"/>
                <w:szCs w:val="26"/>
              </w:rPr>
              <w:t>благополучателей по итогам</w:t>
            </w:r>
            <w:r w:rsidR="00714F07">
              <w:rPr>
                <w:rStyle w:val="af8"/>
                <w:rFonts w:eastAsiaTheme="majorEastAsia"/>
                <w:i w:val="0"/>
                <w:color w:val="000000" w:themeColor="text1"/>
                <w:sz w:val="26"/>
                <w:szCs w:val="26"/>
              </w:rPr>
              <w:t xml:space="preserve"> </w:t>
            </w:r>
            <w:r w:rsidRPr="00F41649">
              <w:rPr>
                <w:color w:val="000000" w:themeColor="text1"/>
                <w:sz w:val="26"/>
                <w:szCs w:val="26"/>
              </w:rPr>
              <w:t>реализации</w:t>
            </w:r>
            <w:r w:rsidR="00714F0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41649">
              <w:rPr>
                <w:rStyle w:val="af8"/>
                <w:rFonts w:eastAsiaTheme="majorEastAsia"/>
                <w:i w:val="0"/>
                <w:color w:val="000000" w:themeColor="text1"/>
                <w:sz w:val="26"/>
                <w:szCs w:val="26"/>
              </w:rPr>
              <w:t>инициативных проектов</w:t>
            </w:r>
            <w:r w:rsidRPr="00F41649">
              <w:rPr>
                <w:rFonts w:eastAsiaTheme="minorHAnsi"/>
                <w:i/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основанных на проекте «Народный бюджет</w:t>
            </w:r>
          </w:p>
        </w:tc>
        <w:tc>
          <w:tcPr>
            <w:tcW w:w="1417" w:type="dxa"/>
            <w:shd w:val="clear" w:color="auto" w:fill="FFFFFF"/>
          </w:tcPr>
          <w:p w:rsidR="00573F55" w:rsidRPr="00F41649" w:rsidRDefault="00573F55" w:rsidP="00212034">
            <w:pPr>
              <w:spacing w:line="232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/ В *100%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573F55" w:rsidRPr="00F41649" w:rsidRDefault="00573F55" w:rsidP="00A528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А – 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число жителей сельских поселений, вовлеченных в процесс выбора инициативных проектов, основанных на проекте «Народный бюджет»</w:t>
            </w:r>
            <w:r w:rsidRPr="00F41649">
              <w:rPr>
                <w:color w:val="000000" w:themeColor="text1"/>
                <w:sz w:val="26"/>
                <w:szCs w:val="26"/>
              </w:rPr>
              <w:t>;</w:t>
            </w:r>
          </w:p>
          <w:p w:rsidR="00573F55" w:rsidRPr="00F41649" w:rsidRDefault="00573F55" w:rsidP="009466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 – 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общее число </w:t>
            </w:r>
            <w:r w:rsidRPr="00F41649">
              <w:rPr>
                <w:rStyle w:val="af8"/>
                <w:i w:val="0"/>
                <w:color w:val="000000" w:themeColor="text1"/>
                <w:sz w:val="26"/>
                <w:szCs w:val="26"/>
              </w:rPr>
              <w:t xml:space="preserve">благополучателей по итогам 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реализации </w:t>
            </w:r>
            <w:r w:rsidRPr="00F41649">
              <w:rPr>
                <w:rStyle w:val="af8"/>
                <w:i w:val="0"/>
                <w:color w:val="000000" w:themeColor="text1"/>
                <w:sz w:val="26"/>
                <w:szCs w:val="26"/>
              </w:rPr>
              <w:t>инициативных проектов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, основанных на проекте «Народный бюджет»</w:t>
            </w:r>
          </w:p>
        </w:tc>
        <w:tc>
          <w:tcPr>
            <w:tcW w:w="1735" w:type="dxa"/>
            <w:shd w:val="clear" w:color="auto" w:fill="FFFFFF"/>
            <w:hideMark/>
          </w:tcPr>
          <w:p w:rsidR="001F2B17" w:rsidRPr="00F41649" w:rsidRDefault="001F2B17" w:rsidP="001F2B1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573F55" w:rsidRPr="00F41649" w:rsidRDefault="00BA56D6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573F55" w:rsidRPr="00F41649" w:rsidRDefault="00573F55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отчет о реализации приоритетного проекта</w:t>
            </w:r>
          </w:p>
        </w:tc>
        <w:tc>
          <w:tcPr>
            <w:tcW w:w="1843" w:type="dxa"/>
            <w:shd w:val="clear" w:color="auto" w:fill="FFFFFF"/>
            <w:hideMark/>
          </w:tcPr>
          <w:p w:rsidR="00573F55" w:rsidRPr="00F41649" w:rsidRDefault="00573F55" w:rsidP="00C61A6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не позднее 5-го рабочего дня года, следующего за отчетным годом </w:t>
            </w:r>
          </w:p>
        </w:tc>
      </w:tr>
      <w:tr w:rsidR="00D1633C" w:rsidRPr="00F41649" w:rsidTr="00212034">
        <w:tc>
          <w:tcPr>
            <w:tcW w:w="441" w:type="dxa"/>
            <w:shd w:val="clear" w:color="auto" w:fill="FFFFFF"/>
            <w:hideMark/>
          </w:tcPr>
          <w:p w:rsidR="00D1633C" w:rsidRPr="00F41649" w:rsidRDefault="00D1633C" w:rsidP="000619CB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77" w:type="dxa"/>
            <w:shd w:val="clear" w:color="auto" w:fill="FFFFFF"/>
            <w:hideMark/>
          </w:tcPr>
          <w:p w:rsidR="00D1633C" w:rsidRPr="00F41649" w:rsidRDefault="00D1633C" w:rsidP="00F645CD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Количество дней нарушения сроков представления проекта районного бюджета на Совет депутатов Грачевского района</w:t>
            </w:r>
          </w:p>
        </w:tc>
        <w:tc>
          <w:tcPr>
            <w:tcW w:w="1417" w:type="dxa"/>
            <w:shd w:val="clear" w:color="auto" w:fill="FFFFFF"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дней</w:t>
            </w: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D1633C" w:rsidP="00212034">
            <w:pPr>
              <w:pStyle w:val="af"/>
              <w:autoSpaceDE w:val="0"/>
              <w:autoSpaceDN w:val="0"/>
              <w:ind w:left="93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Фактическое значение результата определяется исходя из разницы фактической даты представления указанного документа на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заседание Совета депутатов и даты, являющейся предельным сроком представления проекта решения «О бюджете муниципального образования Грачевский район на очередной финансовый год (на очередной финансовый год и на плановый период)» на заседание Совета депутатов. В случае внесения проекта решения «О бюджете муниципального образования Грачевский район на очередной финансовый год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(на очередной финансовый год и на плановый период)» на заседание Совета депутатов по истечении даты, являющейся предельным сроком представления вышеуказанного проекта решения, значение данного показателя (индикатора) признается равным 0.</w:t>
            </w:r>
          </w:p>
        </w:tc>
        <w:tc>
          <w:tcPr>
            <w:tcW w:w="1809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 w:rsidR="008401A2"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D1633C" w:rsidRPr="00F41649" w:rsidRDefault="00D1633C" w:rsidP="00C61A6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сопроводительное письмо администрации Грачевского района о представлении Совету депутатов муниципаль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ного образования Грачевский район  проекта решения о районном бюджете</w:t>
            </w:r>
          </w:p>
        </w:tc>
        <w:tc>
          <w:tcPr>
            <w:tcW w:w="1843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не позднее 15 ноября текущего года</w:t>
            </w:r>
          </w:p>
        </w:tc>
      </w:tr>
      <w:tr w:rsidR="00D1633C" w:rsidRPr="00F41649" w:rsidTr="00212034">
        <w:tc>
          <w:tcPr>
            <w:tcW w:w="441" w:type="dxa"/>
            <w:shd w:val="clear" w:color="auto" w:fill="FFFFFF"/>
            <w:hideMark/>
          </w:tcPr>
          <w:p w:rsidR="00D1633C" w:rsidRPr="00F41649" w:rsidRDefault="00D1633C" w:rsidP="000619CB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1877" w:type="dxa"/>
            <w:shd w:val="clear" w:color="auto" w:fill="FFFFFF"/>
            <w:hideMark/>
          </w:tcPr>
          <w:p w:rsidR="00D1633C" w:rsidRPr="00F41649" w:rsidRDefault="00714F07" w:rsidP="00D1633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Исполнен районный  бюджет по</w:t>
            </w:r>
            <w:r>
              <w:rPr>
                <w:color w:val="000000" w:themeColor="text1"/>
                <w:sz w:val="26"/>
                <w:szCs w:val="26"/>
              </w:rPr>
              <w:t xml:space="preserve"> налоговым и неналоговым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доходам</w:t>
            </w:r>
          </w:p>
        </w:tc>
        <w:tc>
          <w:tcPr>
            <w:tcW w:w="1417" w:type="dxa"/>
            <w:shd w:val="clear" w:color="auto" w:fill="FFFFFF"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/ В * 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D1633C" w:rsidRPr="00F41649" w:rsidRDefault="00D1633C" w:rsidP="00212034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А – сумма исполненных налоговых и неналоговых доходов районного бюджета в соответствии с данными бюджетной отчетности по форме 0503317 «Отчет об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исполнении консолидированного бюджета субъекта Российской Федерации и бюджета территориального государственного внебюджетного фонда»;</w:t>
            </w:r>
          </w:p>
          <w:p w:rsidR="00D1633C" w:rsidRPr="00F41649" w:rsidRDefault="00D1633C" w:rsidP="00212034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 – сумма налоговых и неналоговых доходов, утвержденных решением Совета депутатов о бюджете муниципального образования Грачевский район на соответствующий финансовый год (на соответствующий финансовый год и на плановый период), с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учетом изменений, внесенных в течение отчетного года.</w:t>
            </w:r>
          </w:p>
        </w:tc>
        <w:tc>
          <w:tcPr>
            <w:tcW w:w="1735" w:type="dxa"/>
            <w:shd w:val="clear" w:color="auto" w:fill="FFFFFF"/>
            <w:hideMark/>
          </w:tcPr>
          <w:p w:rsidR="001F2B17" w:rsidRPr="00F41649" w:rsidRDefault="001F2B17" w:rsidP="001F2B1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BA56D6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форма 0503117 «Отчет об исполнении бюджета»</w:t>
            </w:r>
          </w:p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D1633C" w:rsidRPr="00F41649" w:rsidRDefault="00D1633C" w:rsidP="00232B3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 установленные сроки предоставления годовой бюджетной отчетности</w:t>
            </w:r>
          </w:p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1633C" w:rsidRPr="00F41649" w:rsidTr="00212034">
        <w:tc>
          <w:tcPr>
            <w:tcW w:w="441" w:type="dxa"/>
            <w:shd w:val="clear" w:color="auto" w:fill="FFFFFF"/>
            <w:hideMark/>
          </w:tcPr>
          <w:p w:rsidR="00D1633C" w:rsidRPr="00F41649" w:rsidRDefault="00D1633C" w:rsidP="000619CB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1877" w:type="dxa"/>
            <w:shd w:val="clear" w:color="auto" w:fill="FFFFFF"/>
            <w:hideMark/>
          </w:tcPr>
          <w:p w:rsidR="00D1633C" w:rsidRPr="00F41649" w:rsidRDefault="00D1633C" w:rsidP="00D1633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Исполнен районный бюджет по расходам</w:t>
            </w:r>
          </w:p>
        </w:tc>
        <w:tc>
          <w:tcPr>
            <w:tcW w:w="1417" w:type="dxa"/>
            <w:shd w:val="clear" w:color="auto" w:fill="FFFFFF"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/ В * 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D1633C" w:rsidRPr="00F41649" w:rsidRDefault="00D1633C" w:rsidP="00212034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– сумма исполненных расходов районного бюджета в соответствии с данными бюджетной отчетности по форме 0503317 «Отчет об исполнении консолидированного бюджета субъекта Российской Федерации и бюджета территориального государственного внебюджетного фонда»;</w:t>
            </w:r>
          </w:p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 – сумма расходов, утвержденных решением Совета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депутатов о бюджете муниципального образования Грачевский район на соответствующий финансовый год (на соответствующий финансовый год и на плановый период), с учетом изменений, внесенных в течение отчетного года</w:t>
            </w:r>
          </w:p>
        </w:tc>
        <w:tc>
          <w:tcPr>
            <w:tcW w:w="1735" w:type="dxa"/>
            <w:shd w:val="clear" w:color="auto" w:fill="FFFFFF"/>
            <w:hideMark/>
          </w:tcPr>
          <w:p w:rsidR="001F2B17" w:rsidRPr="00F41649" w:rsidRDefault="001F2B17" w:rsidP="001F2B1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D1633C" w:rsidRPr="00F41649" w:rsidRDefault="00D1633C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BA56D6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D1633C" w:rsidRPr="00F41649" w:rsidRDefault="00D1633C" w:rsidP="00B25C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форма 0503117 «Отчет об исполнении бюджета»</w:t>
            </w:r>
          </w:p>
          <w:p w:rsidR="00D1633C" w:rsidRPr="00F41649" w:rsidRDefault="00D1633C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D1633C" w:rsidRPr="00F41649" w:rsidRDefault="00D1633C" w:rsidP="00B25C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 установленные сроки предоставления годовой бюджетной отчетности</w:t>
            </w:r>
          </w:p>
          <w:p w:rsidR="00D1633C" w:rsidRPr="00F41649" w:rsidRDefault="00D1633C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1633C" w:rsidRPr="00F41649" w:rsidTr="00977079">
        <w:trPr>
          <w:trHeight w:val="546"/>
        </w:trPr>
        <w:tc>
          <w:tcPr>
            <w:tcW w:w="441" w:type="dxa"/>
            <w:shd w:val="clear" w:color="auto" w:fill="FFFFFF"/>
            <w:hideMark/>
          </w:tcPr>
          <w:p w:rsidR="00D1633C" w:rsidRPr="00F41649" w:rsidRDefault="00D1633C" w:rsidP="000619CB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1877" w:type="dxa"/>
            <w:shd w:val="clear" w:color="auto" w:fill="FFFFFF"/>
            <w:hideMark/>
          </w:tcPr>
          <w:p w:rsidR="00D1633C" w:rsidRPr="00F41649" w:rsidRDefault="00D1633C" w:rsidP="000619CB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Утвержден бюджетный прогноз Грачевского района  на долгосрочный период</w:t>
            </w:r>
          </w:p>
        </w:tc>
        <w:tc>
          <w:tcPr>
            <w:tcW w:w="1417" w:type="dxa"/>
            <w:shd w:val="clear" w:color="auto" w:fill="FFFFFF"/>
          </w:tcPr>
          <w:p w:rsidR="00D1633C" w:rsidRPr="00F41649" w:rsidRDefault="00D1633C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D1633C" w:rsidRPr="00F41649" w:rsidRDefault="00D1633C" w:rsidP="000619CB">
            <w:pPr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D1633C" w:rsidRPr="00F41649" w:rsidRDefault="00D1633C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D1633C" w:rsidP="000619CB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Значение результата признается равным 1, если в отчетном году действовал утвержденный нормативным правовым актом муниципального образования Грачевский район бюджетный прогноз на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долгосрочный период, в ином случае – равным 0</w:t>
            </w:r>
          </w:p>
        </w:tc>
        <w:tc>
          <w:tcPr>
            <w:tcW w:w="1809" w:type="dxa"/>
            <w:shd w:val="clear" w:color="auto" w:fill="FFFFFF"/>
            <w:hideMark/>
          </w:tcPr>
          <w:p w:rsidR="00D1633C" w:rsidRPr="00F41649" w:rsidRDefault="00D1633C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D1633C" w:rsidRPr="00F41649" w:rsidRDefault="001F2B17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BA56D6" w:rsidP="000619C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D1633C" w:rsidRPr="00F41649" w:rsidRDefault="00D1633C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постановление администрации муниципального образования Грачевский район об утверждении (внесении изменений) в бюджетный прогноз на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долгосрочный период </w:t>
            </w:r>
          </w:p>
        </w:tc>
        <w:tc>
          <w:tcPr>
            <w:tcW w:w="1843" w:type="dxa"/>
            <w:shd w:val="clear" w:color="auto" w:fill="FFFFFF"/>
            <w:hideMark/>
          </w:tcPr>
          <w:p w:rsidR="00D1633C" w:rsidRPr="00F41649" w:rsidRDefault="00D1633C" w:rsidP="000619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lastRenderedPageBreak/>
              <w:t>в течение двух месяцев со дня официального опубликования решения о бюджете муниципального образования Грачевский район</w:t>
            </w:r>
          </w:p>
          <w:p w:rsidR="00D1633C" w:rsidRPr="00F41649" w:rsidRDefault="00D1633C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1633C" w:rsidRPr="00F41649" w:rsidTr="00977079">
        <w:trPr>
          <w:trHeight w:val="546"/>
        </w:trPr>
        <w:tc>
          <w:tcPr>
            <w:tcW w:w="441" w:type="dxa"/>
            <w:shd w:val="clear" w:color="auto" w:fill="FFFFFF"/>
            <w:hideMark/>
          </w:tcPr>
          <w:p w:rsidR="00D1633C" w:rsidRPr="00F41649" w:rsidRDefault="00D1633C" w:rsidP="00D1633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1877" w:type="dxa"/>
            <w:shd w:val="clear" w:color="auto" w:fill="FFFFFF"/>
            <w:hideMark/>
          </w:tcPr>
          <w:p w:rsidR="00D1633C" w:rsidRPr="00F41649" w:rsidRDefault="00D1633C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Pr="00F41649">
              <w:rPr>
                <w:color w:val="000000" w:themeColor="text1"/>
                <w:sz w:val="26"/>
                <w:szCs w:val="26"/>
              </w:rPr>
              <w:t>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</w:p>
        </w:tc>
        <w:tc>
          <w:tcPr>
            <w:tcW w:w="1417" w:type="dxa"/>
            <w:shd w:val="clear" w:color="auto" w:fill="FFFFFF"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/ В * 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D1633C" w:rsidRPr="00F41649" w:rsidRDefault="00D1633C" w:rsidP="00212034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– объем просроченной кредиторской задолженности по обязательства</w:t>
            </w:r>
            <w:r w:rsidR="00A01B6C">
              <w:rPr>
                <w:color w:val="000000" w:themeColor="text1"/>
                <w:sz w:val="26"/>
                <w:szCs w:val="26"/>
              </w:rPr>
              <w:t>м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районного бюджета в соответствии с данными бюджетной отчетности по форме 0503387 «Справочная таблица к отчету об исполнении консолидированного бюджета субъекта Российской Федерации»;</w:t>
            </w:r>
          </w:p>
          <w:p w:rsidR="00D1633C" w:rsidRPr="00F41649" w:rsidRDefault="00D1633C" w:rsidP="00212034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 – общий объем исполненных расходов районного бюджета в соответствии с данными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бюджетной отчетности по форме 0503317 «Отчет об исполнении консолидированного бюджета субъекта Российской Федерации и бюджета территориального государственного внебюджетного фонда»</w:t>
            </w:r>
          </w:p>
        </w:tc>
        <w:tc>
          <w:tcPr>
            <w:tcW w:w="1735" w:type="dxa"/>
            <w:shd w:val="clear" w:color="auto" w:fill="FFFFFF"/>
            <w:hideMark/>
          </w:tcPr>
          <w:p w:rsidR="001F2B17" w:rsidRPr="00F41649" w:rsidRDefault="001F2B17" w:rsidP="001F2B1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D1633C" w:rsidRPr="00F41649" w:rsidRDefault="00D1633C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BA56D6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D1633C" w:rsidRPr="00F41649" w:rsidRDefault="00D1633C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форма 0503387 «Справочная таблица к отчету об исполнении консолидированного бюджета субъекта Российской Федерации» форма 0503317 «Отчет об исполнении консолидированного бюджета субъекта Российской Федерации и бюджета территориального государственного внебюджетного фонда»</w:t>
            </w:r>
          </w:p>
        </w:tc>
        <w:tc>
          <w:tcPr>
            <w:tcW w:w="1843" w:type="dxa"/>
            <w:shd w:val="clear" w:color="auto" w:fill="FFFFFF"/>
            <w:hideMark/>
          </w:tcPr>
          <w:p w:rsidR="00D1633C" w:rsidRPr="00F41649" w:rsidRDefault="00D1633C" w:rsidP="00B25C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 установленные сроки представления консолидированной годовой бюджетной отчетности</w:t>
            </w:r>
          </w:p>
          <w:p w:rsidR="00D1633C" w:rsidRPr="00F41649" w:rsidRDefault="00D1633C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1633C" w:rsidRPr="00F41649" w:rsidTr="00212034">
        <w:tc>
          <w:tcPr>
            <w:tcW w:w="441" w:type="dxa"/>
            <w:shd w:val="clear" w:color="auto" w:fill="FFFFFF"/>
            <w:hideMark/>
          </w:tcPr>
          <w:p w:rsidR="00D1633C" w:rsidRPr="00F41649" w:rsidRDefault="00D1633C" w:rsidP="000619CB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1877" w:type="dxa"/>
            <w:shd w:val="clear" w:color="auto" w:fill="FFFFFF"/>
            <w:hideMark/>
          </w:tcPr>
          <w:p w:rsidR="00D1633C" w:rsidRPr="00F41649" w:rsidRDefault="00337051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Выполнены 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переданные полномочия </w:t>
            </w:r>
            <w:r>
              <w:rPr>
                <w:color w:val="000000" w:themeColor="text1"/>
                <w:sz w:val="26"/>
                <w:szCs w:val="26"/>
              </w:rPr>
              <w:t>Оренбургской области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417" w:type="dxa"/>
            <w:shd w:val="clear" w:color="auto" w:fill="FFFFFF"/>
          </w:tcPr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7A3348" w:rsidRPr="00F41649" w:rsidRDefault="007A3348" w:rsidP="007A3348">
            <w:pPr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D1633C" w:rsidRPr="00F41649" w:rsidRDefault="007A3348" w:rsidP="007A334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7A3348" w:rsidP="001B04D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Значение результата признается равным 1, если в отчетном году </w:t>
            </w:r>
            <w:r w:rsidR="001B04D2">
              <w:rPr>
                <w:color w:val="000000" w:themeColor="text1"/>
                <w:sz w:val="26"/>
                <w:szCs w:val="26"/>
              </w:rPr>
              <w:t>достигнуты значения показателей эффективности деятельности по осуществлению переданных полномочий</w:t>
            </w:r>
            <w:r w:rsidRPr="00F41649">
              <w:rPr>
                <w:color w:val="000000" w:themeColor="text1"/>
                <w:sz w:val="26"/>
                <w:szCs w:val="26"/>
              </w:rPr>
              <w:t>, в ином случае – равным 0</w:t>
            </w:r>
          </w:p>
        </w:tc>
        <w:tc>
          <w:tcPr>
            <w:tcW w:w="1809" w:type="dxa"/>
            <w:shd w:val="clear" w:color="auto" w:fill="FFFFFF"/>
            <w:hideMark/>
          </w:tcPr>
          <w:p w:rsidR="00D1633C" w:rsidRPr="00F41649" w:rsidRDefault="007A3348" w:rsidP="00D1633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1B04D2" w:rsidRPr="00F41649" w:rsidRDefault="001B04D2" w:rsidP="001B04D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D1633C" w:rsidRPr="00F41649" w:rsidRDefault="00D1633C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D1633C" w:rsidRPr="00F41649" w:rsidRDefault="00BA56D6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1B04D2" w:rsidRDefault="007A3348" w:rsidP="001B04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</w:rPr>
              <w:t>форма отчетности</w:t>
            </w:r>
            <w:r w:rsidR="001B04D2">
              <w:rPr>
                <w:rFonts w:eastAsiaTheme="minorHAnsi"/>
                <w:sz w:val="26"/>
                <w:szCs w:val="26"/>
                <w:lang w:eastAsia="en-US"/>
              </w:rPr>
              <w:t>об осуществлении государственных полномочий</w:t>
            </w:r>
          </w:p>
          <w:p w:rsidR="00D1633C" w:rsidRPr="00F41649" w:rsidRDefault="00D1633C" w:rsidP="0037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D1633C" w:rsidRPr="00F41649" w:rsidRDefault="00596841" w:rsidP="00BD0E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первый рабочий день года, следующего за отчётным годом</w:t>
            </w:r>
          </w:p>
        </w:tc>
      </w:tr>
      <w:tr w:rsidR="00E56DFC" w:rsidRPr="00F41649" w:rsidTr="00212034">
        <w:tc>
          <w:tcPr>
            <w:tcW w:w="441" w:type="dxa"/>
            <w:shd w:val="clear" w:color="auto" w:fill="FFFFFF"/>
            <w:hideMark/>
          </w:tcPr>
          <w:p w:rsidR="00E56DFC" w:rsidRPr="00F41649" w:rsidRDefault="000A2FB0" w:rsidP="006F6E9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14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0A2FB0" w:rsidRDefault="000A2FB0" w:rsidP="000A2FB0">
            <w:pPr>
              <w:rPr>
                <w:sz w:val="26"/>
                <w:szCs w:val="26"/>
              </w:rPr>
            </w:pPr>
            <w:r w:rsidRPr="000A2FB0">
              <w:rPr>
                <w:sz w:val="26"/>
                <w:szCs w:val="26"/>
              </w:rPr>
              <w:t>Среднедушевые доходы бюджетов м</w:t>
            </w:r>
            <w:r>
              <w:rPr>
                <w:sz w:val="26"/>
                <w:szCs w:val="26"/>
              </w:rPr>
              <w:t>униципальных образований района</w:t>
            </w:r>
          </w:p>
          <w:p w:rsidR="00E56DFC" w:rsidRPr="00F41649" w:rsidRDefault="00E56DFC" w:rsidP="00E56DF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</w:tcPr>
          <w:p w:rsidR="00E56DFC" w:rsidRPr="00F41649" w:rsidRDefault="00E56DF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E56DFC" w:rsidRPr="00F41649" w:rsidRDefault="000C4B7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рублей на 1 человека</w:t>
            </w:r>
          </w:p>
        </w:tc>
        <w:tc>
          <w:tcPr>
            <w:tcW w:w="1985" w:type="dxa"/>
            <w:shd w:val="clear" w:color="auto" w:fill="FFFFFF"/>
            <w:hideMark/>
          </w:tcPr>
          <w:p w:rsidR="00E56DFC" w:rsidRPr="00F41649" w:rsidRDefault="00E56DFC" w:rsidP="000A2F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А / В 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0A2FB0" w:rsidRDefault="000A2FB0" w:rsidP="000A2FB0">
            <w:pPr>
              <w:jc w:val="center"/>
              <w:rPr>
                <w:sz w:val="26"/>
                <w:szCs w:val="26"/>
              </w:rPr>
            </w:pPr>
            <w:r w:rsidRPr="000A2FB0">
              <w:rPr>
                <w:sz w:val="26"/>
                <w:szCs w:val="26"/>
              </w:rPr>
              <w:t>А - сумма налоговых и неналоговых доходов, дотаций на выравнива</w:t>
            </w:r>
            <w:r>
              <w:rPr>
                <w:sz w:val="26"/>
                <w:szCs w:val="26"/>
              </w:rPr>
              <w:t>ние бюджетной обеспеченности</w:t>
            </w:r>
            <w:r w:rsidRPr="000A2FB0">
              <w:rPr>
                <w:sz w:val="26"/>
                <w:szCs w:val="26"/>
              </w:rPr>
              <w:t>, поступивших в бюджеты муниципальных образований района, в соответствии с данными бюджетн</w:t>
            </w:r>
            <w:r>
              <w:rPr>
                <w:sz w:val="26"/>
                <w:szCs w:val="26"/>
              </w:rPr>
              <w:t>ой отчетности по форме 0503317 «</w:t>
            </w:r>
            <w:r w:rsidRPr="000A2FB0">
              <w:rPr>
                <w:sz w:val="26"/>
                <w:szCs w:val="26"/>
              </w:rPr>
              <w:t>Отчет об исполнении консолидированного бюджета субъекта Российской Федерации и бюджета территориального государственного внебюджетного фонда</w:t>
            </w:r>
            <w:r>
              <w:rPr>
                <w:sz w:val="26"/>
                <w:szCs w:val="26"/>
              </w:rPr>
              <w:t>»</w:t>
            </w:r>
            <w:r w:rsidRPr="000A2FB0">
              <w:rPr>
                <w:sz w:val="26"/>
                <w:szCs w:val="26"/>
              </w:rPr>
              <w:t>;</w:t>
            </w:r>
          </w:p>
          <w:p w:rsidR="00E56DFC" w:rsidRPr="00F41649" w:rsidRDefault="000A2FB0" w:rsidP="000A2F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FB0">
              <w:rPr>
                <w:sz w:val="26"/>
                <w:szCs w:val="26"/>
              </w:rPr>
              <w:t xml:space="preserve">В - численность населения </w:t>
            </w:r>
            <w:r w:rsidRPr="000A2FB0">
              <w:rPr>
                <w:sz w:val="26"/>
                <w:szCs w:val="26"/>
              </w:rPr>
              <w:lastRenderedPageBreak/>
              <w:t xml:space="preserve">муниципальных образований района по состоянию на 1 января отчетного года в соответствии с данными территориального органа Федеральной службы государственной статистики </w:t>
            </w:r>
            <w:r>
              <w:rPr>
                <w:sz w:val="26"/>
                <w:szCs w:val="26"/>
              </w:rPr>
              <w:t>по Оренбургской области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0A2FB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E56DFC" w:rsidRPr="00F41649" w:rsidRDefault="00E56DF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E56DFC" w:rsidRPr="00F41649" w:rsidRDefault="00BA56D6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E56DFC" w:rsidRPr="00F41649" w:rsidRDefault="000A2FB0" w:rsidP="005338C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Форма 0503317 «Отчет об исполнении консолидированного бюджета субъекта Российской Федерации и бюджета территориального государственного внебюджетного фонда»</w:t>
            </w:r>
          </w:p>
          <w:p w:rsidR="00E56DFC" w:rsidRPr="00F41649" w:rsidRDefault="00E56DF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E56DFC" w:rsidRPr="00F41649" w:rsidRDefault="00E56DFC" w:rsidP="005338C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 установленные сроки предоставления годовой бюджетной отчетности</w:t>
            </w:r>
          </w:p>
          <w:p w:rsidR="00E56DFC" w:rsidRPr="00F41649" w:rsidRDefault="00E56DF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Доля муниципальных образований района, дефицит бюджета которых не превышает уровень, установленный бюджетным законодательством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(1 - А / В) * 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– количество муниципальных образований района, дефицит бюджета которых превысил уровень, установленный бюджетным законодательством;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 – общее количество муниципальных образований района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5E087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форма 0503117 «Отчет об исполнении бюджета»</w:t>
            </w:r>
            <w:r>
              <w:rPr>
                <w:color w:val="000000" w:themeColor="text1"/>
                <w:sz w:val="26"/>
                <w:szCs w:val="26"/>
              </w:rPr>
              <w:t xml:space="preserve"> по поселениям 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A6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до 12 января года, следующего за отчетным годом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9130D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Обеспечено</w:t>
            </w:r>
            <w:r w:rsidR="00714F07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выполнение </w:t>
            </w:r>
            <w:r w:rsidRPr="00F41649">
              <w:rPr>
                <w:color w:val="000000" w:themeColor="text1"/>
                <w:sz w:val="26"/>
                <w:szCs w:val="26"/>
              </w:rPr>
              <w:t>муниципальными образованиями района переданны</w:t>
            </w:r>
            <w:r>
              <w:rPr>
                <w:color w:val="000000" w:themeColor="text1"/>
                <w:sz w:val="26"/>
                <w:szCs w:val="26"/>
              </w:rPr>
              <w:t>х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им полномочи</w:t>
            </w:r>
            <w:r>
              <w:rPr>
                <w:color w:val="000000" w:themeColor="text1"/>
                <w:sz w:val="26"/>
                <w:szCs w:val="26"/>
              </w:rPr>
              <w:t>й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по первичным мерам пожарной безопасности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/ В *100%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697CB1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– объем перечисленных в местные бюджеты средств иных межбюджетных трансфертов на осуществлении переданных   полномочий по первичным мерам пожарной безопасности, в соответствии с данными бюджетной отчетности по форме 0503117 «Отчет об исполнении бюджета»;</w:t>
            </w:r>
          </w:p>
          <w:p w:rsidR="000A2FB0" w:rsidRPr="00F41649" w:rsidRDefault="000A2FB0" w:rsidP="00697CB1">
            <w:pPr>
              <w:autoSpaceDE w:val="0"/>
              <w:autoSpaceDN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В – утвержденный на соответствующий финансовый год объем иных межбюджетных трансфертов на осуществлении переданных   полномочий по первичным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мерам пожарной безопасности, в соответствии с данными бюджетной отчетности по форме 0503117 «Отчет об исполнении бюджета»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1F2B1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отчетность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A5288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форма 0503117 «Отчет об исполнении бюджета»</w:t>
            </w:r>
          </w:p>
          <w:p w:rsidR="000A2FB0" w:rsidRPr="00F41649" w:rsidRDefault="000A2FB0" w:rsidP="00A5288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A5288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 установленные сроки предоставления годовой бюджетной отчетности</w:t>
            </w:r>
          </w:p>
          <w:p w:rsidR="000A2FB0" w:rsidRPr="00F41649" w:rsidRDefault="000A2FB0" w:rsidP="00A5288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2FB0" w:rsidRPr="00F41649" w:rsidTr="00DC1135">
        <w:trPr>
          <w:trHeight w:val="1113"/>
        </w:trPr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17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DC11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Значение результата считается достигнутым в случае,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программа муниципальных заимствований и программа муниципальных гарантий Грачевского района являются приложением к  проекту решения о районном бюджете на очередной финансовый год и плановый период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проект решения о районном бюджете на очередной финансовый год и плановый период</w:t>
            </w: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 позднее 15 ноября отчетного года</w:t>
            </w: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Отношение годовой суммы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платежей на погашение и обслуживание муниципального долга Грачевского района к доходам районного бюджета  без учета утвержденного объема безвозмездных поступлений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D / B x 100 %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DC11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D - сумма выплат по 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погашению и обслуживанию муниципального долга Грачевского района </w:t>
            </w:r>
            <w:r w:rsidRPr="00F41649">
              <w:rPr>
                <w:color w:val="000000" w:themeColor="text1"/>
                <w:sz w:val="26"/>
                <w:szCs w:val="26"/>
              </w:rPr>
              <w:t>(за исключением обязательств по муниципальным гарантиям Грачевского района)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 соответствующий год;</w:t>
            </w:r>
          </w:p>
          <w:p w:rsidR="000A2FB0" w:rsidRPr="00F41649" w:rsidRDefault="000A2FB0" w:rsidP="00DC113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B - общий годовой объем доходов </w:t>
            </w:r>
            <w:r w:rsidRPr="00F41649">
              <w:rPr>
                <w:color w:val="000000" w:themeColor="text1"/>
                <w:sz w:val="26"/>
                <w:szCs w:val="26"/>
              </w:rPr>
              <w:t>районного бюджета  без учета утвержденного объема безвозмездных поступлений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в соответствии с данными бюджетной отчетности 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Грачевского района по форме 0503117 «Отчет об исполнении бюджета» 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1F2B1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периодическая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отчетность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финансовый отдел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DC11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форма 0503117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«Отчет об исполнении бюджета», муниципальная долговая книга Грачевского района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DC113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в установленные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сроки предоставления годовой бюджетной отчетности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Объем муниципального долга и расходов на его обслуживание соответствует ограничениям, установленным бюджетным законодательством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212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Значение результата считается достигнутым в случае,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если объем муниципального долга и расходов на его обслуживание соответствует ограничениям, установленным статьями 107 и 111 Бюджетного кодекса Российской Федерации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муниципальная долговая книга Грачевского района</w:t>
            </w: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DC11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до 12 января года, следующего за отчетным годом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E049CF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Размещены публикации о размере муниципального долга  на сайте финансового отдела в сети Интернет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4756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Значение результата определяется фактическим количеством размещенных публикаций на официальном сайте финансового отдела в разделе «Муниципальный долг» – «Информация о долговых обязательствах»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в информационно-телекоммуникационной сети «Интернет»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B25C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официальный сайт финансового отдела в информационно-телекоммуникационной сети «Интернет» по адресу </w:t>
            </w:r>
            <w:hyperlink r:id="rId11" w:history="1">
              <w:r w:rsidRPr="00F41649">
                <w:rPr>
                  <w:rStyle w:val="af1"/>
                  <w:color w:val="000000" w:themeColor="text1"/>
                  <w:sz w:val="26"/>
                  <w:szCs w:val="26"/>
                </w:rPr>
                <w:t>http://fin-otdel.ru/</w:t>
              </w:r>
            </w:hyperlink>
          </w:p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4C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не позднее 12 января года, следующего за отчетным годом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21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Проведены </w:t>
            </w:r>
            <w:r w:rsidRPr="00F41649">
              <w:rPr>
                <w:color w:val="000000" w:themeColor="text1"/>
                <w:sz w:val="26"/>
                <w:szCs w:val="26"/>
              </w:rPr>
              <w:t>семинары для муниципальных служащих района, работников муниципальных учреждений района в сфере управления финансами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Значение результата определяется на основании отчетных данных о фактическом проведении семинаров </w:t>
            </w:r>
            <w:r w:rsidRPr="00F41649">
              <w:rPr>
                <w:color w:val="000000" w:themeColor="text1"/>
                <w:sz w:val="26"/>
                <w:szCs w:val="26"/>
              </w:rPr>
              <w:t>для муниципальных служащих района, работников муниципальных учреждений района в сфере управления финансами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B25C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официальный сайт финансового отдела в информационно-телекоммуникационной сети «Интернет» по адресу </w:t>
            </w:r>
            <w:hyperlink r:id="rId12" w:history="1">
              <w:r w:rsidRPr="00F41649">
                <w:rPr>
                  <w:rStyle w:val="af1"/>
                  <w:color w:val="000000" w:themeColor="text1"/>
                  <w:sz w:val="26"/>
                  <w:szCs w:val="26"/>
                </w:rPr>
                <w:t>http://fin-otdel.ru/</w:t>
              </w:r>
            </w:hyperlink>
          </w:p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первый рабочий день года, следующего за отчётным годом</w:t>
            </w: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Обеспечен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у</w:t>
            </w:r>
            <w:r w:rsidRPr="00F41649">
              <w:rPr>
                <w:color w:val="000000" w:themeColor="text1"/>
                <w:sz w:val="26"/>
                <w:szCs w:val="26"/>
              </w:rPr>
              <w:t>ровень открытости бюджетных данных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уровень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4756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Значение результата определяется в соответствии  с рейтингом муниципальных образований Оренбургской области по уровню открытости бюджетных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данных, сформированным Министерством финансов Оренбургской области в соответствии с постановлением Правительства Оренбургской области от 05 декабря 2016 года № 915-п «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Об утверждении методики проведения мониторинга и формирования рейтинга городских округов и муниципальных районов Оренбургской области по уровню открытости бюджетных данных</w:t>
            </w:r>
            <w:r w:rsidRPr="00F41649">
              <w:rPr>
                <w:color w:val="000000" w:themeColor="text1"/>
                <w:spacing w:val="2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4C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рейтинг 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муниципальных образований </w:t>
            </w: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Оренбургской области по уровню открытости бюджетных данных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4C11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до 20 января года, следующего за отчетным годом</w:t>
            </w:r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23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 xml:space="preserve">Проведены 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обзоры бюджетных 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расходов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района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Значение результата определяется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фактическим количеством  проведенных обзоров бюджетных расходов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8401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официальный сайт финансовог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о отдела в информационно-телекоммуникационной сети «Интернет» по адресу </w:t>
            </w:r>
            <w:hyperlink r:id="rId13" w:history="1">
              <w:r w:rsidRPr="00F41649">
                <w:rPr>
                  <w:rStyle w:val="af1"/>
                  <w:color w:val="000000" w:themeColor="text1"/>
                  <w:sz w:val="26"/>
                  <w:szCs w:val="26"/>
                </w:rPr>
                <w:t>http://fin-otdel.ru/</w:t>
              </w:r>
            </w:hyperlink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первый рабочий день года, следующего за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отчётным годом</w:t>
            </w: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0619C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Достигнута средняя рейтинговая оценка качества финансового менеджмента главных администраторов средств районного бюджета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0619CB">
            <w:pPr>
              <w:jc w:val="center"/>
              <w:rPr>
                <w:oMath/>
                <w:rFonts w:ascii="Cambria Math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К</m:t>
                </m:r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naryPr>
                      <m:sub>
                        <m:r>
                          <w:rPr>
                            <w:rFonts w:ascii="Cambria Math"/>
                            <w:color w:val="000000" w:themeColor="text1"/>
                            <w:sz w:val="26"/>
                            <w:szCs w:val="26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/>
                            <w:color w:val="000000" w:themeColor="text1"/>
                            <w:sz w:val="26"/>
                            <w:szCs w:val="26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color w:val="000000" w:themeColor="text1"/>
                                <w:sz w:val="26"/>
                                <w:szCs w:val="26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color w:val="000000" w:themeColor="text1"/>
                                <w:sz w:val="26"/>
                                <w:szCs w:val="26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/>
                        <w:color w:val="000000" w:themeColor="text1"/>
                        <w:sz w:val="26"/>
                        <w:szCs w:val="26"/>
                      </w:rPr>
                      <m:t>n</m:t>
                    </m:r>
                  </m:den>
                </m:f>
              </m:oMath>
            </m:oMathPara>
          </w:p>
          <w:p w:rsidR="000A2FB0" w:rsidRPr="00F41649" w:rsidRDefault="000A2FB0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0619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А – рейтинговая оценка i-го главного администратора средств районного бюджета, определенная в соответствии с методикой оценки качества финансового менеджмента главных администраторов средств районного бюджета, утвержденной приказом финансового отдела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администрации Грачевского района от 30 апреля 2020 года № 20;</w:t>
            </w:r>
          </w:p>
          <w:p w:rsidR="000A2FB0" w:rsidRPr="00F41649" w:rsidRDefault="000A2FB0" w:rsidP="000619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n – количество главных администраторов средств районного бюджета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0619C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результаты оценки качества финансового менеджмента, размещенные на официальном сайте финансового отдела в информационно-телекоммуникационной сети «Интернет» по адресу </w:t>
            </w:r>
            <w:hyperlink r:id="rId14" w:history="1">
              <w:r w:rsidRPr="00F41649">
                <w:rPr>
                  <w:rStyle w:val="af1"/>
                  <w:color w:val="000000" w:themeColor="text1"/>
                  <w:sz w:val="26"/>
                  <w:szCs w:val="26"/>
                </w:rPr>
                <w:t>http://fin-otdel.ru/</w:t>
              </w:r>
            </w:hyperlink>
          </w:p>
          <w:p w:rsidR="000A2FB0" w:rsidRPr="00F41649" w:rsidRDefault="000A2FB0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1 июня текущего года</w:t>
            </w: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25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Проведены </w:t>
            </w:r>
            <w:r w:rsidRPr="00F41649">
              <w:rPr>
                <w:color w:val="000000" w:themeColor="text1"/>
                <w:sz w:val="26"/>
                <w:szCs w:val="26"/>
              </w:rPr>
              <w:t>мероприятия, направленные на повышение финансовой грамотности населения района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Значение результата определяется фактическим количеством  проведенных мероприятий по повышению финансовой грамотности населения ответственным исполнителем и участниками программы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B25C1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0167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официальный сайт финансового отдела в информационно-телекоммуникационной сети «Интернет» по адресу </w:t>
            </w:r>
            <w:hyperlink r:id="rId15" w:history="1">
              <w:r w:rsidRPr="00F41649">
                <w:rPr>
                  <w:rStyle w:val="af1"/>
                  <w:color w:val="000000" w:themeColor="text1"/>
                  <w:sz w:val="26"/>
                  <w:szCs w:val="26"/>
                </w:rPr>
                <w:t>http://fin-otdel.ru/</w:t>
              </w:r>
            </w:hyperlink>
          </w:p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первый рабочий день года, следующего за отчётным годом</w:t>
            </w: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зданы, опубликованы информационные материалы, направленные на повышение финансовой грамотности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населения района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Значение результата определяется фактическим количеством  изданных, опубликованных материалов,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направленных на повышение финансовой грамотности населения района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2120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Оренбургской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0167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официальный сайт финансового отдела в информационно-телекоммуникационной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сети «Интернет» по адресу </w:t>
            </w:r>
            <w:hyperlink r:id="rId16" w:history="1">
              <w:r w:rsidRPr="00F41649">
                <w:rPr>
                  <w:rStyle w:val="af1"/>
                  <w:color w:val="000000" w:themeColor="text1"/>
                  <w:sz w:val="26"/>
                  <w:szCs w:val="26"/>
                </w:rPr>
                <w:t>http://fin-otdel.ru/</w:t>
              </w:r>
            </w:hyperlink>
          </w:p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первый рабочий день года, следующего за отчётным годом</w:t>
            </w: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27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>Проведены мероприятия в рамках освещения деятельности финансового отдела и оценки уровня финансовой грамотности населения района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ИМ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B95C5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Значение результата определяется </w:t>
            </w:r>
            <w:r w:rsidR="00B95C5D">
              <w:rPr>
                <w:color w:val="000000" w:themeColor="text1"/>
                <w:sz w:val="26"/>
                <w:szCs w:val="26"/>
              </w:rPr>
              <w:t>до 01.01.2024 -</w:t>
            </w:r>
            <w:r w:rsidRPr="00F41649">
              <w:rPr>
                <w:color w:val="000000" w:themeColor="text1"/>
                <w:sz w:val="26"/>
                <w:szCs w:val="26"/>
              </w:rPr>
              <w:t>фактическим количеством  проведенных заседаний общественного совета при финансовом отделе</w:t>
            </w:r>
            <w:r w:rsidR="00B95C5D">
              <w:rPr>
                <w:color w:val="000000" w:themeColor="text1"/>
                <w:sz w:val="26"/>
                <w:szCs w:val="26"/>
              </w:rPr>
              <w:t xml:space="preserve">, с 01.01.2024 – количеством заседаний Общественной палаты муниципального образования Грачевский район Оренбургской области, в которых финансовый отдел принял участие 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 xml:space="preserve"> – административная информация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финансовый 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8401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официальный сайт финансового отдела в информационно-телекоммуникационной сети «Интернет» по адресу </w:t>
            </w:r>
            <w:hyperlink r:id="rId17" w:history="1">
              <w:r w:rsidRPr="00F41649">
                <w:rPr>
                  <w:rStyle w:val="af1"/>
                  <w:color w:val="000000" w:themeColor="text1"/>
                  <w:sz w:val="26"/>
                  <w:szCs w:val="26"/>
                </w:rPr>
                <w:t>http://fin-otdel.ru/</w:t>
              </w:r>
            </w:hyperlink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первый рабочий день года, следующего за отчётным годом</w:t>
            </w:r>
          </w:p>
        </w:tc>
      </w:tr>
      <w:tr w:rsidR="000A2FB0" w:rsidRPr="00F41649" w:rsidTr="00212034">
        <w:tc>
          <w:tcPr>
            <w:tcW w:w="441" w:type="dxa"/>
            <w:shd w:val="clear" w:color="auto" w:fill="FFFFFF"/>
            <w:hideMark/>
          </w:tcPr>
          <w:p w:rsidR="000A2FB0" w:rsidRPr="00F41649" w:rsidRDefault="000A2FB0" w:rsidP="00F26F4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877" w:type="dxa"/>
            <w:shd w:val="clear" w:color="auto" w:fill="FFFFFF"/>
            <w:hideMark/>
          </w:tcPr>
          <w:p w:rsidR="000A2FB0" w:rsidRPr="00F41649" w:rsidRDefault="000A2FB0" w:rsidP="00F645CD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Реализованы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инициативные проекты, основанные на проекте «Народный бюджет»</w:t>
            </w:r>
          </w:p>
        </w:tc>
        <w:tc>
          <w:tcPr>
            <w:tcW w:w="1417" w:type="dxa"/>
            <w:shd w:val="clear" w:color="auto" w:fill="FFFFFF"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ПП</w:t>
            </w:r>
          </w:p>
        </w:tc>
        <w:tc>
          <w:tcPr>
            <w:tcW w:w="1417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0A2FB0" w:rsidP="0021203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А / В *100%</w:t>
            </w:r>
          </w:p>
        </w:tc>
        <w:tc>
          <w:tcPr>
            <w:tcW w:w="1809" w:type="dxa"/>
            <w:shd w:val="clear" w:color="auto" w:fill="FFFFFF"/>
            <w:hideMark/>
          </w:tcPr>
          <w:p w:rsidR="000A2FB0" w:rsidRPr="00F41649" w:rsidRDefault="000A2FB0" w:rsidP="00773075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А – количество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реализованных инициативных проектов, основанных на проекте «Народный бюджет»;</w:t>
            </w:r>
          </w:p>
          <w:p w:rsidR="000A2FB0" w:rsidRPr="00F41649" w:rsidRDefault="000A2FB0" w:rsidP="00773075">
            <w:pPr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В – количество планируемых к реализации инициативных проектов, основанных на проекте «Народный бюджет»</w:t>
            </w:r>
          </w:p>
        </w:tc>
        <w:tc>
          <w:tcPr>
            <w:tcW w:w="1735" w:type="dxa"/>
            <w:shd w:val="clear" w:color="auto" w:fill="FFFFFF"/>
            <w:hideMark/>
          </w:tcPr>
          <w:p w:rsidR="000A2FB0" w:rsidRPr="00F41649" w:rsidRDefault="000A2FB0" w:rsidP="001F2B1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периодическая отчетность</w:t>
            </w:r>
          </w:p>
          <w:p w:rsidR="000A2FB0" w:rsidRPr="00F41649" w:rsidRDefault="000A2FB0" w:rsidP="00A5288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/>
            <w:hideMark/>
          </w:tcPr>
          <w:p w:rsidR="000A2FB0" w:rsidRPr="00F41649" w:rsidRDefault="00BA56D6" w:rsidP="00A5288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финансовый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отдел администрации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муниципального образования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Грачевск</w:t>
            </w:r>
            <w:r>
              <w:rPr>
                <w:color w:val="000000" w:themeColor="text1"/>
                <w:sz w:val="26"/>
                <w:szCs w:val="26"/>
              </w:rPr>
              <w:t xml:space="preserve">ий район </w:t>
            </w:r>
            <w:r w:rsidRPr="00F41649">
              <w:rPr>
                <w:color w:val="000000" w:themeColor="text1"/>
                <w:sz w:val="26"/>
                <w:szCs w:val="26"/>
              </w:rPr>
              <w:t>Оренбургской области</w:t>
            </w:r>
          </w:p>
        </w:tc>
        <w:tc>
          <w:tcPr>
            <w:tcW w:w="1418" w:type="dxa"/>
            <w:shd w:val="clear" w:color="auto" w:fill="FFFFFF"/>
            <w:hideMark/>
          </w:tcPr>
          <w:p w:rsidR="000A2FB0" w:rsidRPr="00F41649" w:rsidRDefault="000A2FB0" w:rsidP="00A5288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отчет 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реализации приоритетного проекта</w:t>
            </w:r>
          </w:p>
        </w:tc>
        <w:tc>
          <w:tcPr>
            <w:tcW w:w="1843" w:type="dxa"/>
            <w:shd w:val="clear" w:color="auto" w:fill="FFFFFF"/>
            <w:hideMark/>
          </w:tcPr>
          <w:p w:rsidR="000A2FB0" w:rsidRPr="00F41649" w:rsidRDefault="000A2FB0" w:rsidP="00A5288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не позднее 5-го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рабочего дня года, следующего за отчетным годом </w:t>
            </w:r>
          </w:p>
        </w:tc>
      </w:tr>
    </w:tbl>
    <w:p w:rsidR="00F645CD" w:rsidRDefault="00F645CD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BD441F" w:rsidRDefault="00BD441F" w:rsidP="00F645CD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</w:p>
    <w:p w:rsidR="000D4A1C" w:rsidRPr="00F41649" w:rsidRDefault="000D4A1C" w:rsidP="000D4A1C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 w:rsidRPr="00F41649">
        <w:rPr>
          <w:color w:val="000000" w:themeColor="text1"/>
          <w:sz w:val="28"/>
          <w:szCs w:val="28"/>
        </w:rPr>
        <w:lastRenderedPageBreak/>
        <w:t>7. План реализации муниципальной программы на 2023 год</w:t>
      </w:r>
    </w:p>
    <w:tbl>
      <w:tblPr>
        <w:tblW w:w="15593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6663"/>
        <w:gridCol w:w="1559"/>
        <w:gridCol w:w="1417"/>
        <w:gridCol w:w="1843"/>
        <w:gridCol w:w="2977"/>
      </w:tblGrid>
      <w:tr w:rsidR="000D4A1C" w:rsidRPr="00F41649" w:rsidTr="003455D0">
        <w:trPr>
          <w:trHeight w:val="2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D4A1C" w:rsidRPr="00F41649" w:rsidRDefault="000D4A1C" w:rsidP="000D4A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D4A1C" w:rsidRPr="00F41649" w:rsidRDefault="000D4A1C" w:rsidP="000D4A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A1C" w:rsidRPr="00F41649" w:rsidRDefault="000D4A1C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A1C" w:rsidRPr="00F41649" w:rsidRDefault="000D4A1C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A1C" w:rsidRPr="00F41649" w:rsidRDefault="000D4A1C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A1C" w:rsidRPr="00F41649" w:rsidRDefault="000D4A1C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Ответственный исполнитель</w:t>
            </w:r>
          </w:p>
          <w:p w:rsidR="000D4A1C" w:rsidRPr="00F41649" w:rsidRDefault="000D4A1C" w:rsidP="000D4A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0D4A1C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D4A1C" w:rsidRPr="00F41649" w:rsidRDefault="000D4A1C" w:rsidP="000D4A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D4A1C" w:rsidRPr="00F41649" w:rsidRDefault="000D4A1C" w:rsidP="000D4A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0D4A1C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4A1C" w:rsidRPr="00F41649" w:rsidRDefault="000D4A1C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D4A1C" w:rsidRPr="00F41649" w:rsidRDefault="000D4A1C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A1C" w:rsidRPr="00F41649" w:rsidRDefault="000D4A1C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0D4A1C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D4A1C" w:rsidRPr="00F41649" w:rsidRDefault="00CE7854" w:rsidP="000D4A1C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  <w:r w:rsidR="000D4A1C"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CE7854" w:rsidP="000D4A1C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1 «Создание организационных условий для составления и исполнения районного бюджета»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0D4A1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0D4A1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0D4A1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A1C" w:rsidRPr="00F41649" w:rsidRDefault="00BD441F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0D4A1C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CE7854" w:rsidP="000D4A1C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4A1C" w:rsidRPr="00F41649" w:rsidRDefault="00CE7854" w:rsidP="000D4A1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eastAsia="en-US"/>
              </w:rPr>
              <w:t xml:space="preserve">Задача 1. </w:t>
            </w:r>
            <w:r w:rsidR="00946660" w:rsidRPr="00F41649">
              <w:rPr>
                <w:color w:val="000000" w:themeColor="text1"/>
                <w:sz w:val="26"/>
                <w:szCs w:val="26"/>
              </w:rPr>
              <w:t>Обеспечение бюджетного процесса в Грачевском районе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4A1C" w:rsidRPr="00F41649" w:rsidRDefault="000D4A1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4A1C" w:rsidRPr="00F41649" w:rsidRDefault="000D4A1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4A1C" w:rsidRPr="00F41649" w:rsidRDefault="000D4A1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4A1C" w:rsidRPr="00F41649" w:rsidRDefault="00EE7BC0" w:rsidP="000D4A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0D4A1C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CE7854" w:rsidP="000D4A1C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5338CE" w:rsidRDefault="005338CE" w:rsidP="000D4A1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Мероприятие (результат) «Обеспечено функционирование центрального аппарата финансового отдела администрации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4A1C" w:rsidRPr="00F41649" w:rsidRDefault="000D4A1C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4A1C" w:rsidRPr="00F41649" w:rsidRDefault="005338CE" w:rsidP="00EE7B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bookmarkEnd w:id="0"/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D4A1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0D4A1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Мероприятие (результат) «Обеспечена деятельность МКУ «Центр бухгалтерского учета и отчетности»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0D4A1C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Мероприятие (результат) «Количество дней нарушения сроков представления проекта районного бюджета на Совет депутатов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дней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343F9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267F5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1.1.3</w:t>
            </w:r>
            <w:r w:rsidRPr="00F41649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5338C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Формирование сводного реестра расходных обязательств Грачевского района, подлежащих исполнению за счет бюджетных ассигнований районного бюджета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05.05.2023</w:t>
            </w:r>
          </w:p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15.11.2023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267F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5338C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Формирование проекта решения Совета депутатов о районном бюджете на очередной финансовый год и плановый период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15.11.2023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267F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начальник бюджетного отдела;</w:t>
            </w:r>
          </w:p>
          <w:p w:rsidR="005338CE" w:rsidRPr="00F41649" w:rsidRDefault="005338CE" w:rsidP="00267F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отдела;</w:t>
            </w:r>
          </w:p>
          <w:p w:rsidR="005338CE" w:rsidRPr="00F41649" w:rsidRDefault="005338CE" w:rsidP="00267F5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1.1.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F6788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="00714F07" w:rsidRPr="00F41649">
              <w:rPr>
                <w:color w:val="000000" w:themeColor="text1"/>
                <w:sz w:val="26"/>
                <w:szCs w:val="26"/>
              </w:rPr>
              <w:t>Исполнен районный  бюджет по</w:t>
            </w:r>
            <w:r w:rsidR="00714F07">
              <w:rPr>
                <w:color w:val="000000" w:themeColor="text1"/>
                <w:sz w:val="26"/>
                <w:szCs w:val="26"/>
              </w:rPr>
              <w:t xml:space="preserve"> налоговым и неналоговым</w:t>
            </w:r>
            <w:r w:rsidR="00714F07" w:rsidRPr="00F41649">
              <w:rPr>
                <w:color w:val="000000" w:themeColor="text1"/>
                <w:sz w:val="26"/>
                <w:szCs w:val="26"/>
              </w:rPr>
              <w:t xml:space="preserve"> доходам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F678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5338C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Формирование прогноза поступлений налоговых и неналоговых доходов в бюджет муниципального образования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Июль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F678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0535B4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 w:rsidR="000535B4"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Проведение мониторинга исполнения налоговых и неналоговых поступлений в районный бюджет</w:t>
            </w:r>
            <w:r w:rsidR="000535B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Февраль 2023</w:t>
            </w:r>
          </w:p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Июль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F678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0535B4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 w:rsidR="000535B4"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Составление и ведение кассового плана, представляющего собой прогноз кассовых поступлений в районный бюджет и кассовых выплат из районного бюджета в текущем финансовом году</w:t>
            </w:r>
            <w:r w:rsidR="000535B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Ежемесячно за 7 рабочих дней до окончания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F678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бюджета;</w:t>
            </w:r>
          </w:p>
          <w:p w:rsidR="005338CE" w:rsidRPr="00F41649" w:rsidRDefault="005338CE" w:rsidP="00F678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5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0535B4" w:rsidP="00F6788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Исполнен районный бюджет по расходам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F6788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5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0535B4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 w:rsidR="000535B4"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Мониторинг исполнения расходов районного бюджета</w:t>
            </w:r>
            <w:r w:rsidR="000535B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Февраль 2023</w:t>
            </w:r>
          </w:p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Июль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EE29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начальник бюджетного отдела;</w:t>
            </w:r>
          </w:p>
          <w:p w:rsidR="005338CE" w:rsidRPr="00F41649" w:rsidRDefault="005338CE" w:rsidP="00EE29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5</w:t>
            </w:r>
            <w:r w:rsidRPr="00F41649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0535B4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 w:rsidR="000535B4"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Разработка основных параметров минимального бюджета в части расходов на очередной финансовый год</w:t>
            </w:r>
            <w:r w:rsidR="000535B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Июль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EE29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338CE" w:rsidRPr="00F41649" w:rsidRDefault="005338CE" w:rsidP="00EE29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6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0535B4" w:rsidP="00EE292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 w:rsidR="005338CE" w:rsidRPr="00F41649">
              <w:rPr>
                <w:color w:val="000000" w:themeColor="text1"/>
                <w:sz w:val="26"/>
                <w:szCs w:val="26"/>
                <w:lang w:eastAsia="en-US"/>
              </w:rPr>
              <w:t xml:space="preserve"> «О</w:t>
            </w:r>
            <w:r w:rsidR="005338CE" w:rsidRPr="00F41649">
              <w:rPr>
                <w:color w:val="000000" w:themeColor="text1"/>
                <w:sz w:val="26"/>
                <w:szCs w:val="26"/>
              </w:rPr>
              <w:t>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  <w:r w:rsidR="005338CE" w:rsidRPr="00F41649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spacing w:line="232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EE29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Кохно Т.П., начальник   отдела  бюджетного  учета  и отчетности</w:t>
            </w:r>
          </w:p>
          <w:p w:rsidR="005338CE" w:rsidRPr="00F41649" w:rsidRDefault="005338CE" w:rsidP="00EE292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6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0535B4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 w:rsidR="000535B4"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Проведение мониторинга просроченной кредиторской задолженности</w:t>
            </w:r>
            <w:r w:rsidR="000535B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Ежемесячно до 15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EE292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Кохно Т.П., начальник   отдела  бюджетного  учета  и отчетности</w:t>
            </w:r>
          </w:p>
          <w:p w:rsidR="005338CE" w:rsidRPr="00F41649" w:rsidRDefault="005338CE" w:rsidP="00EE292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338CE" w:rsidRPr="00F41649" w:rsidTr="003455D0">
        <w:trPr>
          <w:trHeight w:val="3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7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0535B4" w:rsidP="00EE292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 w:rsidR="005338CE" w:rsidRPr="00F41649">
              <w:rPr>
                <w:color w:val="000000" w:themeColor="text1"/>
                <w:sz w:val="26"/>
                <w:szCs w:val="26"/>
              </w:rPr>
              <w:t>«Утвержден бюджетный прогноз Грачевского района  на долгосрочный период</w:t>
            </w:r>
            <w:r w:rsidR="005338CE" w:rsidRPr="00F41649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5338CE" w:rsidRPr="00F41649" w:rsidRDefault="005338CE" w:rsidP="005338CE">
            <w:pPr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243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338CE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0535B4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 w:rsidR="000535B4">
              <w:rPr>
                <w:color w:val="000000" w:themeColor="text1"/>
                <w:sz w:val="26"/>
                <w:szCs w:val="26"/>
              </w:rPr>
              <w:t>7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338CE" w:rsidRPr="00F41649" w:rsidRDefault="005338CE" w:rsidP="000535B4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 w:rsidR="000535B4"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Корректировка бюджетного прогноза на долгосрочный период при разработке проекта районного бюджета на очередной финансовый год и плановый период</w:t>
            </w:r>
            <w:r w:rsidR="000535B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8CE" w:rsidRPr="00F41649" w:rsidRDefault="005338CE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01.03.2023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8CE" w:rsidRPr="00F41649" w:rsidRDefault="005338CE" w:rsidP="009325B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338CE" w:rsidRPr="00F41649" w:rsidRDefault="005338CE" w:rsidP="009325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Дончук Л.Ю., главный специалист бюджетного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отдела;</w:t>
            </w:r>
          </w:p>
          <w:p w:rsidR="005338CE" w:rsidRPr="00F41649" w:rsidRDefault="005338CE" w:rsidP="009325B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0535B4" w:rsidRPr="00F41649" w:rsidTr="0026396B">
        <w:trPr>
          <w:trHeight w:val="143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535B4" w:rsidRPr="00F41649" w:rsidRDefault="000535B4" w:rsidP="00E07FC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1.1.8.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535B4" w:rsidRPr="00F41649" w:rsidRDefault="000535B4" w:rsidP="00E07FC9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="0026396B">
              <w:rPr>
                <w:color w:val="000000" w:themeColor="text1"/>
                <w:sz w:val="26"/>
                <w:szCs w:val="26"/>
              </w:rPr>
              <w:t xml:space="preserve">Выполнены  </w:t>
            </w:r>
            <w:r w:rsidR="0026396B">
              <w:rPr>
                <w:color w:val="000000" w:themeColor="text1"/>
                <w:sz w:val="26"/>
                <w:szCs w:val="26"/>
                <w:lang w:eastAsia="en-US"/>
              </w:rPr>
              <w:t xml:space="preserve">переданные полномочия </w:t>
            </w:r>
            <w:r w:rsidR="0026396B">
              <w:rPr>
                <w:color w:val="000000" w:themeColor="text1"/>
                <w:sz w:val="26"/>
                <w:szCs w:val="26"/>
              </w:rPr>
              <w:t>Оренбургской области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  <w:r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E6D63" w:rsidRPr="007A3348" w:rsidRDefault="00FE6D63" w:rsidP="00FE6D63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Да=1</w:t>
            </w:r>
          </w:p>
          <w:p w:rsidR="000535B4" w:rsidRPr="00F41649" w:rsidRDefault="00FE6D63" w:rsidP="00FE6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35B4" w:rsidRPr="00F41649" w:rsidRDefault="00B81ED8" w:rsidP="00D226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535B4" w:rsidRPr="00F41649" w:rsidRDefault="00B81ED8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5B4" w:rsidRPr="00F41649" w:rsidRDefault="000535B4" w:rsidP="002639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</w:t>
            </w:r>
            <w:r w:rsidR="0026396B">
              <w:rPr>
                <w:color w:val="000000" w:themeColor="text1"/>
                <w:sz w:val="26"/>
                <w:szCs w:val="26"/>
              </w:rPr>
              <w:t>ла -начальник бюджетного отдела</w:t>
            </w:r>
          </w:p>
        </w:tc>
      </w:tr>
      <w:tr w:rsidR="00B81ED8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E07FC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1.1.8.1.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81ED8" w:rsidRPr="00F41649" w:rsidRDefault="00B81ED8" w:rsidP="00B81ED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 xml:space="preserve">«Предоставление отчета о достижении значений показателей эффективности деятельности органов местного самоуправления муниципальных районов по осуществлению переданных им полномочий Оренбургской области по организации расчета и предоставления дотаций бюджетам поселений на выравнивание бюджетной обеспеченности за счет средств областного бюджета»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D226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1ED8" w:rsidRPr="00F41649" w:rsidRDefault="00B81ED8" w:rsidP="00D226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C6565E" w:rsidP="00B81ED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</w:t>
            </w:r>
            <w:r w:rsidR="00B81ED8">
              <w:rPr>
                <w:color w:val="000000" w:themeColor="text1"/>
                <w:sz w:val="26"/>
                <w:szCs w:val="26"/>
              </w:rPr>
              <w:t xml:space="preserve">жеквартально, не позднее 7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1ED8" w:rsidRPr="00F41649" w:rsidRDefault="00B81ED8" w:rsidP="000535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</w:t>
            </w:r>
            <w:r w:rsidR="0026396B">
              <w:rPr>
                <w:color w:val="000000" w:themeColor="text1"/>
                <w:sz w:val="26"/>
                <w:szCs w:val="26"/>
              </w:rPr>
              <w:t>ла -начальник бюджетного отдела</w:t>
            </w:r>
          </w:p>
          <w:p w:rsidR="00B81ED8" w:rsidRPr="00F41649" w:rsidRDefault="00B81ED8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81ED8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E07FC9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81ED8" w:rsidRPr="00F41649" w:rsidRDefault="00B81ED8" w:rsidP="00E07FC9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2 «Повышение финансовой самостоятельности местных бюджетов»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1ED8" w:rsidRPr="00F41649" w:rsidRDefault="00B81ED8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1ED8" w:rsidRPr="00F41649" w:rsidRDefault="00BD441F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B81ED8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E07FC9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81ED8" w:rsidRPr="00F41649" w:rsidRDefault="00B81ED8" w:rsidP="00E07FC9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Создание необходимых условий для повышения финансовой устойчивости бюджетов муниципальных образований</w:t>
            </w:r>
            <w:r w:rsidRPr="00F41649">
              <w:rPr>
                <w:bCs/>
                <w:color w:val="000000" w:themeColor="text1"/>
                <w:sz w:val="26"/>
                <w:szCs w:val="26"/>
              </w:rPr>
              <w:t xml:space="preserve"> на территории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1ED8" w:rsidRPr="00F41649" w:rsidRDefault="00B81ED8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1ED8" w:rsidRPr="00F41649" w:rsidRDefault="00B81ED8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662B43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62B43" w:rsidRPr="00F41649" w:rsidRDefault="00662B43" w:rsidP="00E07FC9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62B43" w:rsidRPr="00F41649" w:rsidRDefault="00662B43" w:rsidP="008401A2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="008401A2">
              <w:rPr>
                <w:color w:val="000000" w:themeColor="text1"/>
                <w:sz w:val="26"/>
                <w:szCs w:val="26"/>
                <w:lang w:eastAsia="en-US"/>
              </w:rPr>
              <w:t>Среднедушевые доходы бюджетов муниципальных образований района</w:t>
            </w:r>
            <w:r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62B43" w:rsidRPr="00F41649" w:rsidRDefault="008401A2" w:rsidP="00662B43">
            <w:pPr>
              <w:pStyle w:val="aa"/>
              <w:ind w:right="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рублей на 1 человека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2B43" w:rsidRPr="007314C8" w:rsidRDefault="007314C8" w:rsidP="00662B43">
            <w:pPr>
              <w:spacing w:line="232" w:lineRule="auto"/>
              <w:ind w:right="57"/>
              <w:jc w:val="center"/>
              <w:rPr>
                <w:sz w:val="26"/>
                <w:szCs w:val="26"/>
              </w:rPr>
            </w:pPr>
            <w:r w:rsidRPr="007314C8">
              <w:rPr>
                <w:sz w:val="26"/>
                <w:szCs w:val="26"/>
              </w:rPr>
              <w:t>9028,5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62B43" w:rsidRPr="00F41649" w:rsidRDefault="00662B43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2B43" w:rsidRPr="00F41649" w:rsidRDefault="00662B43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B81ED8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E07FC9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81ED8" w:rsidRPr="008401A2" w:rsidRDefault="00B81ED8" w:rsidP="00662B43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8401A2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 w:rsidR="00662B43" w:rsidRPr="008401A2">
              <w:rPr>
                <w:color w:val="000000" w:themeColor="text1"/>
                <w:sz w:val="26"/>
                <w:szCs w:val="26"/>
              </w:rPr>
              <w:t>«</w:t>
            </w:r>
            <w:r w:rsidR="008401A2" w:rsidRPr="008401A2">
              <w:rPr>
                <w:sz w:val="26"/>
                <w:szCs w:val="26"/>
              </w:rPr>
              <w:t>Заключение с администрациями муниципальных образований района соглашений о мерах по обеспечению устойчивого социально-экономического развития и оздоровлению муниципальных финансов</w:t>
            </w:r>
            <w:r w:rsidR="00662B43" w:rsidRPr="008401A2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B81ED8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1ED8" w:rsidRPr="00F41649" w:rsidRDefault="00B81ED8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81ED8" w:rsidRPr="00F41649" w:rsidRDefault="00801FDF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 03.02.2023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1ED8" w:rsidRPr="00F41649" w:rsidRDefault="00B81ED8" w:rsidP="009325B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отдела;</w:t>
            </w:r>
          </w:p>
          <w:p w:rsidR="00B81ED8" w:rsidRPr="00F41649" w:rsidRDefault="00B81ED8" w:rsidP="009325B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Дончук Л.Ю., главный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F26F42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Доля муниципальных образований района, дефицит бюджета которых не превышает уровень, установленный бюджетным законодательством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F26F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F26F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Pr="00F41649">
              <w:rPr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F26F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F26F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2.1.2.1.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F26F42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Анализ предоставления в полном объеме иных дотаций местным бюджетам в соответствии с утвержденным порядком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F26F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F26F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F26F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F26F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отдела;</w:t>
            </w:r>
          </w:p>
          <w:p w:rsidR="008401A2" w:rsidRPr="00F41649" w:rsidRDefault="008401A2" w:rsidP="00F26F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B7648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F26F42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Анализ соблюдения дефицита бюджета поселений на уровне не превышающем, установленный бюджетным законодательством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F26F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F26F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C6565E" w:rsidP="00F26F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</w:t>
            </w:r>
            <w:r w:rsidR="008401A2" w:rsidRPr="00F41649">
              <w:rPr>
                <w:color w:val="000000" w:themeColor="text1"/>
                <w:sz w:val="26"/>
                <w:szCs w:val="26"/>
              </w:rPr>
              <w:t>жеквартально</w:t>
            </w:r>
            <w:r>
              <w:rPr>
                <w:color w:val="000000" w:themeColor="text1"/>
                <w:sz w:val="26"/>
                <w:szCs w:val="26"/>
              </w:rPr>
              <w:t xml:space="preserve"> до 12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F26F4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867C92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2. Финансовое обеспечение переданных поселениям района отдельных  полномочий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2.2.1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«Обеспечено выполнение </w:t>
            </w:r>
            <w:r w:rsidRPr="00F41649">
              <w:rPr>
                <w:color w:val="000000" w:themeColor="text1"/>
                <w:sz w:val="26"/>
                <w:szCs w:val="26"/>
              </w:rPr>
              <w:t>муниципальными образованиями района переданны</w:t>
            </w:r>
            <w:r>
              <w:rPr>
                <w:color w:val="000000" w:themeColor="text1"/>
                <w:sz w:val="26"/>
                <w:szCs w:val="26"/>
              </w:rPr>
              <w:t>х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им полномочи</w:t>
            </w:r>
            <w:r>
              <w:rPr>
                <w:color w:val="000000" w:themeColor="text1"/>
                <w:sz w:val="26"/>
                <w:szCs w:val="26"/>
              </w:rPr>
              <w:t>й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по первич</w:t>
            </w:r>
            <w:r>
              <w:rPr>
                <w:color w:val="000000" w:themeColor="text1"/>
                <w:sz w:val="26"/>
                <w:szCs w:val="26"/>
              </w:rPr>
              <w:t>ным мерам пожарной безопасности»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Pr="00F41649">
              <w:rPr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2.2.1.1.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«А</w:t>
            </w:r>
            <w:r w:rsidRPr="00F41649">
              <w:rPr>
                <w:color w:val="000000" w:themeColor="text1"/>
                <w:sz w:val="26"/>
                <w:szCs w:val="26"/>
              </w:rPr>
              <w:t>нализ предоставления в полном объеме иных межбюджетных трансфертов на обеспечение выполнения переданных полномочий по первичным мерам пожарной безопасности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67C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Комплекс процессных мероприятий 3 </w:t>
            </w:r>
            <w:r w:rsidRPr="00F41649">
              <w:rPr>
                <w:bCs/>
                <w:color w:val="000000" w:themeColor="text1"/>
                <w:sz w:val="26"/>
                <w:szCs w:val="26"/>
              </w:rPr>
              <w:t>«Управление муниципальным долгом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BD441F" w:rsidP="00867C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867C92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Эффективное  управление муниципальным долгом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B76481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точка «</w:t>
            </w:r>
            <w:r w:rsidRPr="00F41649">
              <w:rPr>
                <w:color w:val="000000" w:themeColor="text1"/>
                <w:sz w:val="26"/>
                <w:szCs w:val="26"/>
              </w:rPr>
              <w:t>Разработка программы муниципальных заимствований Грачевского района и программы муниципальных гарантий  на очередной финансовый год и плановый период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C6565E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</w:t>
            </w:r>
            <w:r w:rsidR="008401A2" w:rsidRPr="00F41649">
              <w:rPr>
                <w:color w:val="000000" w:themeColor="text1"/>
                <w:sz w:val="26"/>
                <w:szCs w:val="26"/>
              </w:rPr>
              <w:t>о 01.11.2023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67C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Default="008401A2" w:rsidP="00B76481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Отношение годовой суммы платежей на погашение и обслуживание муниципального долга Грачевского района к доходам районного бюджета  без учета утвержденного объема безвозмездных поступлений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14F25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Default="008401A2" w:rsidP="00B76481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8401A2" w:rsidRPr="00F41649" w:rsidRDefault="008401A2" w:rsidP="00B7648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Объем муниципального долга и расходов на его обслуживание соответствует ограничениям, установленным бюджетным законодательством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3.1.3.1.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Подготовка отчетной информации о соблюдении ограничений, установленных бюджетным законодательством по объему муниципального долга и расходов на его обслуживание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Ежеквартально до 12 чиста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67C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867C92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Размещены публикации о размере муниципального долга  на сайте финансового отдела в сети Интернет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97445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3.1.4.1.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точка «</w:t>
            </w:r>
            <w:r w:rsidRPr="00F41649">
              <w:rPr>
                <w:color w:val="000000" w:themeColor="text1"/>
                <w:sz w:val="26"/>
                <w:szCs w:val="26"/>
              </w:rPr>
              <w:t>Публикация на сайте финансового отдела в сети Интернет информации о размере муниципального долга муниципального образования Грачевский район»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ind w:left="-57" w:right="-15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Ежемесячно до 5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97445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97445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97445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iCs/>
                <w:color w:val="000000" w:themeColor="text1"/>
                <w:sz w:val="26"/>
                <w:szCs w:val="26"/>
              </w:rPr>
              <w:t>Комплекс процессных мероприятий 4 «Повышение эффективности бюджетных расходов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BD441F" w:rsidP="0097445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97445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97445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97445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82E99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>Мероприятие (результат)</w:t>
            </w:r>
            <w:r w:rsidR="005A21DD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82E99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>«Обеспечено</w:t>
            </w:r>
            <w:r w:rsidR="005A21DD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82E99">
              <w:rPr>
                <w:color w:val="000000" w:themeColor="text1"/>
                <w:sz w:val="26"/>
                <w:szCs w:val="26"/>
              </w:rPr>
              <w:t>повышение уровня технической оснащенности органов местного самоуправления, задействованных в бюджетном процессе»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B7648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D441F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  <w:r w:rsidR="005A21DD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Проведены </w:t>
            </w:r>
            <w:r w:rsidRPr="00F41649">
              <w:rPr>
                <w:color w:val="000000" w:themeColor="text1"/>
                <w:sz w:val="26"/>
                <w:szCs w:val="26"/>
              </w:rPr>
              <w:t>семинары для муниципальных служащих района, работников муниципальных учреждений района в сфере управления финансами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814F2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B7648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Проведение семинаров для муниципальных служащих района, работников муниципальных учреждений района в сфере управления финансами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31.12.2023</w:t>
            </w:r>
          </w:p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Кохно Т.П., начальник   отдела  бюджетного  учета  и отчетности;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B7648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 «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Обеспечен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у</w:t>
            </w:r>
            <w:r w:rsidRPr="00F41649">
              <w:rPr>
                <w:color w:val="000000" w:themeColor="text1"/>
                <w:sz w:val="26"/>
                <w:szCs w:val="26"/>
              </w:rPr>
              <w:t>ровень открытости бюджетных данных</w:t>
            </w:r>
            <w:r>
              <w:rPr>
                <w:color w:val="000000" w:themeColor="text1"/>
                <w:sz w:val="26"/>
                <w:szCs w:val="26"/>
              </w:rPr>
              <w:t>, не менее»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уровень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Каримова Н.В., заместитель начальника финансового отдела -начальник бюджетного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отдела;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Кохно Т.П., начальник   отдела  бюджетного  учета  и отчетности;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бюджета;</w:t>
            </w:r>
          </w:p>
          <w:p w:rsidR="008401A2" w:rsidRPr="00F41649" w:rsidRDefault="00643D0D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Еремеева А.М</w:t>
            </w:r>
            <w:r w:rsidR="008401A2" w:rsidRPr="00F41649">
              <w:rPr>
                <w:color w:val="000000" w:themeColor="text1"/>
                <w:sz w:val="26"/>
                <w:szCs w:val="26"/>
              </w:rPr>
              <w:t>., ведущий специалист отдела  бюджетного  учета  и отчетности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4.1.3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Размещение актуальной информации  о бюджетных данных на сайте финансового отдела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643D0D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Еремеева А.М.</w:t>
            </w:r>
            <w:r w:rsidR="008401A2" w:rsidRPr="00F41649">
              <w:rPr>
                <w:color w:val="000000" w:themeColor="text1"/>
                <w:sz w:val="26"/>
                <w:szCs w:val="26"/>
              </w:rPr>
              <w:t>, ведущий специалист отдела  бюджетного  учета  и отчетности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B7648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Мониторинг размещения актуальной информации о деятельности отделов администрации и муниципальных учреждений муниципального образования Грачевский район на официальных информационных сайтах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6565E" w:rsidRDefault="008401A2" w:rsidP="005338C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Ежеквартально </w:t>
            </w:r>
          </w:p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20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Петрова И.В., главный специалист бюджетного отдела; </w:t>
            </w:r>
          </w:p>
          <w:p w:rsidR="008401A2" w:rsidRPr="00F41649" w:rsidRDefault="00643D0D" w:rsidP="00643D0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Еремеева А.М.</w:t>
            </w:r>
            <w:r w:rsidR="008401A2" w:rsidRPr="00F41649">
              <w:rPr>
                <w:color w:val="000000" w:themeColor="text1"/>
                <w:sz w:val="26"/>
                <w:szCs w:val="26"/>
              </w:rPr>
              <w:t>, ведущий специалист отдела  бюджетного  учета  и отчетности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B7648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 «</w:t>
            </w: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 xml:space="preserve">Проведены 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обзоры бюджетных расходов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B76481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Проведение обзоров бюджетных расходов в соответствии с утвержденным порядком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  <w:r w:rsidR="006E47FE">
              <w:rPr>
                <w:color w:val="000000" w:themeColor="text1"/>
                <w:sz w:val="26"/>
                <w:szCs w:val="26"/>
              </w:rPr>
              <w:t>;</w:t>
            </w:r>
          </w:p>
          <w:p w:rsidR="006E47FE" w:rsidRPr="00F41649" w:rsidRDefault="006E47FE" w:rsidP="006E47F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Кохно Т.П., начальник  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отдела  бюджетного  учета  и отчетности;</w:t>
            </w:r>
          </w:p>
          <w:p w:rsidR="006E47FE" w:rsidRPr="00F41649" w:rsidRDefault="006E47FE" w:rsidP="006E47F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бюджета;</w:t>
            </w:r>
          </w:p>
          <w:p w:rsidR="006E47FE" w:rsidRDefault="006E47FE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Межакова С.Г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., главный специалист </w:t>
            </w:r>
            <w:r w:rsidR="009423F0">
              <w:rPr>
                <w:color w:val="000000" w:themeColor="text1"/>
                <w:sz w:val="26"/>
                <w:szCs w:val="26"/>
              </w:rPr>
              <w:t>финансового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отдела</w:t>
            </w:r>
          </w:p>
          <w:p w:rsidR="006E47FE" w:rsidRPr="00F41649" w:rsidRDefault="006E47FE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4.1.5.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 «</w:t>
            </w:r>
            <w:r w:rsidRPr="00F41649">
              <w:rPr>
                <w:color w:val="000000" w:themeColor="text1"/>
                <w:sz w:val="26"/>
                <w:szCs w:val="26"/>
              </w:rPr>
              <w:t>Достигнута средняя рейтинговая оценка качества финансового менеджмента главных администраторов средств районного бюджета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B76481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D22600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4.1.5.1.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5338CE" w:rsidRDefault="008401A2" w:rsidP="00B76481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38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5338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годового мониторинга оценки качества финансового менеджмента главных администраторов средств районного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D226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D226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5338CE" w:rsidRDefault="008401A2" w:rsidP="005906FA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38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01.06.202</w:t>
            </w:r>
            <w:r w:rsidR="005906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D226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5 «Повышение финансовой грамотности населения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BD441F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kern w:val="2"/>
                <w:sz w:val="26"/>
                <w:szCs w:val="26"/>
                <w:lang w:eastAsia="ar-SA"/>
              </w:rPr>
              <w:t xml:space="preserve">Задача 1. </w:t>
            </w:r>
            <w:r w:rsidRPr="00F41649">
              <w:rPr>
                <w:color w:val="000000" w:themeColor="text1"/>
                <w:sz w:val="26"/>
                <w:szCs w:val="26"/>
              </w:rPr>
              <w:t>Содействие формированию разумного финансового поведения населения района, его ответственного участия на рынках финансовых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Мероприятие (результат) «Проведены </w:t>
            </w:r>
            <w:r w:rsidRPr="00F41649">
              <w:rPr>
                <w:color w:val="000000" w:themeColor="text1"/>
                <w:sz w:val="26"/>
                <w:szCs w:val="26"/>
              </w:rPr>
              <w:t>мероприятия, направленные на повышение финансовой грамотности населения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точка «</w:t>
            </w:r>
            <w:r w:rsidRPr="00F41649">
              <w:rPr>
                <w:color w:val="000000" w:themeColor="text1"/>
                <w:sz w:val="26"/>
                <w:szCs w:val="26"/>
              </w:rPr>
              <w:t>Лекции по вопросам финансовой грамотности среди учащихся школ района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Кохно Т.П., начальник   отдела  бюджетного  учета  и отчетности;</w:t>
            </w:r>
          </w:p>
          <w:p w:rsidR="008401A2" w:rsidRPr="00F41649" w:rsidRDefault="008401A2" w:rsidP="00C6565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5.1.2.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Мероприятие (результат) «И</w:t>
            </w:r>
            <w:r w:rsidRPr="00F41649">
              <w:rPr>
                <w:color w:val="000000" w:themeColor="text1"/>
                <w:sz w:val="26"/>
                <w:szCs w:val="26"/>
              </w:rPr>
              <w:t>зданы, опубликованы информационные материалы, направленные на повышение финансовой грамотности населения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C6565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Формирование информационного сборника «Бюджет для граждан» на с</w:t>
            </w:r>
            <w:r w:rsidR="00C6565E">
              <w:rPr>
                <w:color w:val="000000" w:themeColor="text1"/>
                <w:sz w:val="26"/>
                <w:szCs w:val="26"/>
              </w:rPr>
              <w:t>айте финансового отдела в сети Ин</w:t>
            </w:r>
            <w:r w:rsidRPr="00F41649">
              <w:rPr>
                <w:color w:val="000000" w:themeColor="text1"/>
                <w:sz w:val="26"/>
                <w:szCs w:val="26"/>
              </w:rPr>
              <w:t>тернет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8401A2" w:rsidRPr="00F41649" w:rsidRDefault="008401A2" w:rsidP="000C4C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Мероприятие (результат) «</w:t>
            </w: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>Проведены мероприятия в рамках освещения деятельности финансового отдела и оценки уровня финансовой грамотности населения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5.1.3.1.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B76481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точка «</w:t>
            </w:r>
            <w:r w:rsidRPr="00F41649">
              <w:rPr>
                <w:color w:val="000000" w:themeColor="text1"/>
                <w:sz w:val="26"/>
                <w:szCs w:val="26"/>
              </w:rPr>
              <w:t>Проведение заседаний общественного совета при финансовом отделе администрации Грачевского района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отдела;</w:t>
            </w:r>
          </w:p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0C4CF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Приоритетный проект 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BD441F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6.1.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0C4CF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kern w:val="2"/>
                <w:sz w:val="26"/>
                <w:szCs w:val="26"/>
                <w:lang w:eastAsia="ar-SA"/>
              </w:rPr>
              <w:t xml:space="preserve">Задача 1. </w:t>
            </w:r>
            <w:r w:rsidRPr="00F41649">
              <w:rPr>
                <w:color w:val="000000" w:themeColor="text1"/>
                <w:sz w:val="26"/>
                <w:szCs w:val="26"/>
              </w:rPr>
              <w:t>Обеспечение участия населения сельских поселений Грачевского района в решении вопросов социально-экономического развития, входящих в компетенцию органов местного самоуправления, посредством формирования заявок, предусматривающих мероприятия по развитию объектов общественной инфраструктуры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</w:t>
            </w: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Результат 1 «Реализованы </w:t>
            </w:r>
            <w:r w:rsidRPr="00F41649">
              <w:rPr>
                <w:color w:val="000000" w:themeColor="text1"/>
                <w:sz w:val="26"/>
                <w:szCs w:val="26"/>
              </w:rPr>
              <w:t>инициативные проекты, основанные на проекте «Народный бюджет»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D02B6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«Заключение соглашений администрацией муниципального образования Грачевский район на предоставление межбюджетного трансферта в 2023 году на реализацию мероприятий народных проектов, с соответствующими администрациями сельских поселений»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01.03.2023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C4CF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D02B6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«Размещение на официальном сайте администрации муниципального образования Грачевский район извещения о проведении конкурса по отбору проектов к реализации на 2024 год»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14.09.2023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D02B6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«Сбор заявок на участие в конкурсном отборе в рамках проекта «Народный бюджет» к реализации на 2024 год»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D02B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8401A2" w:rsidRPr="00F41649" w:rsidTr="000619CB">
        <w:trPr>
          <w:trHeight w:val="95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619CB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5906F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«Предоставление межбюджетных трансфертов сельским поселениям – участникам проекта в 2023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31.10.2023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0619C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619CB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D02B6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«Проведение заседания конкурсной комиссии по рассмотрению заявок на участие в проекте «Народный бюджет» и определение перечня проектов-победителей конкурсного отбора к реализации на 2024 год»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03.11.2023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619CB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D02B6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Контрольная точка «Мониторинг реализации проекта «Народный бюджет» в 2023 году. Сбор отчетов о 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реализации проектов соответствующими сельскими поселениями»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Дончук Л.Ю., главный специалист бюджетного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6.1.1.7.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D02B6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«Оценка степени достижения показателей проекта в 2023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6.1.1.8.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D02B6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«Подготовка отчета о результатах реализации мероприятий в рамках проекта в 2023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8401A2" w:rsidRPr="00F41649" w:rsidTr="003455D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0C4CF8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6.1.1.9.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401A2" w:rsidRPr="00F41649" w:rsidRDefault="008401A2" w:rsidP="00D02B6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«Освещение процесса реализации проекта «Народный бюджет» в средствах массовой информа</w:t>
            </w:r>
            <w:bookmarkStart w:id="2" w:name="_GoBack"/>
            <w:bookmarkEnd w:id="2"/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ции и в сети «Интернет»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401A2" w:rsidRPr="00F41649" w:rsidRDefault="008401A2" w:rsidP="005338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01A2" w:rsidRPr="00F41649" w:rsidRDefault="008401A2" w:rsidP="00B25C1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</w:tbl>
    <w:p w:rsidR="005906FA" w:rsidRPr="00F41649" w:rsidRDefault="005906FA" w:rsidP="005906FA">
      <w:pPr>
        <w:pStyle w:val="af"/>
        <w:shd w:val="clear" w:color="auto" w:fill="FFFFFF"/>
        <w:spacing w:before="100" w:beforeAutospacing="1" w:after="100" w:afterAutospacing="1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 </w:t>
      </w:r>
      <w:r w:rsidRPr="00F41649">
        <w:rPr>
          <w:color w:val="000000" w:themeColor="text1"/>
          <w:sz w:val="28"/>
          <w:szCs w:val="28"/>
        </w:rPr>
        <w:t>План реализации муниципальной программы на 202</w:t>
      </w:r>
      <w:r>
        <w:rPr>
          <w:color w:val="000000" w:themeColor="text1"/>
          <w:sz w:val="28"/>
          <w:szCs w:val="28"/>
        </w:rPr>
        <w:t>4</w:t>
      </w:r>
      <w:r w:rsidRPr="00F41649">
        <w:rPr>
          <w:color w:val="000000" w:themeColor="text1"/>
          <w:sz w:val="28"/>
          <w:szCs w:val="28"/>
        </w:rPr>
        <w:t xml:space="preserve"> год</w:t>
      </w:r>
    </w:p>
    <w:tbl>
      <w:tblPr>
        <w:tblW w:w="15593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6663"/>
        <w:gridCol w:w="1559"/>
        <w:gridCol w:w="1417"/>
        <w:gridCol w:w="1843"/>
        <w:gridCol w:w="2977"/>
      </w:tblGrid>
      <w:tr w:rsidR="005906FA" w:rsidRPr="00F41649" w:rsidTr="007E6C0E">
        <w:trPr>
          <w:trHeight w:val="2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Плановое значение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Ответственный исполнитель</w:t>
            </w:r>
          </w:p>
          <w:p w:rsidR="005906FA" w:rsidRPr="00F41649" w:rsidRDefault="005906FA" w:rsidP="007E6C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1 «Создание организационных условий для составления и исполнения районного бюджета»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eastAsia="en-US"/>
              </w:rPr>
              <w:t xml:space="preserve">Задача 1. </w:t>
            </w:r>
            <w:r w:rsidRPr="00F41649">
              <w:rPr>
                <w:color w:val="000000" w:themeColor="text1"/>
                <w:sz w:val="26"/>
                <w:szCs w:val="26"/>
              </w:rPr>
              <w:t>Обеспечение бюджетного процесса в Грачевском районе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5338CE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Мероприятие (результат) «Обеспечено функционирование центрального аппарата финансового отдела администрации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Мероприятие (результат) «Обеспечена деятельность МКУ «Центр бухгалтерского учета и отчетности»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Мероприятие (результат) «Количество дней нарушения сроков представления проекта районного бюджета на Совет депутатов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дней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1.1.3</w:t>
            </w:r>
            <w:r w:rsidRPr="00F41649">
              <w:rPr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Формирование сводного реестра расходных обязательств Грачевского района, подлежащих исполнению за счет бюджетных ассигнований районного бюджета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05.05.202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15.11.202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Формирование проекта решения Совета депутатов о районном бюджете на очередной финансовый год и плановый период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 15.11.2024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Исполнен районный  бюджет по</w:t>
            </w:r>
            <w:r>
              <w:rPr>
                <w:color w:val="000000" w:themeColor="text1"/>
                <w:sz w:val="26"/>
                <w:szCs w:val="26"/>
              </w:rPr>
              <w:t xml:space="preserve"> налоговым и неналоговым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доходам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Формирование прогноза поступлений налоговых и неналоговых доходов в бюджет муниципального образования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Июль 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Проведение мониторинга исполнения налоговых и неналоговых поступлений в районный бюджет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Февраль 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  <w:p w:rsidR="005906FA" w:rsidRPr="00F41649" w:rsidRDefault="005906FA" w:rsidP="005906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Июль 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Составление и ведение кассового плана, представляющего собой прогноз кассовых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поступлений в районный бюджет и кассовых выплат из районного бюджета в текущем финансовом году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Ежемесячно за 7 рабочих дней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до окончания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 xml:space="preserve">Тарадина Т.С., начальник  отдела казначейского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исполнения  бюджета;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1.1.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Исполнен районный бюджет по расходам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Мониторинг исполнения расходов районного бюджета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Февраль 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Июль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F41649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Разработка основных параметров минимального бюджета в части расходов на очередной финансовый год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Июль 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 w:rsidRPr="00F41649">
              <w:rPr>
                <w:color w:val="000000" w:themeColor="text1"/>
                <w:sz w:val="26"/>
                <w:szCs w:val="26"/>
                <w:lang w:eastAsia="en-US"/>
              </w:rPr>
              <w:t xml:space="preserve"> «О</w:t>
            </w:r>
            <w:r w:rsidRPr="00F41649">
              <w:rPr>
                <w:color w:val="000000" w:themeColor="text1"/>
                <w:sz w:val="26"/>
                <w:szCs w:val="26"/>
              </w:rPr>
              <w:t>тношение объема просроченной кредиторской задолженности по обязательствам районного бюджета к общему объему расходов районного бюджета</w:t>
            </w:r>
            <w:r w:rsidRPr="00F41649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spacing w:line="232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Кохно Т.П., начальник   отдела  бюджетного  учета  и отчетности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Проведение мониторинга просроченной кредиторской задолженности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Ежемесячно до 15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Кохно Т.П., начальник   отдела  бюджетного  учета  и отчетности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906FA" w:rsidRPr="00F41649" w:rsidTr="007E6C0E">
        <w:trPr>
          <w:trHeight w:val="3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1.1.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Мероприятие (результат) «Утвержден бюджетный прогноз Грачевского района  на долгосрочный период</w:t>
            </w:r>
            <w:r w:rsidRPr="00F41649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5906FA" w:rsidRPr="00F41649" w:rsidRDefault="005906FA" w:rsidP="007E6C0E">
            <w:pPr>
              <w:ind w:right="-75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1.1.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Корректировка бюджетного прогноза на долгосрочный период при разработке проекта районного бюджета на очередной финансовый год и плановый период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01.03.202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rPr>
          <w:trHeight w:val="143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1.1.8.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 xml:space="preserve">«Выполнены 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переданные полномочия </w:t>
            </w:r>
            <w:r>
              <w:rPr>
                <w:color w:val="000000" w:themeColor="text1"/>
                <w:sz w:val="26"/>
                <w:szCs w:val="26"/>
              </w:rPr>
              <w:t>Оренбургской области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  <w:r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E6D63" w:rsidRPr="007A3348" w:rsidRDefault="00FE6D63" w:rsidP="00FE6D63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Да=1</w:t>
            </w:r>
          </w:p>
          <w:p w:rsidR="005906FA" w:rsidRPr="00F41649" w:rsidRDefault="00FE6D63" w:rsidP="00FE6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A3348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FE6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</w:t>
            </w:r>
            <w:r>
              <w:rPr>
                <w:color w:val="000000" w:themeColor="text1"/>
                <w:sz w:val="26"/>
                <w:szCs w:val="26"/>
              </w:rPr>
              <w:t>ла -начальник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1.1.8.1.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 xml:space="preserve">«Предоставление отчета о достижении значений показателей эффективности деятельности органов местного самоуправления муниципальных районов по осуществлению переданных им полномочий Оренбургской области по организации расчета и предоставления дотаций бюджетам поселений на выравнивание бюджетной обеспеченности за счет средств областного бюджета»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Ежеквартально, не позднее 7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</w:t>
            </w:r>
            <w:r>
              <w:rPr>
                <w:color w:val="000000" w:themeColor="text1"/>
                <w:sz w:val="26"/>
                <w:szCs w:val="26"/>
              </w:rPr>
              <w:t>ла -начальник бюджетного отдела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2 «Повышение финансовой самостоятельности местных бюджетов»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Задача 1. Создание необходимых условий для повышения финансовой устойчивости бюджетов муниципальных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образований</w:t>
            </w:r>
            <w:r w:rsidRPr="00F41649">
              <w:rPr>
                <w:bCs/>
                <w:color w:val="000000" w:themeColor="text1"/>
                <w:sz w:val="26"/>
                <w:szCs w:val="26"/>
              </w:rPr>
              <w:t xml:space="preserve"> на территории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2.1.1.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Среднедушевые доходы бюджетов муниципальных образований района</w:t>
            </w:r>
            <w:r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pStyle w:val="aa"/>
              <w:ind w:right="5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рублей на 1 человека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7314C8" w:rsidRDefault="007314C8" w:rsidP="007E6C0E">
            <w:pPr>
              <w:spacing w:line="232" w:lineRule="auto"/>
              <w:ind w:right="57"/>
              <w:jc w:val="center"/>
              <w:rPr>
                <w:sz w:val="26"/>
                <w:szCs w:val="26"/>
              </w:rPr>
            </w:pPr>
            <w:r w:rsidRPr="007314C8">
              <w:rPr>
                <w:sz w:val="26"/>
                <w:szCs w:val="26"/>
              </w:rPr>
              <w:t>9766,3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8401A2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8401A2">
              <w:rPr>
                <w:color w:val="000000" w:themeColor="text1"/>
                <w:sz w:val="26"/>
                <w:szCs w:val="26"/>
              </w:rPr>
              <w:t>Контрольная точка «</w:t>
            </w:r>
            <w:r w:rsidRPr="008401A2">
              <w:rPr>
                <w:sz w:val="26"/>
                <w:szCs w:val="26"/>
              </w:rPr>
              <w:t>Заключение с администрациями муниципальных образований района соглашений о мерах по обеспечению устойчивого социально-экономического развития и оздоровлению муниципальных финансов</w:t>
            </w:r>
            <w:r w:rsidRPr="008401A2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 03.02.2024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Доля муниципальных образований района, дефицит бюджета которых не превышает уровень, установленный бюджетным законодательством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Pr="00F41649">
              <w:rPr>
                <w:color w:val="000000" w:themeColor="text1"/>
                <w:sz w:val="26"/>
                <w:szCs w:val="26"/>
              </w:rPr>
              <w:t>00,0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2.1.2.1.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Анализ предоставления в полном объеме иных дотаций местным бюджетам в соответствии с утвержденным порядком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Анализ соблюдения дефицита бюджета поселений на уровне не превышающем, установленный бюджетным законодательством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</w:t>
            </w:r>
            <w:r w:rsidRPr="00F41649">
              <w:rPr>
                <w:color w:val="000000" w:themeColor="text1"/>
                <w:sz w:val="26"/>
                <w:szCs w:val="26"/>
              </w:rPr>
              <w:t>жеквартально</w:t>
            </w:r>
            <w:r>
              <w:rPr>
                <w:color w:val="000000" w:themeColor="text1"/>
                <w:sz w:val="26"/>
                <w:szCs w:val="26"/>
              </w:rPr>
              <w:t xml:space="preserve"> до 12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Комплекс процессных мероприятий 3 </w:t>
            </w:r>
            <w:r w:rsidRPr="00F41649">
              <w:rPr>
                <w:bCs/>
                <w:color w:val="000000" w:themeColor="text1"/>
                <w:sz w:val="26"/>
                <w:szCs w:val="26"/>
              </w:rPr>
              <w:t xml:space="preserve">«Управление </w:t>
            </w:r>
            <w:r w:rsidRPr="00F41649">
              <w:rPr>
                <w:bCs/>
                <w:color w:val="000000" w:themeColor="text1"/>
                <w:sz w:val="26"/>
                <w:szCs w:val="26"/>
              </w:rPr>
              <w:lastRenderedPageBreak/>
              <w:t>муниципальным долгом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Эффективное  управление муниципальным долгом Грачевского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Наличие в проекте районного бюджета на очередной финансовый год и на плановый период программы муниципальных внутренних заимствований и программы муниципальных гарантий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точка «</w:t>
            </w:r>
            <w:r w:rsidRPr="00F41649">
              <w:rPr>
                <w:color w:val="000000" w:themeColor="text1"/>
                <w:sz w:val="26"/>
                <w:szCs w:val="26"/>
              </w:rPr>
              <w:t>Разработка программы муниципальных заимствований Грачевского района и программы муниципальных гарантий  на очередной финансовый год и плановый период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</w:t>
            </w:r>
            <w:r w:rsidRPr="00F41649">
              <w:rPr>
                <w:color w:val="000000" w:themeColor="text1"/>
                <w:sz w:val="26"/>
                <w:szCs w:val="26"/>
              </w:rPr>
              <w:t>о 01.11.202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Default="005906FA" w:rsidP="007E6C0E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Отношение годовой суммы платежей на погашение и обслуживание муниципального долга Грачевского района к доходам районного бюджета  без учета утвержденного объема безвозмездных поступлений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Default="005906FA" w:rsidP="007E6C0E">
            <w:pPr>
              <w:ind w:right="57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</w:t>
            </w:r>
          </w:p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Объем муниципального долга и расходов на его обслуживание соответствует ограничениям, установленным бюджетным законодательством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Да=1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Нет=0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3.1.3.1.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Подготовка отчетной информации о соблюдении ограничений, установленных бюджетным законодательством по объему муниципального долга и расходов на его обслуживание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Ежеквартально до 12 чиста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 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Размещены публикации о размере муниципального долга  на сайте финансового отдела в сети Интернет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3.1.4.1.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точка «</w:t>
            </w:r>
            <w:r w:rsidRPr="00F41649">
              <w:rPr>
                <w:color w:val="000000" w:themeColor="text1"/>
                <w:sz w:val="26"/>
                <w:szCs w:val="26"/>
              </w:rPr>
              <w:t>Публикация на сайте финансового отдела в сети Интернет информации о размере муниципального долга муниципального образования Грачевский район»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ind w:left="-57" w:right="-15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Ежемесячно до 5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bCs/>
                <w:iCs/>
                <w:color w:val="000000" w:themeColor="text1"/>
                <w:sz w:val="26"/>
                <w:szCs w:val="26"/>
              </w:rPr>
              <w:t xml:space="preserve">Комплекс процессных мероприятий 4 «Повышение </w:t>
            </w:r>
            <w:r w:rsidRPr="00F41649">
              <w:rPr>
                <w:bCs/>
                <w:iCs/>
                <w:color w:val="000000" w:themeColor="text1"/>
                <w:sz w:val="26"/>
                <w:szCs w:val="26"/>
              </w:rPr>
              <w:lastRenderedPageBreak/>
              <w:t>эффективности бюджетных расходов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Задача 1.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F82E99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>Мероприятие (результат)</w:t>
            </w:r>
            <w:r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82E99"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>«Обеспечено</w:t>
            </w:r>
            <w:r>
              <w:rPr>
                <w:rStyle w:val="ae"/>
                <w:b w:val="0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82E99">
              <w:rPr>
                <w:color w:val="000000" w:themeColor="text1"/>
                <w:sz w:val="26"/>
                <w:szCs w:val="26"/>
              </w:rPr>
              <w:t>повышение уровня технической оснащенности органов местного самоуправления, задействованных в бюджетном процессе»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Мероприятие (результат)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Проведены </w:t>
            </w:r>
            <w:r w:rsidRPr="00F41649">
              <w:rPr>
                <w:color w:val="000000" w:themeColor="text1"/>
                <w:sz w:val="26"/>
                <w:szCs w:val="26"/>
              </w:rPr>
              <w:t>семинары для муниципальных служащих района, работников муниципальных учреждений района в сфере управления финансами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Проведение семинаров для муниципальных служащих района, работников муниципальных учреждений района в сфере управления финансами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Кохно Т.П., начальник   отдела  бюджетного  учета  и отчетности;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 «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Обеспечен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у</w:t>
            </w:r>
            <w:r w:rsidRPr="00F41649">
              <w:rPr>
                <w:color w:val="000000" w:themeColor="text1"/>
                <w:sz w:val="26"/>
                <w:szCs w:val="26"/>
              </w:rPr>
              <w:t>ровень открытости бюджетных данных</w:t>
            </w:r>
            <w:r>
              <w:rPr>
                <w:color w:val="000000" w:themeColor="text1"/>
                <w:sz w:val="26"/>
                <w:szCs w:val="26"/>
              </w:rPr>
              <w:t>, не менее»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уровень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5906FA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Кохно Т.П., начальник   отдела  бюджетного  учета  и отчетности;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бюджета;</w:t>
            </w:r>
          </w:p>
          <w:p w:rsidR="005906FA" w:rsidRPr="00F41649" w:rsidRDefault="00643D0D" w:rsidP="00643D0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Еремеева А.М.</w:t>
            </w:r>
            <w:r w:rsidR="005906FA" w:rsidRPr="00F41649">
              <w:rPr>
                <w:color w:val="000000" w:themeColor="text1"/>
                <w:sz w:val="26"/>
                <w:szCs w:val="26"/>
              </w:rPr>
              <w:t>, ведущий специалист отдела  бюджетного  учета  и отчетности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4.1.3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Размещение актуальной информации  о бюджетных данных на сайте финансового отдела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643D0D" w:rsidP="00643D0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Еремеева А.М.</w:t>
            </w:r>
            <w:r w:rsidR="005906FA" w:rsidRPr="00F41649">
              <w:rPr>
                <w:color w:val="000000" w:themeColor="text1"/>
                <w:sz w:val="26"/>
                <w:szCs w:val="26"/>
              </w:rPr>
              <w:t>, ведущий специалист отдела  бюджетного  учета  и отчетности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Мониторинг размещения актуальной информации о деятельности отделов администрации и муниципальных учреждений муниципального образования Грачевский район на официальных информационных сайтах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Default="005906FA" w:rsidP="007E6C0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Ежеквартально </w:t>
            </w:r>
          </w:p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 20 числа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Петрова И.В., главный специалист бюджетного отдела; </w:t>
            </w:r>
          </w:p>
          <w:p w:rsidR="005906FA" w:rsidRPr="00F41649" w:rsidRDefault="00643D0D" w:rsidP="00643D0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Еремеева А.М.</w:t>
            </w:r>
            <w:r w:rsidR="005906FA" w:rsidRPr="00F41649">
              <w:rPr>
                <w:color w:val="000000" w:themeColor="text1"/>
                <w:sz w:val="26"/>
                <w:szCs w:val="26"/>
              </w:rPr>
              <w:t>, ведущий специалист отдела  бюджетного  учета  и отчетности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 «</w:t>
            </w: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 xml:space="preserve">Проведены 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обзоры бюджетных расходов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района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4.1.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Проведение обзоров бюджетных расходов в соответствии с утвержденным порядком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Кохно Т.П., начальник   отдела  бюджетного 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учета  и отчетности;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бюджета;</w:t>
            </w:r>
          </w:p>
          <w:p w:rsidR="005906FA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Межакова С.Г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., главный специалист </w:t>
            </w:r>
            <w:r>
              <w:rPr>
                <w:color w:val="000000" w:themeColor="text1"/>
                <w:sz w:val="26"/>
                <w:szCs w:val="26"/>
              </w:rPr>
              <w:t>финансового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 отдела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4.1.5.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Мероприятие (результат) «</w:t>
            </w:r>
            <w:r w:rsidRPr="00F41649">
              <w:rPr>
                <w:color w:val="000000" w:themeColor="text1"/>
                <w:sz w:val="26"/>
                <w:szCs w:val="26"/>
              </w:rPr>
              <w:t>Достигнута средняя рейтинговая оценка качества финансового менеджмента главных администраторов средств районного бюджета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ind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4.1.5.1.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5338CE" w:rsidRDefault="005906FA" w:rsidP="007E6C0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38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5338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годового мониторинга оценки качества финансового менеджмента главных администраторов средств районного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5338CE" w:rsidRDefault="005906FA" w:rsidP="005906FA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38C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01.06.202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Комплекс процессных мероприятий 5 «Повышение финансовой грамотности населения Грачевского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kern w:val="2"/>
                <w:sz w:val="26"/>
                <w:szCs w:val="26"/>
                <w:lang w:eastAsia="ar-SA"/>
              </w:rPr>
              <w:t xml:space="preserve">Задача 1. </w:t>
            </w:r>
            <w:r w:rsidRPr="00F41649">
              <w:rPr>
                <w:color w:val="000000" w:themeColor="text1"/>
                <w:sz w:val="26"/>
                <w:szCs w:val="26"/>
              </w:rPr>
              <w:t>Содействие формированию разумного финансового поведения населения района, его ответственного участия на рынках финансовых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Мероприятие (результат) «Проведены </w:t>
            </w:r>
            <w:r w:rsidRPr="00F41649">
              <w:rPr>
                <w:color w:val="000000" w:themeColor="text1"/>
                <w:sz w:val="26"/>
                <w:szCs w:val="26"/>
              </w:rPr>
              <w:t>мероприятия, направленные на повышение финансовой грамотности населения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точка «</w:t>
            </w:r>
            <w:r w:rsidRPr="00F41649">
              <w:rPr>
                <w:color w:val="000000" w:themeColor="text1"/>
                <w:sz w:val="26"/>
                <w:szCs w:val="26"/>
              </w:rPr>
              <w:t>Лекции по вопросам финансовой грамотности среди учащихся школ района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Кохно Т.П., начальник  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отдела  бюджетного  учета  и отчетности;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5.1.2.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Мероприятие (результат) «И</w:t>
            </w:r>
            <w:r w:rsidRPr="00F41649">
              <w:rPr>
                <w:color w:val="000000" w:themeColor="text1"/>
                <w:sz w:val="26"/>
                <w:szCs w:val="26"/>
              </w:rPr>
              <w:t>зданы, опубликованы информационные материалы, направленные на повышение финансовой грамотности населения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5.1.2.1.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F41649">
              <w:rPr>
                <w:color w:val="000000" w:themeColor="text1"/>
                <w:sz w:val="26"/>
                <w:szCs w:val="26"/>
              </w:rPr>
              <w:t>Формирование информационного сборника «Бюджет для граждан» на с</w:t>
            </w:r>
            <w:r>
              <w:rPr>
                <w:color w:val="000000" w:themeColor="text1"/>
                <w:sz w:val="26"/>
                <w:szCs w:val="26"/>
              </w:rPr>
              <w:t>айте финансового отдела в сети Ин</w:t>
            </w:r>
            <w:r w:rsidRPr="00F41649">
              <w:rPr>
                <w:color w:val="000000" w:themeColor="text1"/>
                <w:sz w:val="26"/>
                <w:szCs w:val="26"/>
              </w:rPr>
              <w:t>тернет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Каримова Н.В., заместитель начальника финансового отдела -начальник бюджетного отдела;</w:t>
            </w:r>
          </w:p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отдела;</w:t>
            </w:r>
          </w:p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Петрова И.В.,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Мероприятие (результат) «</w:t>
            </w:r>
            <w:r w:rsidRPr="00F41649">
              <w:rPr>
                <w:rFonts w:eastAsia="Calibri"/>
                <w:color w:val="000000" w:themeColor="text1"/>
                <w:sz w:val="26"/>
                <w:szCs w:val="26"/>
              </w:rPr>
              <w:t>Проведены мероприятия в рамках освещения деятельности финансового отдела и оценки уровня финансовой грамотности населения района»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5.1.3.1.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B95C5D">
            <w:pPr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Контрольная точка «</w:t>
            </w:r>
            <w:r w:rsidR="00B95C5D">
              <w:rPr>
                <w:color w:val="000000" w:themeColor="text1"/>
                <w:sz w:val="26"/>
                <w:szCs w:val="26"/>
              </w:rPr>
              <w:t>Участие в заседаниях Общественной палаты муниципального образования Грачевский район Оренбургской области»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31.12.202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B95C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Приоритетный проект «Вовлечение жителей муниципальных образований Грачевского района в процесс выбора и реализации инициативных проектов»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kern w:val="2"/>
                <w:sz w:val="26"/>
                <w:szCs w:val="26"/>
                <w:lang w:eastAsia="ar-SA"/>
              </w:rPr>
              <w:t xml:space="preserve">Задача 1. </w:t>
            </w:r>
            <w:r w:rsidRPr="00F41649">
              <w:rPr>
                <w:color w:val="000000" w:themeColor="text1"/>
                <w:sz w:val="26"/>
                <w:szCs w:val="26"/>
              </w:rPr>
              <w:t xml:space="preserve">Обеспечение участия населения сельских поселений Грачевского района в решении вопросов социально-экономического развития, входящих в компетенцию органов местного самоуправления,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посредством формирования заявок, предусматривающих мероприятия по развитию объектов общественной инфраструктуры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6.1.1</w:t>
            </w:r>
            <w:r w:rsidRPr="00F41649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Результат 1 «Реализованы </w:t>
            </w:r>
            <w:r w:rsidRPr="00F41649">
              <w:rPr>
                <w:color w:val="000000" w:themeColor="text1"/>
                <w:sz w:val="26"/>
                <w:szCs w:val="26"/>
              </w:rPr>
              <w:t>инициативные проекты, основанные на проекте «Народный бюджет»</w:t>
            </w:r>
            <w:r w:rsidRPr="00F41649">
              <w:rPr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Унщикова О.А., начальник финансового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b/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5906F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«Заключение соглашений администрацией муниципального образования Грачевский район на предоставление межбюджетного трансферта в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 на реализацию мероприятий народных проектов, с соответствующими администрациями сельских поселений»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01.03.202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5906F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«Размещение на официальном сайте администрации муниципального образования Грачевский район извещения о проведении конкурса по отбору проектов к реализации на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.09.202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5906F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«Сбор заявок на участие в конкурсном отборе в рамках проекта «Народный бюджет» к реализации на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5906FA" w:rsidRDefault="005906FA" w:rsidP="00590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rPr>
          <w:trHeight w:val="95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5906F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«Предоставление межбюджетных трансфертов сельским поселениям – участникам проекта в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31.10.202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Тарадина Т.С., начальник  отдела казначейского исполнения  бюджета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5906F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«Проведение заседания конкурсной комиссии по рассмотрению заявок на участие в проекте «Народный бюджет» и определение перечня проектов-победителей конкурсного отбора к реализации на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.11.202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5906F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«Мониторинг реализации проекта «Народный бюджет» в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году. Сбор отчетов о реализации проектов соответствующими сельскими поселениями»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6.1.1.7.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5906F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«Оценка степени достижения показателей проекта в 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 xml:space="preserve">Дончук Л.Ю., главный специалист бюджетного </w:t>
            </w: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lastRenderedPageBreak/>
              <w:t>6.1.1.8.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«Подготовка отчета о результатах реализации меропри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ятий в рамках проекта в 2024</w:t>
            </w: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  <w:tr w:rsidR="005906FA" w:rsidRPr="00F41649" w:rsidTr="007E6C0E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6.1.1.9.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«Освещение процесса реализации проекта «Народный бюджет» в средствах массовой информации и в сети «Интернет»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906FA" w:rsidRPr="00F41649" w:rsidRDefault="005906FA" w:rsidP="005906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16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6FA" w:rsidRPr="00F41649" w:rsidRDefault="005906FA" w:rsidP="007E6C0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41649">
              <w:rPr>
                <w:color w:val="000000" w:themeColor="text1"/>
                <w:sz w:val="26"/>
                <w:szCs w:val="26"/>
              </w:rPr>
              <w:t>Дончук Л.Ю., главный специалист бюджетного отдела</w:t>
            </w:r>
          </w:p>
        </w:tc>
      </w:tr>
    </w:tbl>
    <w:p w:rsidR="005906FA" w:rsidRPr="00F41649" w:rsidRDefault="005906FA" w:rsidP="005906FA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</w:p>
    <w:p w:rsidR="00905054" w:rsidRPr="00F41649" w:rsidRDefault="00905054" w:rsidP="006B5A30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</w:p>
    <w:sectPr w:rsidR="00905054" w:rsidRPr="00F41649" w:rsidSect="006B5A30">
      <w:pgSz w:w="16838" w:h="11906" w:orient="landscape"/>
      <w:pgMar w:top="709" w:right="1134" w:bottom="851" w:left="568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B7" w:rsidRDefault="00653EB7" w:rsidP="00905054">
      <w:r>
        <w:separator/>
      </w:r>
    </w:p>
  </w:endnote>
  <w:endnote w:type="continuationSeparator" w:id="0">
    <w:p w:rsidR="00653EB7" w:rsidRDefault="00653EB7" w:rsidP="00905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B7" w:rsidRDefault="00653EB7" w:rsidP="00905054">
      <w:r>
        <w:separator/>
      </w:r>
    </w:p>
  </w:footnote>
  <w:footnote w:type="continuationSeparator" w:id="0">
    <w:p w:rsidR="00653EB7" w:rsidRDefault="00653EB7" w:rsidP="00905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3FC"/>
    <w:multiLevelType w:val="hybridMultilevel"/>
    <w:tmpl w:val="07ACCAA8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">
    <w:nsid w:val="0E9F0EDA"/>
    <w:multiLevelType w:val="hybridMultilevel"/>
    <w:tmpl w:val="A036B8C8"/>
    <w:lvl w:ilvl="0" w:tplc="90DE00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D4DA1"/>
    <w:multiLevelType w:val="multilevel"/>
    <w:tmpl w:val="45264F5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970595"/>
    <w:multiLevelType w:val="hybridMultilevel"/>
    <w:tmpl w:val="07ACCAA8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">
    <w:nsid w:val="41BB5A5F"/>
    <w:multiLevelType w:val="hybridMultilevel"/>
    <w:tmpl w:val="73E23170"/>
    <w:lvl w:ilvl="0" w:tplc="BB5C34F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35780"/>
    <w:multiLevelType w:val="hybridMultilevel"/>
    <w:tmpl w:val="C5BC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F06F9"/>
    <w:multiLevelType w:val="hybridMultilevel"/>
    <w:tmpl w:val="CE6A6AE6"/>
    <w:lvl w:ilvl="0" w:tplc="219A5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B07E7"/>
    <w:multiLevelType w:val="hybridMultilevel"/>
    <w:tmpl w:val="E89090CE"/>
    <w:lvl w:ilvl="0" w:tplc="9BD4928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80DD7"/>
    <w:multiLevelType w:val="hybridMultilevel"/>
    <w:tmpl w:val="118A4936"/>
    <w:lvl w:ilvl="0" w:tplc="B428CF1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F7A7519"/>
    <w:multiLevelType w:val="hybridMultilevel"/>
    <w:tmpl w:val="6D76AF32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1">
    <w:nsid w:val="7B734727"/>
    <w:multiLevelType w:val="hybridMultilevel"/>
    <w:tmpl w:val="1080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6F5"/>
    <w:rsid w:val="000011A9"/>
    <w:rsid w:val="00002C48"/>
    <w:rsid w:val="000104DE"/>
    <w:rsid w:val="0001671D"/>
    <w:rsid w:val="00021F85"/>
    <w:rsid w:val="000225C8"/>
    <w:rsid w:val="000232FF"/>
    <w:rsid w:val="00025535"/>
    <w:rsid w:val="00031751"/>
    <w:rsid w:val="00036597"/>
    <w:rsid w:val="000463BF"/>
    <w:rsid w:val="00050DC2"/>
    <w:rsid w:val="00052D95"/>
    <w:rsid w:val="000535B4"/>
    <w:rsid w:val="00054AAD"/>
    <w:rsid w:val="0005626A"/>
    <w:rsid w:val="000565D3"/>
    <w:rsid w:val="000619CB"/>
    <w:rsid w:val="00065E66"/>
    <w:rsid w:val="0007332A"/>
    <w:rsid w:val="000748BF"/>
    <w:rsid w:val="00077E82"/>
    <w:rsid w:val="00081CAD"/>
    <w:rsid w:val="00081E2E"/>
    <w:rsid w:val="000837E7"/>
    <w:rsid w:val="0008611C"/>
    <w:rsid w:val="00095B0E"/>
    <w:rsid w:val="000A083B"/>
    <w:rsid w:val="000A083E"/>
    <w:rsid w:val="000A22AC"/>
    <w:rsid w:val="000A2A3D"/>
    <w:rsid w:val="000A2FB0"/>
    <w:rsid w:val="000A48E3"/>
    <w:rsid w:val="000C4B7C"/>
    <w:rsid w:val="000C4CF8"/>
    <w:rsid w:val="000C6BE6"/>
    <w:rsid w:val="000D28C4"/>
    <w:rsid w:val="000D3A7E"/>
    <w:rsid w:val="000D4A1C"/>
    <w:rsid w:val="000D6264"/>
    <w:rsid w:val="000E2416"/>
    <w:rsid w:val="000E4B74"/>
    <w:rsid w:val="000F6CA9"/>
    <w:rsid w:val="0010725D"/>
    <w:rsid w:val="00112925"/>
    <w:rsid w:val="0011609D"/>
    <w:rsid w:val="0012624E"/>
    <w:rsid w:val="00126419"/>
    <w:rsid w:val="00127A0D"/>
    <w:rsid w:val="00134E13"/>
    <w:rsid w:val="00145F51"/>
    <w:rsid w:val="00146976"/>
    <w:rsid w:val="00155DAF"/>
    <w:rsid w:val="00161737"/>
    <w:rsid w:val="00165E1A"/>
    <w:rsid w:val="0016615A"/>
    <w:rsid w:val="00173D70"/>
    <w:rsid w:val="001771F8"/>
    <w:rsid w:val="00191897"/>
    <w:rsid w:val="00191ED5"/>
    <w:rsid w:val="00194358"/>
    <w:rsid w:val="0019602A"/>
    <w:rsid w:val="001A14C7"/>
    <w:rsid w:val="001A64BF"/>
    <w:rsid w:val="001A6F55"/>
    <w:rsid w:val="001B04D2"/>
    <w:rsid w:val="001B0F50"/>
    <w:rsid w:val="001C2173"/>
    <w:rsid w:val="001C57FE"/>
    <w:rsid w:val="001C6826"/>
    <w:rsid w:val="001D6A5E"/>
    <w:rsid w:val="001D74CF"/>
    <w:rsid w:val="001E20C2"/>
    <w:rsid w:val="001E5817"/>
    <w:rsid w:val="001E68D8"/>
    <w:rsid w:val="001F2B17"/>
    <w:rsid w:val="001F2DD0"/>
    <w:rsid w:val="001F68EF"/>
    <w:rsid w:val="001F6905"/>
    <w:rsid w:val="001F6D72"/>
    <w:rsid w:val="00203732"/>
    <w:rsid w:val="00204893"/>
    <w:rsid w:val="0020712E"/>
    <w:rsid w:val="00210388"/>
    <w:rsid w:val="00212034"/>
    <w:rsid w:val="0022709D"/>
    <w:rsid w:val="00232B3E"/>
    <w:rsid w:val="002330BB"/>
    <w:rsid w:val="0023378C"/>
    <w:rsid w:val="0024250D"/>
    <w:rsid w:val="00243F60"/>
    <w:rsid w:val="00253738"/>
    <w:rsid w:val="002622DD"/>
    <w:rsid w:val="002629DF"/>
    <w:rsid w:val="002636A0"/>
    <w:rsid w:val="0026396B"/>
    <w:rsid w:val="00267F58"/>
    <w:rsid w:val="00273D6B"/>
    <w:rsid w:val="002760DA"/>
    <w:rsid w:val="00281965"/>
    <w:rsid w:val="002845AE"/>
    <w:rsid w:val="00293377"/>
    <w:rsid w:val="00293FA1"/>
    <w:rsid w:val="00295859"/>
    <w:rsid w:val="002973A0"/>
    <w:rsid w:val="002A10BB"/>
    <w:rsid w:val="002A3B77"/>
    <w:rsid w:val="002B4488"/>
    <w:rsid w:val="002C1FF3"/>
    <w:rsid w:val="002C459D"/>
    <w:rsid w:val="002C5CE3"/>
    <w:rsid w:val="002C5CFE"/>
    <w:rsid w:val="002D698C"/>
    <w:rsid w:val="002E0643"/>
    <w:rsid w:val="002E7A06"/>
    <w:rsid w:val="002E7D86"/>
    <w:rsid w:val="002F1FF3"/>
    <w:rsid w:val="002F298A"/>
    <w:rsid w:val="002F523D"/>
    <w:rsid w:val="00306642"/>
    <w:rsid w:val="003113E1"/>
    <w:rsid w:val="003129E2"/>
    <w:rsid w:val="00312B46"/>
    <w:rsid w:val="00314D6C"/>
    <w:rsid w:val="003151DB"/>
    <w:rsid w:val="00325F26"/>
    <w:rsid w:val="00337051"/>
    <w:rsid w:val="00341458"/>
    <w:rsid w:val="0034285D"/>
    <w:rsid w:val="00343B8D"/>
    <w:rsid w:val="00343F94"/>
    <w:rsid w:val="003455D0"/>
    <w:rsid w:val="00346228"/>
    <w:rsid w:val="003520E0"/>
    <w:rsid w:val="00360025"/>
    <w:rsid w:val="003648FB"/>
    <w:rsid w:val="00364FCF"/>
    <w:rsid w:val="003702B1"/>
    <w:rsid w:val="00370D63"/>
    <w:rsid w:val="00374AEB"/>
    <w:rsid w:val="00376493"/>
    <w:rsid w:val="003835C7"/>
    <w:rsid w:val="00392B72"/>
    <w:rsid w:val="00396848"/>
    <w:rsid w:val="003A3983"/>
    <w:rsid w:val="003B0BF1"/>
    <w:rsid w:val="003D0076"/>
    <w:rsid w:val="003D0756"/>
    <w:rsid w:val="003D383F"/>
    <w:rsid w:val="003E38C3"/>
    <w:rsid w:val="003E513C"/>
    <w:rsid w:val="00402235"/>
    <w:rsid w:val="00411188"/>
    <w:rsid w:val="00423B04"/>
    <w:rsid w:val="0042698F"/>
    <w:rsid w:val="0044156F"/>
    <w:rsid w:val="004524D0"/>
    <w:rsid w:val="00453025"/>
    <w:rsid w:val="004545A1"/>
    <w:rsid w:val="004551AA"/>
    <w:rsid w:val="00456CC5"/>
    <w:rsid w:val="0045710A"/>
    <w:rsid w:val="00460D3D"/>
    <w:rsid w:val="00461A2B"/>
    <w:rsid w:val="0046445F"/>
    <w:rsid w:val="00466150"/>
    <w:rsid w:val="00467453"/>
    <w:rsid w:val="00470C06"/>
    <w:rsid w:val="004756BB"/>
    <w:rsid w:val="004756F5"/>
    <w:rsid w:val="0047728D"/>
    <w:rsid w:val="0048036F"/>
    <w:rsid w:val="00481968"/>
    <w:rsid w:val="004842B1"/>
    <w:rsid w:val="00490A48"/>
    <w:rsid w:val="0049421C"/>
    <w:rsid w:val="004A21E8"/>
    <w:rsid w:val="004A35C0"/>
    <w:rsid w:val="004B0F53"/>
    <w:rsid w:val="004B1EBE"/>
    <w:rsid w:val="004B679F"/>
    <w:rsid w:val="004C0BAB"/>
    <w:rsid w:val="004C11CF"/>
    <w:rsid w:val="004C1557"/>
    <w:rsid w:val="004C4D2E"/>
    <w:rsid w:val="004C66A4"/>
    <w:rsid w:val="004D126B"/>
    <w:rsid w:val="004D675B"/>
    <w:rsid w:val="004D6943"/>
    <w:rsid w:val="004E16AB"/>
    <w:rsid w:val="004F1FDA"/>
    <w:rsid w:val="004F4358"/>
    <w:rsid w:val="004F607C"/>
    <w:rsid w:val="0050009A"/>
    <w:rsid w:val="00500148"/>
    <w:rsid w:val="0050490F"/>
    <w:rsid w:val="00504D48"/>
    <w:rsid w:val="0051652D"/>
    <w:rsid w:val="00526D18"/>
    <w:rsid w:val="00530599"/>
    <w:rsid w:val="005338CE"/>
    <w:rsid w:val="00541E42"/>
    <w:rsid w:val="00542C3B"/>
    <w:rsid w:val="00551507"/>
    <w:rsid w:val="00553947"/>
    <w:rsid w:val="00557783"/>
    <w:rsid w:val="00562A33"/>
    <w:rsid w:val="00563222"/>
    <w:rsid w:val="00567698"/>
    <w:rsid w:val="0057089A"/>
    <w:rsid w:val="00573F55"/>
    <w:rsid w:val="00580FA1"/>
    <w:rsid w:val="00582014"/>
    <w:rsid w:val="005829C0"/>
    <w:rsid w:val="00583AEA"/>
    <w:rsid w:val="005906FA"/>
    <w:rsid w:val="005917BA"/>
    <w:rsid w:val="00596841"/>
    <w:rsid w:val="005A0090"/>
    <w:rsid w:val="005A21DD"/>
    <w:rsid w:val="005B2454"/>
    <w:rsid w:val="005B3989"/>
    <w:rsid w:val="005B6DE1"/>
    <w:rsid w:val="005C6949"/>
    <w:rsid w:val="005D012A"/>
    <w:rsid w:val="005D13BF"/>
    <w:rsid w:val="005D42CD"/>
    <w:rsid w:val="005D5BA6"/>
    <w:rsid w:val="005E087D"/>
    <w:rsid w:val="005E61A3"/>
    <w:rsid w:val="005E6A2D"/>
    <w:rsid w:val="005F044D"/>
    <w:rsid w:val="005F2C51"/>
    <w:rsid w:val="005F4584"/>
    <w:rsid w:val="00601A42"/>
    <w:rsid w:val="0060204A"/>
    <w:rsid w:val="00604AA2"/>
    <w:rsid w:val="00612D19"/>
    <w:rsid w:val="0062250C"/>
    <w:rsid w:val="00634B53"/>
    <w:rsid w:val="00643D0D"/>
    <w:rsid w:val="00644144"/>
    <w:rsid w:val="00647678"/>
    <w:rsid w:val="006528C7"/>
    <w:rsid w:val="006535FE"/>
    <w:rsid w:val="00653DAF"/>
    <w:rsid w:val="00653EB7"/>
    <w:rsid w:val="0065729A"/>
    <w:rsid w:val="00660BAD"/>
    <w:rsid w:val="006612C7"/>
    <w:rsid w:val="00662B43"/>
    <w:rsid w:val="00665E27"/>
    <w:rsid w:val="00667182"/>
    <w:rsid w:val="0066792E"/>
    <w:rsid w:val="006711EE"/>
    <w:rsid w:val="00671542"/>
    <w:rsid w:val="00674847"/>
    <w:rsid w:val="00681808"/>
    <w:rsid w:val="006836C3"/>
    <w:rsid w:val="00685429"/>
    <w:rsid w:val="00685DAE"/>
    <w:rsid w:val="00686B39"/>
    <w:rsid w:val="00687273"/>
    <w:rsid w:val="006926F5"/>
    <w:rsid w:val="00693A13"/>
    <w:rsid w:val="00697CB1"/>
    <w:rsid w:val="006A083C"/>
    <w:rsid w:val="006A57E4"/>
    <w:rsid w:val="006B5A30"/>
    <w:rsid w:val="006C3C50"/>
    <w:rsid w:val="006D3E0B"/>
    <w:rsid w:val="006D53FB"/>
    <w:rsid w:val="006D5FAB"/>
    <w:rsid w:val="006E06B5"/>
    <w:rsid w:val="006E1215"/>
    <w:rsid w:val="006E47FE"/>
    <w:rsid w:val="006E5B45"/>
    <w:rsid w:val="006F5AF0"/>
    <w:rsid w:val="006F6E95"/>
    <w:rsid w:val="00702810"/>
    <w:rsid w:val="007028D8"/>
    <w:rsid w:val="00712A3D"/>
    <w:rsid w:val="00714F07"/>
    <w:rsid w:val="007244CD"/>
    <w:rsid w:val="00726080"/>
    <w:rsid w:val="007314C8"/>
    <w:rsid w:val="00734170"/>
    <w:rsid w:val="00736FBD"/>
    <w:rsid w:val="00740495"/>
    <w:rsid w:val="00742FA9"/>
    <w:rsid w:val="00746B5F"/>
    <w:rsid w:val="007525B4"/>
    <w:rsid w:val="00757367"/>
    <w:rsid w:val="00761B01"/>
    <w:rsid w:val="00767DD3"/>
    <w:rsid w:val="0077154D"/>
    <w:rsid w:val="00773075"/>
    <w:rsid w:val="0078227F"/>
    <w:rsid w:val="00792E45"/>
    <w:rsid w:val="00795686"/>
    <w:rsid w:val="00796FFE"/>
    <w:rsid w:val="007A3348"/>
    <w:rsid w:val="007A4601"/>
    <w:rsid w:val="007A64FB"/>
    <w:rsid w:val="007B59C0"/>
    <w:rsid w:val="007C24E1"/>
    <w:rsid w:val="007C5127"/>
    <w:rsid w:val="007C5620"/>
    <w:rsid w:val="007D062B"/>
    <w:rsid w:val="007D1326"/>
    <w:rsid w:val="007E0041"/>
    <w:rsid w:val="007E0BD8"/>
    <w:rsid w:val="007E458D"/>
    <w:rsid w:val="007E6C0E"/>
    <w:rsid w:val="007F1264"/>
    <w:rsid w:val="007F1601"/>
    <w:rsid w:val="007F6507"/>
    <w:rsid w:val="00801FDF"/>
    <w:rsid w:val="00802F60"/>
    <w:rsid w:val="00805624"/>
    <w:rsid w:val="00812154"/>
    <w:rsid w:val="00814A28"/>
    <w:rsid w:val="00814F25"/>
    <w:rsid w:val="008240A4"/>
    <w:rsid w:val="00826E71"/>
    <w:rsid w:val="008274EB"/>
    <w:rsid w:val="008401A2"/>
    <w:rsid w:val="0084326F"/>
    <w:rsid w:val="00843A45"/>
    <w:rsid w:val="008443D2"/>
    <w:rsid w:val="00852C65"/>
    <w:rsid w:val="00852F34"/>
    <w:rsid w:val="00860E6B"/>
    <w:rsid w:val="0086296B"/>
    <w:rsid w:val="0086533E"/>
    <w:rsid w:val="00867C92"/>
    <w:rsid w:val="00870AA5"/>
    <w:rsid w:val="00870EBF"/>
    <w:rsid w:val="0087306D"/>
    <w:rsid w:val="008761F1"/>
    <w:rsid w:val="00877509"/>
    <w:rsid w:val="0088683C"/>
    <w:rsid w:val="00887766"/>
    <w:rsid w:val="0089654A"/>
    <w:rsid w:val="008A03E4"/>
    <w:rsid w:val="008B2175"/>
    <w:rsid w:val="008B3BB2"/>
    <w:rsid w:val="008B7A1E"/>
    <w:rsid w:val="008C6E70"/>
    <w:rsid w:val="008E674E"/>
    <w:rsid w:val="008E757D"/>
    <w:rsid w:val="008F0BFB"/>
    <w:rsid w:val="008F4B7D"/>
    <w:rsid w:val="00901555"/>
    <w:rsid w:val="00904F26"/>
    <w:rsid w:val="00905054"/>
    <w:rsid w:val="00906327"/>
    <w:rsid w:val="009107B0"/>
    <w:rsid w:val="00912E3B"/>
    <w:rsid w:val="009130DC"/>
    <w:rsid w:val="00913EE8"/>
    <w:rsid w:val="009179EC"/>
    <w:rsid w:val="00917A10"/>
    <w:rsid w:val="00925186"/>
    <w:rsid w:val="0093224D"/>
    <w:rsid w:val="009325B5"/>
    <w:rsid w:val="0094135E"/>
    <w:rsid w:val="009423F0"/>
    <w:rsid w:val="00945F52"/>
    <w:rsid w:val="00946660"/>
    <w:rsid w:val="0094740B"/>
    <w:rsid w:val="00951983"/>
    <w:rsid w:val="00953637"/>
    <w:rsid w:val="00960B04"/>
    <w:rsid w:val="00965093"/>
    <w:rsid w:val="00965614"/>
    <w:rsid w:val="00974451"/>
    <w:rsid w:val="00977079"/>
    <w:rsid w:val="00992494"/>
    <w:rsid w:val="009A2A9B"/>
    <w:rsid w:val="009A34E7"/>
    <w:rsid w:val="009A39C8"/>
    <w:rsid w:val="009A6B9F"/>
    <w:rsid w:val="009B08CE"/>
    <w:rsid w:val="009B2D0D"/>
    <w:rsid w:val="009B3296"/>
    <w:rsid w:val="009B55BE"/>
    <w:rsid w:val="009B5914"/>
    <w:rsid w:val="009B6D98"/>
    <w:rsid w:val="009C0C64"/>
    <w:rsid w:val="009C1935"/>
    <w:rsid w:val="009C36DB"/>
    <w:rsid w:val="009D2C43"/>
    <w:rsid w:val="009D393C"/>
    <w:rsid w:val="009D5E43"/>
    <w:rsid w:val="009D6810"/>
    <w:rsid w:val="009D6C71"/>
    <w:rsid w:val="00A0042E"/>
    <w:rsid w:val="00A00CD6"/>
    <w:rsid w:val="00A01B6C"/>
    <w:rsid w:val="00A032DC"/>
    <w:rsid w:val="00A0398E"/>
    <w:rsid w:val="00A06730"/>
    <w:rsid w:val="00A14DC4"/>
    <w:rsid w:val="00A22FD6"/>
    <w:rsid w:val="00A25707"/>
    <w:rsid w:val="00A36D26"/>
    <w:rsid w:val="00A40F6E"/>
    <w:rsid w:val="00A43A9E"/>
    <w:rsid w:val="00A456BC"/>
    <w:rsid w:val="00A460C5"/>
    <w:rsid w:val="00A51D9C"/>
    <w:rsid w:val="00A5288F"/>
    <w:rsid w:val="00A52B1F"/>
    <w:rsid w:val="00A5351F"/>
    <w:rsid w:val="00A53CF4"/>
    <w:rsid w:val="00A55289"/>
    <w:rsid w:val="00A55B11"/>
    <w:rsid w:val="00A64093"/>
    <w:rsid w:val="00A65C9B"/>
    <w:rsid w:val="00A6746A"/>
    <w:rsid w:val="00A67A7A"/>
    <w:rsid w:val="00A67EB3"/>
    <w:rsid w:val="00A71B9C"/>
    <w:rsid w:val="00A7377F"/>
    <w:rsid w:val="00A804E2"/>
    <w:rsid w:val="00A808F9"/>
    <w:rsid w:val="00A81E18"/>
    <w:rsid w:val="00A83B44"/>
    <w:rsid w:val="00A85661"/>
    <w:rsid w:val="00A87D23"/>
    <w:rsid w:val="00A93156"/>
    <w:rsid w:val="00AA1035"/>
    <w:rsid w:val="00AB2C20"/>
    <w:rsid w:val="00AB37BD"/>
    <w:rsid w:val="00AC7971"/>
    <w:rsid w:val="00AE6338"/>
    <w:rsid w:val="00AF75B2"/>
    <w:rsid w:val="00B068AD"/>
    <w:rsid w:val="00B126DF"/>
    <w:rsid w:val="00B137D4"/>
    <w:rsid w:val="00B17883"/>
    <w:rsid w:val="00B21EEF"/>
    <w:rsid w:val="00B23927"/>
    <w:rsid w:val="00B25C1E"/>
    <w:rsid w:val="00B334C6"/>
    <w:rsid w:val="00B33FFB"/>
    <w:rsid w:val="00B35105"/>
    <w:rsid w:val="00B37D9E"/>
    <w:rsid w:val="00B5771C"/>
    <w:rsid w:val="00B61D6C"/>
    <w:rsid w:val="00B62620"/>
    <w:rsid w:val="00B76481"/>
    <w:rsid w:val="00B7695C"/>
    <w:rsid w:val="00B81ED8"/>
    <w:rsid w:val="00B915DA"/>
    <w:rsid w:val="00B94CCA"/>
    <w:rsid w:val="00B95C5D"/>
    <w:rsid w:val="00B9653E"/>
    <w:rsid w:val="00BA26FA"/>
    <w:rsid w:val="00BA56D6"/>
    <w:rsid w:val="00BB7B2A"/>
    <w:rsid w:val="00BC0485"/>
    <w:rsid w:val="00BC337B"/>
    <w:rsid w:val="00BC4499"/>
    <w:rsid w:val="00BC6819"/>
    <w:rsid w:val="00BD08D9"/>
    <w:rsid w:val="00BD0E72"/>
    <w:rsid w:val="00BD441F"/>
    <w:rsid w:val="00BD5692"/>
    <w:rsid w:val="00BD7488"/>
    <w:rsid w:val="00BF2E40"/>
    <w:rsid w:val="00BF5B58"/>
    <w:rsid w:val="00BF63D7"/>
    <w:rsid w:val="00C024F7"/>
    <w:rsid w:val="00C07FD1"/>
    <w:rsid w:val="00C15C9F"/>
    <w:rsid w:val="00C17FF5"/>
    <w:rsid w:val="00C20616"/>
    <w:rsid w:val="00C21A65"/>
    <w:rsid w:val="00C224FC"/>
    <w:rsid w:val="00C2534A"/>
    <w:rsid w:val="00C26A01"/>
    <w:rsid w:val="00C315A7"/>
    <w:rsid w:val="00C32C3E"/>
    <w:rsid w:val="00C34813"/>
    <w:rsid w:val="00C34BBE"/>
    <w:rsid w:val="00C420D4"/>
    <w:rsid w:val="00C44CEF"/>
    <w:rsid w:val="00C45591"/>
    <w:rsid w:val="00C45CC8"/>
    <w:rsid w:val="00C51751"/>
    <w:rsid w:val="00C51AF6"/>
    <w:rsid w:val="00C5367D"/>
    <w:rsid w:val="00C546F0"/>
    <w:rsid w:val="00C54B8F"/>
    <w:rsid w:val="00C61A6C"/>
    <w:rsid w:val="00C6565E"/>
    <w:rsid w:val="00C75762"/>
    <w:rsid w:val="00C76845"/>
    <w:rsid w:val="00C76EFA"/>
    <w:rsid w:val="00C77A72"/>
    <w:rsid w:val="00C83235"/>
    <w:rsid w:val="00C9598C"/>
    <w:rsid w:val="00CA2439"/>
    <w:rsid w:val="00CA2F38"/>
    <w:rsid w:val="00CA5E10"/>
    <w:rsid w:val="00CB019E"/>
    <w:rsid w:val="00CC07B9"/>
    <w:rsid w:val="00CC196B"/>
    <w:rsid w:val="00CC209C"/>
    <w:rsid w:val="00CC6D83"/>
    <w:rsid w:val="00CD0DFA"/>
    <w:rsid w:val="00CD0F7D"/>
    <w:rsid w:val="00CD1F76"/>
    <w:rsid w:val="00CD70F8"/>
    <w:rsid w:val="00CD7A9E"/>
    <w:rsid w:val="00CE18EA"/>
    <w:rsid w:val="00CE7202"/>
    <w:rsid w:val="00CE7854"/>
    <w:rsid w:val="00CE7B93"/>
    <w:rsid w:val="00CF61B7"/>
    <w:rsid w:val="00CF6431"/>
    <w:rsid w:val="00CF7ADC"/>
    <w:rsid w:val="00D02B66"/>
    <w:rsid w:val="00D03396"/>
    <w:rsid w:val="00D0523F"/>
    <w:rsid w:val="00D10A6C"/>
    <w:rsid w:val="00D114BA"/>
    <w:rsid w:val="00D1327B"/>
    <w:rsid w:val="00D1633C"/>
    <w:rsid w:val="00D16FED"/>
    <w:rsid w:val="00D20FC2"/>
    <w:rsid w:val="00D21259"/>
    <w:rsid w:val="00D22600"/>
    <w:rsid w:val="00D45180"/>
    <w:rsid w:val="00D52043"/>
    <w:rsid w:val="00D52543"/>
    <w:rsid w:val="00D567D2"/>
    <w:rsid w:val="00D576A1"/>
    <w:rsid w:val="00D62802"/>
    <w:rsid w:val="00D63BC6"/>
    <w:rsid w:val="00D70BDF"/>
    <w:rsid w:val="00D720AF"/>
    <w:rsid w:val="00D73F96"/>
    <w:rsid w:val="00D91B75"/>
    <w:rsid w:val="00DA3140"/>
    <w:rsid w:val="00DB3031"/>
    <w:rsid w:val="00DB75F6"/>
    <w:rsid w:val="00DC0EE7"/>
    <w:rsid w:val="00DC1135"/>
    <w:rsid w:val="00DC2BDD"/>
    <w:rsid w:val="00DC4404"/>
    <w:rsid w:val="00DC5A14"/>
    <w:rsid w:val="00DD162F"/>
    <w:rsid w:val="00DE35FC"/>
    <w:rsid w:val="00DE5E6A"/>
    <w:rsid w:val="00DF22AE"/>
    <w:rsid w:val="00E049CF"/>
    <w:rsid w:val="00E07ADB"/>
    <w:rsid w:val="00E07E9F"/>
    <w:rsid w:val="00E07FC9"/>
    <w:rsid w:val="00E24C51"/>
    <w:rsid w:val="00E32138"/>
    <w:rsid w:val="00E33F85"/>
    <w:rsid w:val="00E34E9F"/>
    <w:rsid w:val="00E352E8"/>
    <w:rsid w:val="00E414FB"/>
    <w:rsid w:val="00E422A7"/>
    <w:rsid w:val="00E429B3"/>
    <w:rsid w:val="00E53BDB"/>
    <w:rsid w:val="00E566B2"/>
    <w:rsid w:val="00E56DFC"/>
    <w:rsid w:val="00E57E75"/>
    <w:rsid w:val="00E72369"/>
    <w:rsid w:val="00E72ED0"/>
    <w:rsid w:val="00E73BE5"/>
    <w:rsid w:val="00E767CB"/>
    <w:rsid w:val="00E85AB7"/>
    <w:rsid w:val="00E87A6C"/>
    <w:rsid w:val="00E9050C"/>
    <w:rsid w:val="00EA7769"/>
    <w:rsid w:val="00EB281F"/>
    <w:rsid w:val="00EC530A"/>
    <w:rsid w:val="00EC6A1F"/>
    <w:rsid w:val="00EC7B42"/>
    <w:rsid w:val="00ED0F3E"/>
    <w:rsid w:val="00ED4538"/>
    <w:rsid w:val="00ED5839"/>
    <w:rsid w:val="00EE2921"/>
    <w:rsid w:val="00EE4C54"/>
    <w:rsid w:val="00EE7BC0"/>
    <w:rsid w:val="00F0720F"/>
    <w:rsid w:val="00F22474"/>
    <w:rsid w:val="00F24B6D"/>
    <w:rsid w:val="00F25833"/>
    <w:rsid w:val="00F262C2"/>
    <w:rsid w:val="00F26F42"/>
    <w:rsid w:val="00F31D36"/>
    <w:rsid w:val="00F357A3"/>
    <w:rsid w:val="00F401DB"/>
    <w:rsid w:val="00F41238"/>
    <w:rsid w:val="00F41649"/>
    <w:rsid w:val="00F54E8D"/>
    <w:rsid w:val="00F609DD"/>
    <w:rsid w:val="00F63203"/>
    <w:rsid w:val="00F645CD"/>
    <w:rsid w:val="00F65680"/>
    <w:rsid w:val="00F67881"/>
    <w:rsid w:val="00F70BF3"/>
    <w:rsid w:val="00F72902"/>
    <w:rsid w:val="00F75378"/>
    <w:rsid w:val="00F81D5A"/>
    <w:rsid w:val="00F82E99"/>
    <w:rsid w:val="00F839CB"/>
    <w:rsid w:val="00F936F0"/>
    <w:rsid w:val="00F963E8"/>
    <w:rsid w:val="00FA33D4"/>
    <w:rsid w:val="00FA6928"/>
    <w:rsid w:val="00FC0033"/>
    <w:rsid w:val="00FC6E95"/>
    <w:rsid w:val="00FC6ECF"/>
    <w:rsid w:val="00FD1A4C"/>
    <w:rsid w:val="00FD509E"/>
    <w:rsid w:val="00FD6044"/>
    <w:rsid w:val="00FE03B8"/>
    <w:rsid w:val="00FE30FA"/>
    <w:rsid w:val="00FE5DD5"/>
    <w:rsid w:val="00FE5FAF"/>
    <w:rsid w:val="00FE6D63"/>
    <w:rsid w:val="00FE71D4"/>
    <w:rsid w:val="00FF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6F5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B32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6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6926F5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99"/>
    <w:rsid w:val="006926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Document Map"/>
    <w:basedOn w:val="a"/>
    <w:link w:val="11"/>
    <w:uiPriority w:val="99"/>
    <w:semiHidden/>
    <w:unhideWhenUsed/>
    <w:rsid w:val="006926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uiPriority w:val="99"/>
    <w:semiHidden/>
    <w:rsid w:val="006926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12"/>
    <w:uiPriority w:val="99"/>
    <w:semiHidden/>
    <w:unhideWhenUsed/>
    <w:rsid w:val="006926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uiPriority w:val="99"/>
    <w:semiHidden/>
    <w:rsid w:val="00692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uiPriority w:val="99"/>
    <w:rsid w:val="006926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"/>
    <w:uiPriority w:val="99"/>
    <w:rsid w:val="006926F5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6926F5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926F5"/>
    <w:pPr>
      <w:spacing w:before="100" w:beforeAutospacing="1" w:after="100" w:afterAutospacing="1"/>
    </w:pPr>
  </w:style>
  <w:style w:type="paragraph" w:customStyle="1" w:styleId="aa">
    <w:name w:val="Нормальный (таблица)"/>
    <w:basedOn w:val="a"/>
    <w:next w:val="a"/>
    <w:rsid w:val="006926F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">
    <w:name w:val="Знак Знак2"/>
    <w:basedOn w:val="a"/>
    <w:uiPriority w:val="99"/>
    <w:rsid w:val="006926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link w:val="13"/>
    <w:uiPriority w:val="99"/>
    <w:locked/>
    <w:rsid w:val="006926F5"/>
    <w:rPr>
      <w:sz w:val="27"/>
      <w:shd w:val="clear" w:color="auto" w:fill="FFFFFF"/>
    </w:rPr>
  </w:style>
  <w:style w:type="paragraph" w:customStyle="1" w:styleId="13">
    <w:name w:val="Основной текст1"/>
    <w:basedOn w:val="a"/>
    <w:link w:val="ab"/>
    <w:uiPriority w:val="99"/>
    <w:rsid w:val="006926F5"/>
    <w:pPr>
      <w:shd w:val="clear" w:color="auto" w:fill="FFFFFF"/>
      <w:spacing w:after="360" w:line="240" w:lineRule="atLeast"/>
      <w:ind w:hanging="21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6926F5"/>
    <w:pPr>
      <w:ind w:left="720"/>
    </w:pPr>
    <w:rPr>
      <w:rFonts w:eastAsia="Calibri"/>
      <w:sz w:val="28"/>
      <w:szCs w:val="20"/>
    </w:rPr>
  </w:style>
  <w:style w:type="paragraph" w:customStyle="1" w:styleId="ConsPlusNonformat">
    <w:name w:val="ConsPlusNonformat"/>
    <w:uiPriority w:val="99"/>
    <w:rsid w:val="0069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926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Схема документа Знак1"/>
    <w:basedOn w:val="a0"/>
    <w:link w:val="a5"/>
    <w:uiPriority w:val="99"/>
    <w:semiHidden/>
    <w:locked/>
    <w:rsid w:val="006926F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2">
    <w:name w:val="Текст выноски Знак1"/>
    <w:basedOn w:val="a0"/>
    <w:link w:val="a7"/>
    <w:uiPriority w:val="99"/>
    <w:semiHidden/>
    <w:locked/>
    <w:rsid w:val="0069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Гипертекстовая ссылка"/>
    <w:uiPriority w:val="99"/>
    <w:rsid w:val="006926F5"/>
    <w:rPr>
      <w:b w:val="0"/>
      <w:bCs w:val="0"/>
      <w:color w:val="106BBE"/>
    </w:rPr>
  </w:style>
  <w:style w:type="character" w:customStyle="1" w:styleId="ae">
    <w:name w:val="Цветовое выделение"/>
    <w:uiPriority w:val="99"/>
    <w:rsid w:val="006926F5"/>
    <w:rPr>
      <w:b/>
      <w:bCs w:val="0"/>
      <w:color w:val="26282F"/>
    </w:rPr>
  </w:style>
  <w:style w:type="paragraph" w:styleId="af">
    <w:name w:val="List Paragraph"/>
    <w:basedOn w:val="a"/>
    <w:uiPriority w:val="34"/>
    <w:qFormat/>
    <w:rsid w:val="0062250C"/>
    <w:pPr>
      <w:ind w:left="720"/>
      <w:contextualSpacing/>
    </w:pPr>
  </w:style>
  <w:style w:type="table" w:styleId="af0">
    <w:name w:val="Table Grid"/>
    <w:basedOn w:val="a1"/>
    <w:uiPriority w:val="59"/>
    <w:rsid w:val="004F1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26F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7E0BD8"/>
    <w:rPr>
      <w:color w:val="0000FF" w:themeColor="hyperlink"/>
      <w:u w:val="single"/>
    </w:rPr>
  </w:style>
  <w:style w:type="paragraph" w:customStyle="1" w:styleId="s16">
    <w:name w:val="s_16"/>
    <w:basedOn w:val="a"/>
    <w:rsid w:val="00A804E2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A804E2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905054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0505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905054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9B32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5">
    <w:name w:val="No Spacing"/>
    <w:uiPriority w:val="1"/>
    <w:qFormat/>
    <w:rsid w:val="00D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edx">
    <w:name w:val="edx"/>
    <w:basedOn w:val="a0"/>
    <w:rsid w:val="00BC337B"/>
  </w:style>
  <w:style w:type="character" w:customStyle="1" w:styleId="fontstyle01">
    <w:name w:val="fontstyle01"/>
    <w:rsid w:val="008A03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6">
    <w:name w:val="line number"/>
    <w:uiPriority w:val="99"/>
    <w:semiHidden/>
    <w:unhideWhenUsed/>
    <w:rsid w:val="000E4B74"/>
  </w:style>
  <w:style w:type="paragraph" w:customStyle="1" w:styleId="af7">
    <w:name w:val="Мой стиль"/>
    <w:basedOn w:val="a"/>
    <w:uiPriority w:val="99"/>
    <w:rsid w:val="00CA2439"/>
    <w:pPr>
      <w:suppressAutoHyphens/>
      <w:spacing w:after="120" w:line="288" w:lineRule="auto"/>
      <w:ind w:left="2268"/>
      <w:jc w:val="both"/>
      <w:textAlignment w:val="baseline"/>
    </w:pPr>
    <w:rPr>
      <w:rFonts w:ascii="Georgia" w:hAnsi="Georgia" w:cs="Calibri"/>
      <w:sz w:val="22"/>
      <w:szCs w:val="20"/>
      <w:lang w:eastAsia="ar-SA"/>
    </w:rPr>
  </w:style>
  <w:style w:type="character" w:styleId="af8">
    <w:name w:val="Emphasis"/>
    <w:basedOn w:val="a0"/>
    <w:uiPriority w:val="20"/>
    <w:qFormat/>
    <w:rsid w:val="004F60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in-otdel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in-otdel.ru/" TargetMode="External"/><Relationship Id="rId17" Type="http://schemas.openxmlformats.org/officeDocument/2006/relationships/hyperlink" Target="http://fin-otde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in-otde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n-otde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n-otdel.ru/" TargetMode="External"/><Relationship Id="rId10" Type="http://schemas.openxmlformats.org/officeDocument/2006/relationships/hyperlink" Target="garantF1://27420188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fin-otd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A428-AC14-4BFE-A42B-92E4DC04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76</Pages>
  <Words>12761</Words>
  <Characters>72742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Computer</cp:lastModifiedBy>
  <cp:revision>8</cp:revision>
  <cp:lastPrinted>2023-12-28T07:35:00Z</cp:lastPrinted>
  <dcterms:created xsi:type="dcterms:W3CDTF">2023-12-27T18:59:00Z</dcterms:created>
  <dcterms:modified xsi:type="dcterms:W3CDTF">2023-12-29T07:14:00Z</dcterms:modified>
</cp:coreProperties>
</file>