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tblpY="510"/>
        <w:tblW w:w="0" w:type="auto"/>
        <w:tblLook w:val="04A0"/>
      </w:tblPr>
      <w:tblGrid>
        <w:gridCol w:w="5807"/>
        <w:gridCol w:w="3536"/>
      </w:tblGrid>
      <w:tr w:rsidR="0035624D" w:rsidRPr="0035624D" w:rsidTr="003A4511">
        <w:tc>
          <w:tcPr>
            <w:tcW w:w="5807" w:type="dxa"/>
            <w:hideMark/>
          </w:tcPr>
          <w:p w:rsidR="003A4511" w:rsidRPr="0035624D" w:rsidRDefault="003A4511" w:rsidP="003A4511">
            <w:pPr>
              <w:widowControl/>
              <w:tabs>
                <w:tab w:val="left" w:pos="4770"/>
              </w:tabs>
              <w:spacing w:line="276" w:lineRule="auto"/>
              <w:ind w:firstLine="0"/>
              <w:jc w:val="left"/>
              <w:rPr>
                <w:rFonts w:ascii="Times New Roman" w:hAnsi="Times New Roman" w:cs="Times New Roman"/>
                <w:b/>
                <w:sz w:val="28"/>
                <w:lang w:eastAsia="en-US"/>
              </w:rPr>
            </w:pPr>
            <w:r w:rsidRPr="0035624D">
              <w:rPr>
                <w:rFonts w:ascii="Times New Roman" w:hAnsi="Times New Roman" w:cs="Times New Roman"/>
                <w:b/>
                <w:sz w:val="28"/>
                <w:lang w:eastAsia="en-US"/>
              </w:rPr>
              <w:tab/>
            </w:r>
          </w:p>
        </w:tc>
        <w:tc>
          <w:tcPr>
            <w:tcW w:w="3536" w:type="dxa"/>
            <w:hideMark/>
          </w:tcPr>
          <w:p w:rsidR="003A4511" w:rsidRPr="0035624D" w:rsidRDefault="003A4511" w:rsidP="003A4511">
            <w:pPr>
              <w:widowControl/>
              <w:autoSpaceDE/>
              <w:autoSpaceDN/>
              <w:adjustRightInd/>
              <w:ind w:firstLine="0"/>
              <w:jc w:val="left"/>
              <w:rPr>
                <w:rFonts w:ascii="Times New Roman" w:hAnsi="Times New Roman" w:cs="Times New Roman"/>
                <w:b/>
                <w:sz w:val="28"/>
                <w:lang w:eastAsia="en-US"/>
              </w:rPr>
            </w:pPr>
          </w:p>
        </w:tc>
      </w:tr>
    </w:tbl>
    <w:tbl>
      <w:tblPr>
        <w:tblW w:w="0" w:type="auto"/>
        <w:tblLayout w:type="fixed"/>
        <w:tblCellMar>
          <w:left w:w="70" w:type="dxa"/>
          <w:right w:w="70" w:type="dxa"/>
        </w:tblCellMar>
        <w:tblLook w:val="04A0"/>
      </w:tblPr>
      <w:tblGrid>
        <w:gridCol w:w="9430"/>
      </w:tblGrid>
      <w:tr w:rsidR="003A4511" w:rsidRPr="0035624D" w:rsidTr="003A4511">
        <w:tc>
          <w:tcPr>
            <w:tcW w:w="9430" w:type="dxa"/>
            <w:tcBorders>
              <w:top w:val="nil"/>
              <w:left w:val="nil"/>
              <w:bottom w:val="thinThickSmallGap" w:sz="24" w:space="0" w:color="auto"/>
              <w:right w:val="nil"/>
            </w:tcBorders>
          </w:tcPr>
          <w:p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r w:rsidRPr="0035624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2739390</wp:posOffset>
                  </wp:positionH>
                  <wp:positionV relativeFrom="paragraph">
                    <wp:posOffset>-276860</wp:posOffset>
                  </wp:positionV>
                  <wp:extent cx="447675" cy="561975"/>
                  <wp:effectExtent l="0" t="0" r="9525" b="9525"/>
                  <wp:wrapNone/>
                  <wp:docPr id="2"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561975"/>
                          </a:xfrm>
                          <a:prstGeom prst="rect">
                            <a:avLst/>
                          </a:prstGeom>
                          <a:noFill/>
                        </pic:spPr>
                      </pic:pic>
                    </a:graphicData>
                  </a:graphic>
                </wp:anchor>
              </w:drawing>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 xml:space="preserve"> АДМИНИСТРАЦИЯ   МУНИЦИПАЛЬНОГО ОБРАЗОВАНИЯ</w:t>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ГРАЧЕВСКИЙ  РАЙОН ОРЕНБУРГСКОЙ ОБЛАСТИ</w:t>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32"/>
                <w:szCs w:val="32"/>
              </w:rPr>
            </w:pPr>
            <w:r w:rsidRPr="0035624D">
              <w:rPr>
                <w:rFonts w:ascii="Times New Roman" w:hAnsi="Times New Roman" w:cs="Times New Roman"/>
                <w:b/>
                <w:sz w:val="32"/>
                <w:szCs w:val="32"/>
              </w:rPr>
              <w:t>П О С Т А Н О В Л Е Н И Е</w:t>
            </w:r>
          </w:p>
        </w:tc>
      </w:tr>
    </w:tbl>
    <w:p w:rsidR="003A4511" w:rsidRPr="0035624D" w:rsidRDefault="003A4511" w:rsidP="003A4511">
      <w:pPr>
        <w:widowControl/>
        <w:autoSpaceDE/>
        <w:autoSpaceDN/>
        <w:adjustRightInd/>
        <w:ind w:firstLine="0"/>
        <w:jc w:val="center"/>
        <w:rPr>
          <w:rFonts w:ascii="Times New Roman" w:hAnsi="Times New Roman" w:cs="Times New Roman"/>
        </w:rPr>
      </w:pPr>
    </w:p>
    <w:p w:rsidR="003A4511" w:rsidRPr="0035624D" w:rsidRDefault="002079C0" w:rsidP="003A4511">
      <w:pPr>
        <w:widowControl/>
        <w:autoSpaceDE/>
        <w:autoSpaceDN/>
        <w:adjustRightInd/>
        <w:ind w:firstLine="0"/>
        <w:rPr>
          <w:rFonts w:ascii="Times New Roman" w:hAnsi="Times New Roman" w:cs="Times New Roman"/>
        </w:rPr>
      </w:pPr>
      <w:r>
        <w:rPr>
          <w:rFonts w:ascii="Times New Roman" w:hAnsi="Times New Roman" w:cs="Times New Roman"/>
        </w:rPr>
        <w:t>17.03.2023</w:t>
      </w:r>
      <w:r w:rsidR="003A4511" w:rsidRPr="0035624D">
        <w:rPr>
          <w:rFonts w:ascii="Times New Roman" w:hAnsi="Times New Roman" w:cs="Times New Roman"/>
        </w:rPr>
        <w:t xml:space="preserve">                                                                            </w:t>
      </w:r>
      <w:r>
        <w:rPr>
          <w:rFonts w:ascii="Times New Roman" w:hAnsi="Times New Roman" w:cs="Times New Roman"/>
        </w:rPr>
        <w:t xml:space="preserve">                              № 156 п</w:t>
      </w:r>
    </w:p>
    <w:p w:rsidR="003A4511" w:rsidRPr="0035624D" w:rsidRDefault="003A4511" w:rsidP="003A4511">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с.Грачевка</w:t>
      </w:r>
    </w:p>
    <w:p w:rsidR="000D4426" w:rsidRPr="00FB0ED3" w:rsidRDefault="000D4426" w:rsidP="00B104F2">
      <w:pPr>
        <w:pStyle w:val="msonormalbullet2gif"/>
        <w:spacing w:before="0" w:beforeAutospacing="0" w:after="0" w:afterAutospacing="0"/>
      </w:pPr>
    </w:p>
    <w:p w:rsidR="000D4426" w:rsidRPr="00FB0ED3" w:rsidRDefault="000D4426" w:rsidP="00B104F2">
      <w:pPr>
        <w:pStyle w:val="msonormalbullet2gif"/>
        <w:spacing w:before="0" w:beforeAutospacing="0" w:after="0" w:afterAutospacing="0"/>
      </w:pPr>
    </w:p>
    <w:p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 внесении изменений в постановление администрации </w:t>
      </w:r>
    </w:p>
    <w:p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муниципального образования Грачевский район Оренбургской области </w:t>
      </w:r>
    </w:p>
    <w:p w:rsidR="003A4511" w:rsidRPr="0035624D"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FB0ED3">
        <w:rPr>
          <w:rFonts w:ascii="Times New Roman" w:hAnsi="Times New Roman" w:cs="Times New Roman"/>
          <w:sz w:val="28"/>
          <w:szCs w:val="28"/>
        </w:rPr>
        <w:t>-</w:t>
      </w:r>
      <w:r w:rsidRPr="0035624D">
        <w:rPr>
          <w:rFonts w:ascii="Times New Roman" w:hAnsi="Times New Roman" w:cs="Times New Roman"/>
          <w:sz w:val="28"/>
          <w:szCs w:val="28"/>
        </w:rPr>
        <w:t>п</w:t>
      </w:r>
    </w:p>
    <w:p w:rsidR="000D4426" w:rsidRPr="00FB0ED3" w:rsidRDefault="000D4426" w:rsidP="00B104F2">
      <w:pPr>
        <w:pStyle w:val="msonormalbullet2gif"/>
        <w:spacing w:before="0" w:beforeAutospacing="0" w:after="0" w:afterAutospacing="0"/>
        <w:rPr>
          <w:sz w:val="20"/>
          <w:szCs w:val="20"/>
        </w:rPr>
      </w:pPr>
    </w:p>
    <w:p w:rsidR="000D4426" w:rsidRPr="00FB0ED3" w:rsidRDefault="000D4426" w:rsidP="00B104F2">
      <w:pPr>
        <w:pStyle w:val="msonormalbullet2gif"/>
        <w:spacing w:before="0" w:beforeAutospacing="0" w:after="0" w:afterAutospacing="0"/>
        <w:rPr>
          <w:sz w:val="20"/>
          <w:szCs w:val="20"/>
        </w:rPr>
      </w:pPr>
    </w:p>
    <w:p w:rsidR="003A4511" w:rsidRPr="0035624D" w:rsidRDefault="003A4511" w:rsidP="003A4511">
      <w:pPr>
        <w:widowControl/>
        <w:tabs>
          <w:tab w:val="left" w:pos="3380"/>
        </w:tabs>
        <w:autoSpaceDE/>
        <w:autoSpaceDN/>
        <w:adjustRightInd/>
        <w:ind w:firstLine="709"/>
        <w:rPr>
          <w:rFonts w:ascii="Times New Roman" w:hAnsi="Times New Roman" w:cs="Times New Roman"/>
          <w:sz w:val="28"/>
          <w:szCs w:val="28"/>
        </w:rPr>
      </w:pPr>
      <w:r w:rsidRPr="0035624D">
        <w:rPr>
          <w:rFonts w:ascii="Times New Roman" w:hAnsi="Times New Roman" w:cs="Times New Roman"/>
          <w:bCs/>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  </w:t>
      </w:r>
      <w:r w:rsidRPr="0035624D">
        <w:rPr>
          <w:rFonts w:ascii="Times New Roman" w:hAnsi="Times New Roman" w:cs="Times New Roman"/>
          <w:sz w:val="28"/>
          <w:szCs w:val="28"/>
        </w:rPr>
        <w:t>п о с т а н о в л я ю:</w:t>
      </w:r>
    </w:p>
    <w:p w:rsidR="000D4426" w:rsidRPr="0035624D" w:rsidRDefault="003A4511" w:rsidP="000D4426">
      <w:pPr>
        <w:outlineLvl w:val="0"/>
        <w:rPr>
          <w:rFonts w:ascii="Times New Roman" w:hAnsi="Times New Roman" w:cs="Times New Roman"/>
          <w:sz w:val="28"/>
          <w:szCs w:val="28"/>
        </w:rPr>
      </w:pPr>
      <w:r w:rsidRPr="0035624D">
        <w:rPr>
          <w:rFonts w:ascii="Times New Roman" w:hAnsi="Times New Roman" w:cs="Times New Roman"/>
          <w:sz w:val="28"/>
          <w:szCs w:val="28"/>
        </w:rPr>
        <w:t xml:space="preserve">1. В постановление администрации муниципального образования Грачевский район Оренбургской области </w:t>
      </w:r>
      <w:r w:rsidR="000D4426"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000D4426"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0D4426" w:rsidRPr="0035624D">
        <w:rPr>
          <w:rFonts w:ascii="Times New Roman" w:hAnsi="Times New Roman" w:cs="Times New Roman"/>
          <w:sz w:val="28"/>
          <w:szCs w:val="28"/>
        </w:rPr>
        <w:t>-п «Об утверждении муниципальной программы «</w:t>
      </w:r>
      <w:r w:rsidR="00A24B5A" w:rsidRPr="0035624D">
        <w:rPr>
          <w:rFonts w:ascii="Times New Roman" w:hAnsi="Times New Roman" w:cs="Times New Roman"/>
          <w:sz w:val="28"/>
          <w:szCs w:val="28"/>
        </w:rPr>
        <w:t>Укрепление общественного здоровья в Грачевском районе</w:t>
      </w:r>
      <w:r w:rsidR="000D4426" w:rsidRPr="0035624D">
        <w:rPr>
          <w:rFonts w:ascii="Times New Roman" w:hAnsi="Times New Roman" w:cs="Times New Roman"/>
          <w:sz w:val="28"/>
          <w:szCs w:val="28"/>
        </w:rPr>
        <w:t xml:space="preserve">» (с изменениями) </w:t>
      </w:r>
      <w:r w:rsidR="009709BF" w:rsidRPr="0035624D">
        <w:rPr>
          <w:rFonts w:ascii="Times New Roman" w:hAnsi="Times New Roman" w:cs="Times New Roman"/>
          <w:sz w:val="28"/>
          <w:szCs w:val="28"/>
        </w:rPr>
        <w:t xml:space="preserve">внести </w:t>
      </w:r>
      <w:r w:rsidR="000D4426" w:rsidRPr="0035624D">
        <w:rPr>
          <w:rFonts w:ascii="Times New Roman" w:hAnsi="Times New Roman" w:cs="Times New Roman"/>
          <w:sz w:val="28"/>
          <w:szCs w:val="28"/>
        </w:rPr>
        <w:t>следующие изменения:</w:t>
      </w:r>
    </w:p>
    <w:p w:rsidR="003A4511" w:rsidRPr="0035624D" w:rsidRDefault="003A4511" w:rsidP="003A4511">
      <w:pPr>
        <w:rPr>
          <w:rFonts w:ascii="Times New Roman" w:hAnsi="Times New Roman" w:cs="Times New Roman"/>
          <w:bCs/>
          <w:sz w:val="28"/>
          <w:szCs w:val="28"/>
        </w:rPr>
      </w:pPr>
      <w:r w:rsidRPr="0035624D">
        <w:rPr>
          <w:rFonts w:ascii="Times New Roman" w:hAnsi="Times New Roman" w:cs="Times New Roman"/>
          <w:bCs/>
          <w:sz w:val="28"/>
          <w:szCs w:val="28"/>
        </w:rPr>
        <w:t>1.1. Приложение к постановлению изложить в новой редакции согласно приложению.</w:t>
      </w:r>
    </w:p>
    <w:p w:rsidR="000D4426" w:rsidRPr="0035624D" w:rsidRDefault="003A4511" w:rsidP="000D4426">
      <w:pPr>
        <w:rPr>
          <w:rFonts w:ascii="Times New Roman" w:hAnsi="Times New Roman" w:cs="Times New Roman"/>
          <w:sz w:val="28"/>
          <w:szCs w:val="28"/>
        </w:rPr>
      </w:pPr>
      <w:r w:rsidRPr="0035624D">
        <w:rPr>
          <w:rFonts w:ascii="Times New Roman" w:hAnsi="Times New Roman" w:cs="Times New Roman"/>
          <w:sz w:val="28"/>
          <w:szCs w:val="28"/>
        </w:rPr>
        <w:t>2</w:t>
      </w:r>
      <w:r w:rsidR="000D4426" w:rsidRPr="0035624D">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по социальным вопросам.</w:t>
      </w:r>
    </w:p>
    <w:p w:rsidR="003A4511" w:rsidRPr="0035624D" w:rsidRDefault="003A4511" w:rsidP="003A4511">
      <w:pPr>
        <w:rPr>
          <w:rFonts w:ascii="Times New Roman" w:hAnsi="Times New Roman" w:cs="Times New Roman"/>
          <w:sz w:val="28"/>
          <w:szCs w:val="28"/>
        </w:rPr>
      </w:pPr>
      <w:r w:rsidRPr="0035624D">
        <w:rPr>
          <w:rFonts w:ascii="Times New Roman" w:hAnsi="Times New Roman" w:cs="Times New Roman"/>
          <w:sz w:val="28"/>
          <w:szCs w:val="28"/>
        </w:rPr>
        <w:t xml:space="preserve">3. Постановление вступает в силу со дня его подписания, распространяется на правоотношения, возникшие с 1 января 2023 года,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35624D">
        <w:rPr>
          <w:rFonts w:ascii="Times New Roman" w:hAnsi="Times New Roman" w:cs="Times New Roman"/>
          <w:sz w:val="28"/>
          <w:szCs w:val="28"/>
          <w:lang w:val="en-US"/>
        </w:rPr>
        <w:t>www</w:t>
      </w:r>
      <w:r w:rsidRPr="0035624D">
        <w:rPr>
          <w:rFonts w:ascii="Times New Roman" w:hAnsi="Times New Roman" w:cs="Times New Roman"/>
          <w:sz w:val="28"/>
          <w:szCs w:val="28"/>
        </w:rPr>
        <w:t>.право-грачевка.рф.</w:t>
      </w:r>
    </w:p>
    <w:p w:rsidR="000D4426" w:rsidRPr="0035624D" w:rsidRDefault="000D4426" w:rsidP="000D4426">
      <w:pPr>
        <w:rPr>
          <w:rFonts w:ascii="Times New Roman" w:hAnsi="Times New Roman" w:cs="Times New Roman"/>
          <w:sz w:val="28"/>
          <w:szCs w:val="28"/>
        </w:rPr>
      </w:pPr>
    </w:p>
    <w:p w:rsidR="003A4511" w:rsidRPr="0035624D" w:rsidRDefault="003A4511" w:rsidP="000D4426">
      <w:pPr>
        <w:rPr>
          <w:rFonts w:ascii="Times New Roman" w:hAnsi="Times New Roman" w:cs="Times New Roman"/>
          <w:sz w:val="28"/>
          <w:szCs w:val="28"/>
        </w:rPr>
      </w:pPr>
    </w:p>
    <w:p w:rsidR="000D4426" w:rsidRPr="0035624D" w:rsidRDefault="000D4426" w:rsidP="003A4511">
      <w:pPr>
        <w:spacing w:line="276" w:lineRule="auto"/>
        <w:ind w:firstLine="0"/>
        <w:rPr>
          <w:rFonts w:ascii="Times New Roman" w:hAnsi="Times New Roman" w:cs="Times New Roman"/>
          <w:sz w:val="28"/>
          <w:szCs w:val="28"/>
        </w:rPr>
      </w:pPr>
      <w:r w:rsidRPr="0035624D">
        <w:rPr>
          <w:rFonts w:ascii="Times New Roman" w:hAnsi="Times New Roman" w:cs="Times New Roman"/>
          <w:sz w:val="28"/>
          <w:szCs w:val="28"/>
        </w:rPr>
        <w:t>Глава района                                                                                      Д.В. Филатов</w:t>
      </w:r>
    </w:p>
    <w:p w:rsidR="003A4511" w:rsidRPr="0035624D" w:rsidRDefault="003A4511" w:rsidP="003A4511">
      <w:pPr>
        <w:ind w:firstLine="0"/>
        <w:rPr>
          <w:rFonts w:ascii="Times New Roman" w:hAnsi="Times New Roman" w:cs="Times New Roman"/>
          <w:sz w:val="28"/>
          <w:szCs w:val="28"/>
        </w:rPr>
      </w:pPr>
    </w:p>
    <w:p w:rsidR="000D4426" w:rsidRPr="0035624D" w:rsidRDefault="000D4426" w:rsidP="003A4511">
      <w:pPr>
        <w:ind w:firstLine="0"/>
        <w:rPr>
          <w:rFonts w:ascii="Times New Roman" w:hAnsi="Times New Roman" w:cs="Times New Roman"/>
          <w:sz w:val="28"/>
          <w:szCs w:val="28"/>
        </w:rPr>
      </w:pPr>
      <w:r w:rsidRPr="0035624D">
        <w:rPr>
          <w:rFonts w:ascii="Times New Roman" w:hAnsi="Times New Roman" w:cs="Times New Roman"/>
          <w:sz w:val="28"/>
          <w:szCs w:val="28"/>
        </w:rPr>
        <w:t xml:space="preserve">Разослано: финансовому отделу, С.В. Бахметьевой, отделу организационно-правовой и кадровой работы, Счетной палате, Трифоновой Е.В. </w:t>
      </w:r>
    </w:p>
    <w:tbl>
      <w:tblPr>
        <w:tblStyle w:val="aa"/>
        <w:tblW w:w="0" w:type="auto"/>
        <w:tblInd w:w="5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tblGrid>
      <w:tr w:rsidR="000E62D4" w:rsidRPr="0035624D" w:rsidTr="000E62D4">
        <w:tc>
          <w:tcPr>
            <w:tcW w:w="3652" w:type="dxa"/>
          </w:tcPr>
          <w:p w:rsidR="000E62D4" w:rsidRPr="0035624D" w:rsidRDefault="000E62D4" w:rsidP="000E62D4">
            <w:pPr>
              <w:ind w:firstLine="0"/>
              <w:rPr>
                <w:rFonts w:ascii="Times New Roman" w:hAnsi="Times New Roman" w:cs="Times New Roman"/>
                <w:sz w:val="28"/>
                <w:szCs w:val="28"/>
                <w:lang w:eastAsia="en-US"/>
              </w:rPr>
            </w:pPr>
            <w:r w:rsidRPr="0035624D">
              <w:rPr>
                <w:rFonts w:ascii="Times New Roman" w:hAnsi="Times New Roman" w:cs="Times New Roman"/>
                <w:sz w:val="28"/>
                <w:szCs w:val="28"/>
                <w:lang w:eastAsia="en-US"/>
              </w:rPr>
              <w:lastRenderedPageBreak/>
              <w:t xml:space="preserve">Приложение </w:t>
            </w:r>
          </w:p>
          <w:p w:rsidR="000E62D4" w:rsidRPr="0035624D" w:rsidRDefault="000E62D4" w:rsidP="000E62D4">
            <w:pPr>
              <w:ind w:firstLine="0"/>
              <w:rPr>
                <w:rFonts w:ascii="Times New Roman" w:hAnsi="Times New Roman" w:cs="Times New Roman"/>
                <w:sz w:val="28"/>
                <w:szCs w:val="28"/>
                <w:lang w:eastAsia="en-US"/>
              </w:rPr>
            </w:pPr>
            <w:r w:rsidRPr="0035624D">
              <w:rPr>
                <w:rFonts w:ascii="Times New Roman" w:hAnsi="Times New Roman" w:cs="Times New Roman"/>
                <w:sz w:val="28"/>
                <w:szCs w:val="28"/>
                <w:lang w:eastAsia="en-US"/>
              </w:rPr>
              <w:t>к постановлению</w:t>
            </w:r>
          </w:p>
          <w:p w:rsidR="000E62D4" w:rsidRPr="0035624D" w:rsidRDefault="000E62D4" w:rsidP="000E62D4">
            <w:pPr>
              <w:ind w:right="545" w:firstLine="0"/>
              <w:contextualSpacing/>
              <w:rPr>
                <w:rFonts w:ascii="Times New Roman" w:hAnsi="Times New Roman" w:cs="Times New Roman"/>
                <w:sz w:val="28"/>
                <w:szCs w:val="28"/>
                <w:lang w:eastAsia="en-US"/>
              </w:rPr>
            </w:pPr>
            <w:r w:rsidRPr="0035624D">
              <w:rPr>
                <w:rFonts w:ascii="Times New Roman" w:hAnsi="Times New Roman" w:cs="Times New Roman"/>
                <w:sz w:val="28"/>
                <w:szCs w:val="28"/>
                <w:lang w:eastAsia="en-US"/>
              </w:rPr>
              <w:t>администрации района</w:t>
            </w:r>
          </w:p>
          <w:p w:rsidR="000E62D4" w:rsidRPr="0035624D" w:rsidRDefault="00064926" w:rsidP="000E62D4">
            <w:pPr>
              <w:ind w:firstLine="0"/>
              <w:rPr>
                <w:rFonts w:ascii="Times New Roman" w:hAnsi="Times New Roman" w:cs="Times New Roman"/>
                <w:sz w:val="28"/>
                <w:szCs w:val="28"/>
                <w:lang w:eastAsia="en-US"/>
              </w:rPr>
            </w:pPr>
            <w:r>
              <w:rPr>
                <w:rFonts w:ascii="Times New Roman" w:hAnsi="Times New Roman" w:cs="Times New Roman"/>
                <w:sz w:val="28"/>
                <w:szCs w:val="28"/>
                <w:lang w:eastAsia="en-US"/>
              </w:rPr>
              <w:t>17.03.2023</w:t>
            </w:r>
            <w:r w:rsidR="000E62D4" w:rsidRPr="0035624D">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156 п</w:t>
            </w:r>
          </w:p>
          <w:p w:rsidR="000E62D4" w:rsidRPr="0035624D" w:rsidRDefault="000E62D4" w:rsidP="00CB7392">
            <w:pPr>
              <w:ind w:firstLine="0"/>
              <w:rPr>
                <w:rFonts w:ascii="Times New Roman" w:hAnsi="Times New Roman" w:cs="Times New Roman"/>
                <w:sz w:val="28"/>
                <w:szCs w:val="28"/>
                <w:lang w:eastAsia="en-US"/>
              </w:rPr>
            </w:pPr>
          </w:p>
        </w:tc>
      </w:tr>
    </w:tbl>
    <w:p w:rsidR="000E62D4" w:rsidRPr="0035624D" w:rsidRDefault="000E62D4" w:rsidP="00CB7392">
      <w:pPr>
        <w:rPr>
          <w:rFonts w:ascii="Times New Roman" w:hAnsi="Times New Roman" w:cs="Times New Roman"/>
          <w:sz w:val="28"/>
          <w:szCs w:val="28"/>
          <w:lang w:eastAsia="en-US"/>
        </w:rPr>
      </w:pPr>
    </w:p>
    <w:p w:rsidR="000E62D4" w:rsidRPr="0035624D" w:rsidRDefault="000E62D4" w:rsidP="00CB7392">
      <w:pPr>
        <w:rPr>
          <w:rFonts w:ascii="Times New Roman" w:hAnsi="Times New Roman" w:cs="Times New Roman"/>
          <w:sz w:val="28"/>
          <w:szCs w:val="28"/>
          <w:lang w:eastAsia="en-US"/>
        </w:rPr>
      </w:pPr>
    </w:p>
    <w:p w:rsidR="00CB7392" w:rsidRPr="0035624D" w:rsidRDefault="00CB7392"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466970" w:rsidRPr="0035624D" w:rsidRDefault="00466970" w:rsidP="00CB7392">
      <w:pPr>
        <w:ind w:right="545"/>
        <w:contextualSpacing/>
        <w:rPr>
          <w:rFonts w:ascii="Times New Roman" w:hAnsi="Times New Roman" w:cs="Times New Roman"/>
          <w:sz w:val="28"/>
          <w:szCs w:val="28"/>
          <w:lang w:eastAsia="en-US"/>
        </w:rPr>
      </w:pPr>
    </w:p>
    <w:p w:rsidR="006D6D34" w:rsidRPr="0035624D" w:rsidRDefault="006D6D34" w:rsidP="00B104F2">
      <w:pPr>
        <w:pStyle w:val="msonormalbullet2gif"/>
        <w:spacing w:before="0" w:beforeAutospacing="0" w:after="0" w:afterAutospacing="0"/>
        <w:rPr>
          <w:sz w:val="28"/>
          <w:szCs w:val="28"/>
        </w:rPr>
      </w:pPr>
    </w:p>
    <w:p w:rsidR="00466970" w:rsidRPr="0035624D" w:rsidRDefault="00466970" w:rsidP="00466970">
      <w:pPr>
        <w:suppressAutoHyphens/>
        <w:ind w:right="-31" w:firstLine="0"/>
        <w:jc w:val="center"/>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Муниципальная программа </w:t>
      </w:r>
      <w:r w:rsidR="00A24B5A" w:rsidRPr="0035624D">
        <w:rPr>
          <w:rFonts w:ascii="Times New Roman" w:hAnsi="Times New Roman" w:cs="Times New Roman"/>
          <w:sz w:val="28"/>
          <w:szCs w:val="28"/>
        </w:rPr>
        <w:t>«Укрепление общественного здоровья в Грачевском районе»</w:t>
      </w:r>
    </w:p>
    <w:p w:rsidR="00466970" w:rsidRPr="0035624D" w:rsidRDefault="00466970" w:rsidP="00466970">
      <w:pPr>
        <w:suppressAutoHyphens/>
        <w:ind w:right="-31" w:firstLine="0"/>
        <w:jc w:val="center"/>
        <w:rPr>
          <w:rFonts w:ascii="Times New Roman" w:hAnsi="Times New Roman" w:cs="Times New Roman"/>
          <w:sz w:val="28"/>
          <w:szCs w:val="28"/>
          <w:lang w:eastAsia="en-US"/>
        </w:rPr>
      </w:pPr>
      <w:r w:rsidRPr="0035624D">
        <w:rPr>
          <w:rFonts w:ascii="Times New Roman" w:hAnsi="Times New Roman" w:cs="Times New Roman"/>
          <w:sz w:val="28"/>
          <w:szCs w:val="28"/>
          <w:lang w:eastAsia="en-US"/>
        </w:rPr>
        <w:t>(далее – муниципальная программа)</w:t>
      </w:r>
    </w:p>
    <w:p w:rsidR="00466970" w:rsidRPr="0035624D" w:rsidRDefault="00466970" w:rsidP="00466970">
      <w:pPr>
        <w:suppressAutoHyphens/>
        <w:ind w:right="-31" w:firstLine="0"/>
        <w:jc w:val="center"/>
        <w:rPr>
          <w:rFonts w:ascii="Times New Roman" w:hAnsi="Times New Roman" w:cs="Times New Roman"/>
          <w:sz w:val="28"/>
          <w:szCs w:val="28"/>
          <w:lang w:eastAsia="en-US"/>
        </w:rPr>
      </w:pPr>
    </w:p>
    <w:p w:rsidR="00CB7392" w:rsidRPr="0035624D" w:rsidRDefault="00CB7392" w:rsidP="006D6D34">
      <w:pPr>
        <w:widowControl/>
        <w:autoSpaceDE/>
        <w:autoSpaceDN/>
        <w:adjustRightInd/>
        <w:ind w:left="720" w:firstLine="0"/>
        <w:jc w:val="center"/>
        <w:rPr>
          <w:rFonts w:ascii="Times New Roman" w:hAnsi="Times New Roman" w:cs="Times New Roman"/>
          <w:b/>
          <w:bCs/>
          <w:sz w:val="28"/>
          <w:szCs w:val="28"/>
        </w:rPr>
      </w:pPr>
    </w:p>
    <w:p w:rsidR="00CB7392" w:rsidRPr="0035624D" w:rsidRDefault="00CB7392"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A24B5A" w:rsidRPr="0035624D" w:rsidRDefault="00A24B5A"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466970" w:rsidRPr="0035624D" w:rsidRDefault="00466970" w:rsidP="006D6D34">
      <w:pPr>
        <w:widowControl/>
        <w:autoSpaceDE/>
        <w:autoSpaceDN/>
        <w:adjustRightInd/>
        <w:ind w:left="720" w:firstLine="0"/>
        <w:jc w:val="center"/>
        <w:rPr>
          <w:rFonts w:ascii="Times New Roman" w:hAnsi="Times New Roman" w:cs="Times New Roman"/>
          <w:b/>
          <w:bCs/>
          <w:sz w:val="28"/>
          <w:szCs w:val="28"/>
        </w:rPr>
      </w:pPr>
    </w:p>
    <w:p w:rsidR="006D6D34" w:rsidRPr="0035624D" w:rsidRDefault="006D6D34" w:rsidP="008D3B01">
      <w:pPr>
        <w:pStyle w:val="a7"/>
        <w:widowControl/>
        <w:numPr>
          <w:ilvl w:val="0"/>
          <w:numId w:val="1"/>
        </w:numPr>
        <w:autoSpaceDE/>
        <w:autoSpaceDN/>
        <w:adjustRightInd/>
        <w:rPr>
          <w:rFonts w:ascii="Times New Roman" w:hAnsi="Times New Roman" w:cs="Times New Roman"/>
          <w:bCs/>
          <w:sz w:val="28"/>
          <w:szCs w:val="28"/>
        </w:rPr>
      </w:pPr>
      <w:r w:rsidRPr="0035624D">
        <w:rPr>
          <w:rFonts w:ascii="Times New Roman" w:hAnsi="Times New Roman" w:cs="Times New Roman"/>
          <w:bCs/>
          <w:sz w:val="28"/>
          <w:szCs w:val="28"/>
        </w:rPr>
        <w:lastRenderedPageBreak/>
        <w:t>Стратегические приоритеты развития муниципальной программы</w:t>
      </w:r>
    </w:p>
    <w:p w:rsidR="006D6D34" w:rsidRPr="0035624D" w:rsidRDefault="006D6D34" w:rsidP="006D6D34">
      <w:pPr>
        <w:widowControl/>
        <w:autoSpaceDE/>
        <w:autoSpaceDN/>
        <w:adjustRightInd/>
        <w:ind w:left="720" w:firstLine="0"/>
        <w:jc w:val="center"/>
        <w:rPr>
          <w:rFonts w:ascii="Times New Roman" w:hAnsi="Times New Roman" w:cs="Times New Roman"/>
          <w:b/>
          <w:bCs/>
          <w:sz w:val="28"/>
          <w:szCs w:val="28"/>
        </w:rPr>
      </w:pPr>
    </w:p>
    <w:p w:rsidR="00A24B5A" w:rsidRPr="0098024D" w:rsidRDefault="00A24B5A" w:rsidP="00A24B5A">
      <w:pPr>
        <w:widowControl/>
        <w:tabs>
          <w:tab w:val="left" w:pos="4095"/>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 xml:space="preserve">Здоровье граждан – это основной элемент национального богатства страны, необходимый для производства материальных и культурных ценностей, поэтому забота о его сохранении является одним из приоритетных направлений социальной политики государства. </w:t>
      </w:r>
    </w:p>
    <w:p w:rsidR="00A24B5A" w:rsidRPr="0098024D" w:rsidRDefault="00A24B5A" w:rsidP="00A24B5A">
      <w:pPr>
        <w:widowControl/>
        <w:tabs>
          <w:tab w:val="left" w:pos="4095"/>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Остается сложной ситуация в области профилактики заболеваний                   и формирования здорового образа жизни практически всех социально-демографических групп населения. Ранняя вовлеченность молодого поколения в пагубные привычки, гиподинамия, недостаточное внимание               к своему здоровью у всех возрастных категорий – все это отрицательным образом сказывается на здоровье населения.</w:t>
      </w:r>
    </w:p>
    <w:p w:rsidR="00A24B5A" w:rsidRPr="0098024D" w:rsidRDefault="00A24B5A" w:rsidP="00A24B5A">
      <w:pPr>
        <w:widowControl/>
        <w:tabs>
          <w:tab w:val="left" w:pos="4095"/>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Все это диктует необходимость комплексного подхода: объединения     различных ведомств, организации всех форм собственности, гражданского          общества, чья деятельность оказывает влияние на качество жизни и здоровье; построения устойчивой системы целенаправленного и согласованного их взаимодействия в целях решения проблем укрепления здоровья населения.</w:t>
      </w:r>
    </w:p>
    <w:p w:rsidR="00A24B5A" w:rsidRPr="0098024D" w:rsidRDefault="00A24B5A" w:rsidP="00A24B5A">
      <w:pPr>
        <w:widowControl/>
        <w:tabs>
          <w:tab w:val="left" w:pos="4095"/>
        </w:tabs>
        <w:autoSpaceDE/>
        <w:autoSpaceDN/>
        <w:adjustRightInd/>
        <w:ind w:firstLine="709"/>
        <w:rPr>
          <w:rFonts w:ascii="Times New Roman" w:hAnsi="Times New Roman" w:cs="Times New Roman"/>
          <w:sz w:val="28"/>
          <w:szCs w:val="28"/>
        </w:rPr>
      </w:pPr>
    </w:p>
    <w:p w:rsidR="00A24B5A" w:rsidRPr="0098024D" w:rsidRDefault="00A24B5A" w:rsidP="00A24B5A">
      <w:pPr>
        <w:ind w:firstLine="0"/>
        <w:jc w:val="center"/>
        <w:outlineLvl w:val="2"/>
        <w:rPr>
          <w:rFonts w:ascii="Times New Roman" w:hAnsi="Times New Roman" w:cs="Times New Roman"/>
          <w:b/>
          <w:sz w:val="28"/>
          <w:szCs w:val="28"/>
        </w:rPr>
      </w:pPr>
      <w:r w:rsidRPr="0098024D">
        <w:rPr>
          <w:rFonts w:ascii="Times New Roman" w:hAnsi="Times New Roman" w:cs="Times New Roman"/>
          <w:b/>
          <w:sz w:val="28"/>
          <w:szCs w:val="28"/>
        </w:rPr>
        <w:t>1.1  Географическая характеристика</w:t>
      </w:r>
    </w:p>
    <w:p w:rsidR="00A24B5A" w:rsidRPr="0098024D" w:rsidRDefault="00A24B5A" w:rsidP="00A24B5A">
      <w:pPr>
        <w:ind w:firstLine="0"/>
        <w:jc w:val="left"/>
        <w:rPr>
          <w:rFonts w:ascii="Times New Roman" w:hAnsi="Times New Roman" w:cs="Times New Roman"/>
          <w:sz w:val="28"/>
          <w:szCs w:val="28"/>
        </w:rPr>
      </w:pPr>
    </w:p>
    <w:p w:rsidR="00A24B5A" w:rsidRPr="0098024D" w:rsidRDefault="00A24B5A" w:rsidP="00A24B5A">
      <w:pPr>
        <w:ind w:firstLine="709"/>
        <w:rPr>
          <w:rFonts w:ascii="Times New Roman" w:hAnsi="Times New Roman" w:cs="Times New Roman"/>
          <w:sz w:val="28"/>
          <w:szCs w:val="28"/>
        </w:rPr>
      </w:pPr>
      <w:r w:rsidRPr="0098024D">
        <w:rPr>
          <w:rFonts w:ascii="Times New Roman" w:eastAsia="Calibri" w:hAnsi="Times New Roman" w:cs="Times New Roman"/>
          <w:sz w:val="28"/>
          <w:szCs w:val="28"/>
          <w:lang w:eastAsia="en-US"/>
        </w:rPr>
        <w:t>Небольшой по площади (1,7 тыс. км2) район расположился на севере Общего Сырта, охватывая верхнюю часть бассейна реки Боровки, долину среднего течения реки Ток и ее междуречья с Самарой и Боровкой.</w:t>
      </w:r>
    </w:p>
    <w:p w:rsidR="00A24B5A" w:rsidRPr="0098024D" w:rsidRDefault="00A24B5A" w:rsidP="00A24B5A">
      <w:pPr>
        <w:ind w:firstLine="709"/>
        <w:contextualSpacing/>
        <w:rPr>
          <w:rFonts w:ascii="Times New Roman" w:hAnsi="Times New Roman" w:cs="Times New Roman"/>
          <w:b/>
          <w:sz w:val="28"/>
          <w:szCs w:val="28"/>
        </w:rPr>
      </w:pPr>
      <w:r w:rsidRPr="0098024D">
        <w:rPr>
          <w:rFonts w:ascii="Times New Roman" w:hAnsi="Times New Roman" w:cs="Times New Roman"/>
          <w:sz w:val="28"/>
          <w:szCs w:val="28"/>
        </w:rPr>
        <w:t>Грачевский район граничит на востоке с Красногвардейским районом, на западе – с Бузулукским,  на севере – с  Асекеевским, на северо – востоке  с Матвеевским,  на юге с – Сорочинским.</w:t>
      </w:r>
    </w:p>
    <w:p w:rsidR="00A24B5A" w:rsidRPr="0098024D" w:rsidRDefault="00A24B5A" w:rsidP="00A24B5A">
      <w:pPr>
        <w:ind w:firstLine="709"/>
        <w:rPr>
          <w:rFonts w:ascii="Times New Roman" w:hAnsi="Times New Roman" w:cs="Times New Roman"/>
          <w:sz w:val="28"/>
          <w:szCs w:val="28"/>
        </w:rPr>
      </w:pPr>
      <w:bookmarkStart w:id="0" w:name="Par123"/>
      <w:bookmarkEnd w:id="0"/>
      <w:r w:rsidRPr="0098024D">
        <w:rPr>
          <w:rFonts w:ascii="Times New Roman" w:hAnsi="Times New Roman" w:cs="Times New Roman"/>
          <w:sz w:val="28"/>
          <w:szCs w:val="28"/>
        </w:rPr>
        <w:t>В состав района входят   3</w:t>
      </w:r>
      <w:r w:rsidR="00521D9E" w:rsidRPr="00521D9E">
        <w:rPr>
          <w:rFonts w:ascii="Times New Roman" w:hAnsi="Times New Roman" w:cs="Times New Roman"/>
          <w:sz w:val="28"/>
          <w:szCs w:val="28"/>
        </w:rPr>
        <w:t>4</w:t>
      </w:r>
      <w:r w:rsidRPr="00521D9E">
        <w:rPr>
          <w:rFonts w:ascii="Times New Roman" w:hAnsi="Times New Roman" w:cs="Times New Roman"/>
          <w:sz w:val="28"/>
          <w:szCs w:val="28"/>
        </w:rPr>
        <w:t xml:space="preserve"> </w:t>
      </w:r>
      <w:r w:rsidRPr="0098024D">
        <w:rPr>
          <w:rFonts w:ascii="Times New Roman" w:hAnsi="Times New Roman" w:cs="Times New Roman"/>
          <w:sz w:val="28"/>
          <w:szCs w:val="28"/>
        </w:rPr>
        <w:t>населённых пункта, 12 сельсоветов. Административный центр с.Грачёвка.</w:t>
      </w:r>
    </w:p>
    <w:p w:rsidR="00A24B5A" w:rsidRPr="0098024D" w:rsidRDefault="00A24B5A" w:rsidP="00A24B5A">
      <w:pPr>
        <w:ind w:firstLine="709"/>
        <w:jc w:val="left"/>
        <w:rPr>
          <w:rFonts w:ascii="Times New Roman" w:hAnsi="Times New Roman" w:cs="Times New Roman"/>
          <w:sz w:val="28"/>
          <w:szCs w:val="28"/>
        </w:rPr>
      </w:pPr>
    </w:p>
    <w:p w:rsidR="00A24B5A" w:rsidRPr="0098024D" w:rsidRDefault="00A24B5A" w:rsidP="00A24B5A">
      <w:pPr>
        <w:ind w:firstLine="0"/>
        <w:jc w:val="center"/>
        <w:outlineLvl w:val="2"/>
        <w:rPr>
          <w:rFonts w:ascii="Times New Roman" w:hAnsi="Times New Roman" w:cs="Times New Roman"/>
          <w:b/>
          <w:sz w:val="28"/>
          <w:szCs w:val="28"/>
        </w:rPr>
      </w:pPr>
      <w:bookmarkStart w:id="1" w:name="Par144"/>
      <w:bookmarkEnd w:id="1"/>
      <w:r w:rsidRPr="0098024D">
        <w:rPr>
          <w:rFonts w:ascii="Times New Roman" w:hAnsi="Times New Roman" w:cs="Times New Roman"/>
          <w:b/>
          <w:sz w:val="28"/>
          <w:szCs w:val="28"/>
        </w:rPr>
        <w:t>1.2 Демографическая характеристика</w:t>
      </w:r>
    </w:p>
    <w:p w:rsidR="00A24B5A" w:rsidRPr="0098024D" w:rsidRDefault="00A24B5A" w:rsidP="00A24B5A">
      <w:pPr>
        <w:ind w:firstLine="0"/>
        <w:jc w:val="left"/>
        <w:outlineLvl w:val="2"/>
        <w:rPr>
          <w:rFonts w:ascii="Times New Roman" w:hAnsi="Times New Roman" w:cs="Times New Roman"/>
          <w:b/>
          <w:sz w:val="28"/>
          <w:szCs w:val="28"/>
        </w:rPr>
      </w:pPr>
    </w:p>
    <w:p w:rsidR="00A24B5A" w:rsidRPr="0098024D" w:rsidRDefault="00A24B5A" w:rsidP="00A24B5A">
      <w:pPr>
        <w:ind w:firstLine="0"/>
        <w:outlineLvl w:val="2"/>
        <w:rPr>
          <w:rFonts w:ascii="Times New Roman" w:hAnsi="Times New Roman" w:cs="Times New Roman"/>
          <w:sz w:val="28"/>
          <w:szCs w:val="28"/>
        </w:rPr>
      </w:pPr>
      <w:r w:rsidRPr="0098024D">
        <w:rPr>
          <w:rFonts w:ascii="Times New Roman" w:hAnsi="Times New Roman" w:cs="Times New Roman"/>
          <w:sz w:val="28"/>
          <w:szCs w:val="28"/>
        </w:rPr>
        <w:t xml:space="preserve">1.2.1. Численность населения: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6"/>
      </w:tblGrid>
      <w:tr w:rsidR="0035624D"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Год </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2017</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2018</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2019</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2020</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2021</w:t>
            </w:r>
          </w:p>
        </w:tc>
      </w:tr>
      <w:tr w:rsidR="00A24B5A"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11923</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11624</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11372</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11181</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10905</w:t>
            </w:r>
          </w:p>
        </w:tc>
      </w:tr>
    </w:tbl>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ind w:firstLine="0"/>
        <w:outlineLvl w:val="2"/>
        <w:rPr>
          <w:rFonts w:ascii="Times New Roman" w:hAnsi="Times New Roman" w:cs="Times New Roman"/>
          <w:sz w:val="28"/>
          <w:szCs w:val="28"/>
        </w:rPr>
      </w:pPr>
      <w:r w:rsidRPr="0098024D">
        <w:rPr>
          <w:rFonts w:ascii="Times New Roman" w:hAnsi="Times New Roman" w:cs="Times New Roman"/>
          <w:sz w:val="28"/>
          <w:szCs w:val="28"/>
        </w:rPr>
        <w:t>1.2.2. Динамика численности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6"/>
      </w:tblGrid>
      <w:tr w:rsidR="0035624D"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Год </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2017</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2018</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2019</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2020</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2021</w:t>
            </w:r>
          </w:p>
        </w:tc>
      </w:tr>
      <w:tr w:rsidR="00A24B5A"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-177</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-299</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-252</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-191</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-276</w:t>
            </w:r>
          </w:p>
        </w:tc>
      </w:tr>
    </w:tbl>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ind w:firstLine="0"/>
        <w:outlineLvl w:val="2"/>
        <w:rPr>
          <w:rFonts w:ascii="Times New Roman" w:hAnsi="Times New Roman" w:cs="Times New Roman"/>
          <w:sz w:val="28"/>
          <w:szCs w:val="28"/>
        </w:rPr>
      </w:pPr>
      <w:r w:rsidRPr="0098024D">
        <w:rPr>
          <w:rFonts w:ascii="Times New Roman" w:hAnsi="Times New Roman" w:cs="Times New Roman"/>
          <w:sz w:val="28"/>
          <w:szCs w:val="28"/>
        </w:rPr>
        <w:t>1.2.3. Половозрастной состав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1519"/>
        <w:gridCol w:w="1519"/>
        <w:gridCol w:w="1519"/>
        <w:gridCol w:w="1519"/>
        <w:gridCol w:w="1520"/>
      </w:tblGrid>
      <w:tr w:rsidR="0035624D" w:rsidRPr="0098024D" w:rsidTr="0098024D">
        <w:tc>
          <w:tcPr>
            <w:tcW w:w="1975"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год</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2017</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2018</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2019</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2020</w:t>
            </w:r>
          </w:p>
        </w:tc>
        <w:tc>
          <w:tcPr>
            <w:tcW w:w="1520"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2021</w:t>
            </w:r>
          </w:p>
        </w:tc>
      </w:tr>
      <w:tr w:rsidR="0035624D" w:rsidRPr="0098024D" w:rsidTr="0098024D">
        <w:tc>
          <w:tcPr>
            <w:tcW w:w="1975"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Муж/жен</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5562/6361</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5427/</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5301/6071</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5203/5978</w:t>
            </w:r>
          </w:p>
        </w:tc>
        <w:tc>
          <w:tcPr>
            <w:tcW w:w="1520"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5088/5817</w:t>
            </w:r>
          </w:p>
        </w:tc>
      </w:tr>
      <w:tr w:rsidR="0035624D" w:rsidRPr="0098024D" w:rsidTr="0098024D">
        <w:tc>
          <w:tcPr>
            <w:tcW w:w="1975"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Взрослые/дети</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10473/2809</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8902/2717</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8715/2657</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8587/2594</w:t>
            </w:r>
          </w:p>
        </w:tc>
        <w:tc>
          <w:tcPr>
            <w:tcW w:w="1520"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8415/2490</w:t>
            </w:r>
          </w:p>
        </w:tc>
      </w:tr>
      <w:tr w:rsidR="0035624D" w:rsidRPr="0098024D" w:rsidTr="0098024D">
        <w:tc>
          <w:tcPr>
            <w:tcW w:w="1975"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Трудоспособное население</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7038</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6776</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6532</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6359</w:t>
            </w:r>
          </w:p>
        </w:tc>
        <w:tc>
          <w:tcPr>
            <w:tcW w:w="1520"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6115</w:t>
            </w:r>
          </w:p>
        </w:tc>
      </w:tr>
      <w:tr w:rsidR="00A24B5A" w:rsidRPr="0098024D" w:rsidTr="0098024D">
        <w:tc>
          <w:tcPr>
            <w:tcW w:w="1975"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Старше </w:t>
            </w:r>
            <w:r w:rsidRPr="0098024D">
              <w:rPr>
                <w:rFonts w:ascii="Times New Roman" w:eastAsia="Calibri" w:hAnsi="Times New Roman" w:cs="Times New Roman"/>
                <w:lang w:eastAsia="en-US"/>
              </w:rPr>
              <w:lastRenderedPageBreak/>
              <w:t>трудоспособного возраста</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lastRenderedPageBreak/>
              <w:t>2076</w:t>
            </w:r>
          </w:p>
        </w:tc>
        <w:tc>
          <w:tcPr>
            <w:tcW w:w="1519" w:type="dxa"/>
            <w:shd w:val="clear" w:color="auto" w:fill="auto"/>
          </w:tcPr>
          <w:p w:rsidR="00A24B5A" w:rsidRPr="0098024D" w:rsidRDefault="00A24B5A" w:rsidP="00A24B5A">
            <w:pPr>
              <w:widowControl/>
              <w:autoSpaceDE/>
              <w:autoSpaceDN/>
              <w:adjustRightInd/>
              <w:ind w:firstLine="0"/>
              <w:contextualSpacing/>
              <w:jc w:val="center"/>
              <w:rPr>
                <w:rFonts w:ascii="Times New Roman" w:eastAsia="Calibri" w:hAnsi="Times New Roman" w:cs="Times New Roman"/>
                <w:lang w:eastAsia="en-US"/>
              </w:rPr>
            </w:pPr>
            <w:r w:rsidRPr="0098024D">
              <w:rPr>
                <w:rFonts w:ascii="Times New Roman" w:eastAsia="Calibri" w:hAnsi="Times New Roman" w:cs="Times New Roman"/>
                <w:lang w:eastAsia="en-US"/>
              </w:rPr>
              <w:t>2131</w:t>
            </w:r>
          </w:p>
        </w:tc>
        <w:tc>
          <w:tcPr>
            <w:tcW w:w="1519" w:type="dxa"/>
            <w:shd w:val="clear" w:color="auto" w:fill="auto"/>
          </w:tcPr>
          <w:p w:rsidR="00A24B5A" w:rsidRPr="0098024D" w:rsidRDefault="00A24B5A" w:rsidP="00A24B5A">
            <w:pPr>
              <w:widowControl/>
              <w:autoSpaceDE/>
              <w:autoSpaceDN/>
              <w:adjustRightInd/>
              <w:ind w:firstLine="0"/>
              <w:contextualSpacing/>
              <w:jc w:val="left"/>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      2183</w:t>
            </w:r>
          </w:p>
        </w:tc>
        <w:tc>
          <w:tcPr>
            <w:tcW w:w="1519" w:type="dxa"/>
            <w:shd w:val="clear" w:color="auto" w:fill="auto"/>
          </w:tcPr>
          <w:p w:rsidR="00A24B5A" w:rsidRPr="0098024D" w:rsidRDefault="00A24B5A" w:rsidP="00A24B5A">
            <w:pPr>
              <w:widowControl/>
              <w:autoSpaceDE/>
              <w:autoSpaceDN/>
              <w:adjustRightInd/>
              <w:ind w:firstLine="0"/>
              <w:contextualSpacing/>
              <w:jc w:val="left"/>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       2228</w:t>
            </w:r>
          </w:p>
        </w:tc>
        <w:tc>
          <w:tcPr>
            <w:tcW w:w="1520" w:type="dxa"/>
            <w:shd w:val="clear" w:color="auto" w:fill="auto"/>
          </w:tcPr>
          <w:p w:rsidR="00A24B5A" w:rsidRPr="0098024D" w:rsidRDefault="00A24B5A" w:rsidP="00A24B5A">
            <w:pPr>
              <w:widowControl/>
              <w:autoSpaceDE/>
              <w:autoSpaceDN/>
              <w:adjustRightInd/>
              <w:ind w:firstLine="0"/>
              <w:contextualSpacing/>
              <w:jc w:val="left"/>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       2300</w:t>
            </w:r>
          </w:p>
        </w:tc>
      </w:tr>
    </w:tbl>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widowControl/>
        <w:autoSpaceDE/>
        <w:autoSpaceDN/>
        <w:adjustRightInd/>
        <w:spacing w:after="200" w:line="276" w:lineRule="auto"/>
        <w:ind w:firstLine="0"/>
        <w:outlineLvl w:val="2"/>
        <w:rPr>
          <w:rFonts w:ascii="Times New Roman" w:hAnsi="Times New Roman" w:cs="Times New Roman"/>
          <w:sz w:val="28"/>
          <w:szCs w:val="28"/>
          <w:lang w:eastAsia="en-US"/>
        </w:rPr>
      </w:pPr>
      <w:r w:rsidRPr="0098024D">
        <w:rPr>
          <w:rFonts w:ascii="Times New Roman" w:hAnsi="Times New Roman" w:cs="Times New Roman"/>
          <w:sz w:val="28"/>
          <w:szCs w:val="28"/>
          <w:lang w:eastAsia="en-US"/>
        </w:rPr>
        <w:t>1.2.4.Коэффициент естественного прироста (убыли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6"/>
      </w:tblGrid>
      <w:tr w:rsidR="0035624D"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Год </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2017</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2018</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2019</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2020</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2021</w:t>
            </w:r>
          </w:p>
        </w:tc>
      </w:tr>
      <w:tr w:rsidR="00A24B5A" w:rsidRPr="0098024D" w:rsidTr="0098024D">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-7,8</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-6,4</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-8,6</w:t>
            </w:r>
          </w:p>
        </w:tc>
        <w:tc>
          <w:tcPr>
            <w:tcW w:w="1595"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  -0,14</w:t>
            </w:r>
          </w:p>
        </w:tc>
        <w:tc>
          <w:tcPr>
            <w:tcW w:w="159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-0,18</w:t>
            </w:r>
          </w:p>
        </w:tc>
      </w:tr>
    </w:tbl>
    <w:p w:rsidR="0098024D" w:rsidRDefault="0098024D" w:rsidP="0098024D">
      <w:pPr>
        <w:ind w:firstLine="0"/>
        <w:contextualSpacing/>
        <w:jc w:val="left"/>
        <w:rPr>
          <w:rFonts w:ascii="Times New Roman" w:hAnsi="Times New Roman" w:cs="Times New Roman"/>
          <w:sz w:val="28"/>
          <w:szCs w:val="28"/>
        </w:rPr>
      </w:pPr>
    </w:p>
    <w:p w:rsidR="00A24B5A" w:rsidRPr="0098024D" w:rsidRDefault="00A24B5A" w:rsidP="0098024D">
      <w:pPr>
        <w:ind w:firstLine="0"/>
        <w:contextualSpacing/>
        <w:jc w:val="left"/>
        <w:rPr>
          <w:rFonts w:ascii="Times New Roman" w:hAnsi="Times New Roman" w:cs="Times New Roman"/>
          <w:sz w:val="28"/>
          <w:szCs w:val="28"/>
        </w:rPr>
      </w:pPr>
      <w:r w:rsidRPr="0098024D">
        <w:rPr>
          <w:rFonts w:ascii="Times New Roman" w:hAnsi="Times New Roman" w:cs="Times New Roman"/>
          <w:sz w:val="28"/>
          <w:szCs w:val="28"/>
        </w:rPr>
        <w:t>1.2.5. Средняя ожидаемая продолжительность жизни при рождении с  2017 года  снизилась.  В  2021  году мужчины 66,4; женщины 78,1.</w:t>
      </w:r>
    </w:p>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ind w:firstLine="0"/>
        <w:outlineLvl w:val="2"/>
        <w:rPr>
          <w:rFonts w:ascii="Times New Roman" w:hAnsi="Times New Roman" w:cs="Times New Roman"/>
          <w:sz w:val="28"/>
          <w:szCs w:val="28"/>
        </w:rPr>
      </w:pPr>
      <w:r w:rsidRPr="0098024D">
        <w:rPr>
          <w:rFonts w:ascii="Times New Roman" w:hAnsi="Times New Roman" w:cs="Times New Roman"/>
          <w:sz w:val="28"/>
          <w:szCs w:val="28"/>
        </w:rPr>
        <w:t>1.2.6. Миграционная убыль населения</w:t>
      </w:r>
    </w:p>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widowControl/>
        <w:autoSpaceDE/>
        <w:autoSpaceDN/>
        <w:adjustRightInd/>
        <w:ind w:firstLine="0"/>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Миграционные процессы в муниципальном образовании Грачевский район Оренбургской области характеризуются оттоком населения. Демографическая ситуация в районе характеризуется демографическим старением, естественной и миграционной убылью населения. </w:t>
      </w:r>
    </w:p>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ind w:firstLine="0"/>
        <w:outlineLvl w:val="2"/>
        <w:rPr>
          <w:rFonts w:ascii="Times New Roman" w:hAnsi="Times New Roman" w:cs="Times New Roman"/>
          <w:sz w:val="28"/>
          <w:szCs w:val="28"/>
        </w:rPr>
      </w:pPr>
      <w:r w:rsidRPr="0098024D">
        <w:rPr>
          <w:rFonts w:ascii="Times New Roman" w:hAnsi="Times New Roman" w:cs="Times New Roman"/>
          <w:sz w:val="28"/>
          <w:szCs w:val="28"/>
        </w:rPr>
        <w:t>1.2.7. Демографический прогноз до 2024 года (по годам)</w:t>
      </w:r>
    </w:p>
    <w:p w:rsidR="00A24B5A" w:rsidRPr="0098024D" w:rsidRDefault="00A24B5A" w:rsidP="00A24B5A">
      <w:pPr>
        <w:ind w:firstLine="0"/>
        <w:outlineLvl w:val="2"/>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472"/>
        <w:gridCol w:w="1276"/>
      </w:tblGrid>
      <w:tr w:rsidR="0035624D" w:rsidRPr="0098024D" w:rsidTr="0098024D">
        <w:tc>
          <w:tcPr>
            <w:tcW w:w="280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Год </w:t>
            </w:r>
          </w:p>
        </w:tc>
        <w:tc>
          <w:tcPr>
            <w:tcW w:w="147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2023</w:t>
            </w:r>
          </w:p>
        </w:tc>
        <w:tc>
          <w:tcPr>
            <w:tcW w:w="127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2024</w:t>
            </w:r>
          </w:p>
        </w:tc>
      </w:tr>
      <w:tr w:rsidR="0035624D" w:rsidRPr="0098024D" w:rsidTr="0098024D">
        <w:tc>
          <w:tcPr>
            <w:tcW w:w="280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 (на 1 января)</w:t>
            </w:r>
          </w:p>
        </w:tc>
        <w:tc>
          <w:tcPr>
            <w:tcW w:w="147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 xml:space="preserve">  10,30</w:t>
            </w:r>
          </w:p>
        </w:tc>
        <w:tc>
          <w:tcPr>
            <w:tcW w:w="127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10,20</w:t>
            </w:r>
          </w:p>
        </w:tc>
      </w:tr>
      <w:tr w:rsidR="0035624D" w:rsidRPr="0098024D" w:rsidTr="0098024D">
        <w:tc>
          <w:tcPr>
            <w:tcW w:w="280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 трудоспособного возраста(на 1 января)</w:t>
            </w:r>
          </w:p>
        </w:tc>
        <w:tc>
          <w:tcPr>
            <w:tcW w:w="147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4,80</w:t>
            </w:r>
          </w:p>
        </w:tc>
        <w:tc>
          <w:tcPr>
            <w:tcW w:w="127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4,80</w:t>
            </w:r>
          </w:p>
        </w:tc>
      </w:tr>
      <w:tr w:rsidR="00A24B5A" w:rsidRPr="0098024D" w:rsidTr="0098024D">
        <w:tc>
          <w:tcPr>
            <w:tcW w:w="280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Численность  населения старше  трудоспособного возраста(на 1 января)</w:t>
            </w:r>
          </w:p>
        </w:tc>
        <w:tc>
          <w:tcPr>
            <w:tcW w:w="1472"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3,50</w:t>
            </w:r>
          </w:p>
        </w:tc>
        <w:tc>
          <w:tcPr>
            <w:tcW w:w="1276" w:type="dxa"/>
            <w:shd w:val="clear" w:color="auto" w:fill="auto"/>
          </w:tcPr>
          <w:p w:rsidR="00A24B5A" w:rsidRPr="0098024D" w:rsidRDefault="00A24B5A" w:rsidP="00A24B5A">
            <w:pPr>
              <w:widowControl/>
              <w:autoSpaceDE/>
              <w:autoSpaceDN/>
              <w:adjustRightInd/>
              <w:spacing w:after="72"/>
              <w:ind w:firstLine="0"/>
              <w:rPr>
                <w:rFonts w:ascii="Times New Roman" w:eastAsia="Calibri" w:hAnsi="Times New Roman" w:cs="Times New Roman"/>
                <w:lang w:eastAsia="en-US"/>
              </w:rPr>
            </w:pPr>
            <w:r w:rsidRPr="0098024D">
              <w:rPr>
                <w:rFonts w:ascii="Times New Roman" w:eastAsia="Calibri" w:hAnsi="Times New Roman" w:cs="Times New Roman"/>
                <w:lang w:eastAsia="en-US"/>
              </w:rPr>
              <w:t>3,40</w:t>
            </w:r>
          </w:p>
        </w:tc>
      </w:tr>
    </w:tbl>
    <w:p w:rsidR="00A24B5A" w:rsidRPr="0098024D" w:rsidRDefault="00A24B5A" w:rsidP="00A24B5A">
      <w:pPr>
        <w:ind w:firstLine="0"/>
        <w:outlineLvl w:val="2"/>
        <w:rPr>
          <w:rFonts w:ascii="Times New Roman" w:hAnsi="Times New Roman" w:cs="Times New Roman"/>
          <w:sz w:val="28"/>
          <w:szCs w:val="28"/>
        </w:rPr>
      </w:pPr>
    </w:p>
    <w:p w:rsidR="00A24B5A" w:rsidRPr="0098024D" w:rsidRDefault="00A24B5A" w:rsidP="00A24B5A">
      <w:pPr>
        <w:widowControl/>
        <w:autoSpaceDE/>
        <w:autoSpaceDN/>
        <w:adjustRightInd/>
        <w:spacing w:after="160" w:line="259" w:lineRule="auto"/>
        <w:ind w:left="142" w:right="479" w:firstLine="0"/>
        <w:jc w:val="center"/>
        <w:rPr>
          <w:rFonts w:ascii="Times New Roman" w:hAnsi="Times New Roman" w:cs="Times New Roman"/>
          <w:b/>
          <w:bCs/>
          <w:sz w:val="28"/>
          <w:szCs w:val="28"/>
        </w:rPr>
      </w:pPr>
      <w:r w:rsidRPr="0098024D">
        <w:rPr>
          <w:rFonts w:ascii="Times New Roman" w:hAnsi="Times New Roman" w:cs="Times New Roman"/>
          <w:b/>
          <w:bCs/>
          <w:sz w:val="28"/>
          <w:szCs w:val="28"/>
        </w:rPr>
        <w:t>1.3 Заболеваемость</w:t>
      </w:r>
    </w:p>
    <w:p w:rsidR="00A24B5A" w:rsidRPr="0098024D" w:rsidRDefault="00A24B5A" w:rsidP="00A24B5A">
      <w:pPr>
        <w:widowControl/>
        <w:tabs>
          <w:tab w:val="left" w:pos="1085"/>
        </w:tabs>
        <w:autoSpaceDE/>
        <w:autoSpaceDN/>
        <w:adjustRightInd/>
        <w:spacing w:after="160" w:line="259" w:lineRule="auto"/>
        <w:ind w:left="142" w:right="390" w:firstLine="0"/>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1.3.1. Динамика общей  заболеваемости на 1000 населения соответствующего возраста</w:t>
      </w:r>
    </w:p>
    <w:tbl>
      <w:tblPr>
        <w:tblW w:w="955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1369"/>
        <w:gridCol w:w="1369"/>
        <w:gridCol w:w="1369"/>
        <w:gridCol w:w="1369"/>
      </w:tblGrid>
      <w:tr w:rsidR="0035624D" w:rsidRPr="0098024D" w:rsidTr="0098024D">
        <w:tc>
          <w:tcPr>
            <w:tcW w:w="266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Общая заболеваемость</w:t>
            </w:r>
          </w:p>
        </w:tc>
        <w:tc>
          <w:tcPr>
            <w:tcW w:w="141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2017</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2018</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2019</w:t>
            </w:r>
          </w:p>
        </w:tc>
        <w:tc>
          <w:tcPr>
            <w:tcW w:w="1369" w:type="dxa"/>
            <w:shd w:val="clear" w:color="auto" w:fill="auto"/>
          </w:tcPr>
          <w:p w:rsidR="00A24B5A" w:rsidRPr="0098024D" w:rsidRDefault="00A24B5A" w:rsidP="00A24B5A">
            <w:pPr>
              <w:widowControl/>
              <w:tabs>
                <w:tab w:val="left" w:pos="1085"/>
              </w:tabs>
              <w:autoSpaceDE/>
              <w:autoSpaceDN/>
              <w:adjustRightInd/>
              <w:ind w:right="-93"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2020</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2021</w:t>
            </w:r>
          </w:p>
        </w:tc>
      </w:tr>
      <w:tr w:rsidR="0035624D" w:rsidRPr="0098024D" w:rsidTr="0098024D">
        <w:tc>
          <w:tcPr>
            <w:tcW w:w="266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всего</w:t>
            </w:r>
          </w:p>
        </w:tc>
        <w:tc>
          <w:tcPr>
            <w:tcW w:w="141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1684,1</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1650,6</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1508,7</w:t>
            </w:r>
          </w:p>
        </w:tc>
        <w:tc>
          <w:tcPr>
            <w:tcW w:w="1369" w:type="dxa"/>
            <w:shd w:val="clear" w:color="auto" w:fill="auto"/>
          </w:tcPr>
          <w:p w:rsidR="00A24B5A" w:rsidRPr="0098024D" w:rsidRDefault="00A24B5A" w:rsidP="00A24B5A">
            <w:pPr>
              <w:widowControl/>
              <w:tabs>
                <w:tab w:val="left" w:pos="1085"/>
              </w:tabs>
              <w:autoSpaceDE/>
              <w:autoSpaceDN/>
              <w:adjustRightInd/>
              <w:ind w:right="-93"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1454,6</w:t>
            </w:r>
          </w:p>
        </w:tc>
        <w:tc>
          <w:tcPr>
            <w:tcW w:w="1369" w:type="dxa"/>
            <w:shd w:val="clear" w:color="auto" w:fill="auto"/>
          </w:tcPr>
          <w:p w:rsidR="00A24B5A" w:rsidRPr="0098024D" w:rsidRDefault="00A24B5A" w:rsidP="00A24B5A">
            <w:pPr>
              <w:widowControl/>
              <w:tabs>
                <w:tab w:val="left" w:pos="1085"/>
                <w:tab w:val="left" w:pos="1153"/>
              </w:tabs>
              <w:autoSpaceDE/>
              <w:autoSpaceDN/>
              <w:adjustRightInd/>
              <w:ind w:right="-68"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1695,4</w:t>
            </w:r>
          </w:p>
        </w:tc>
      </w:tr>
      <w:tr w:rsidR="0035624D" w:rsidRPr="0098024D" w:rsidTr="0098024D">
        <w:tc>
          <w:tcPr>
            <w:tcW w:w="266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 т.ч дети (0-14)</w:t>
            </w:r>
          </w:p>
        </w:tc>
        <w:tc>
          <w:tcPr>
            <w:tcW w:w="141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1795,9</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2029,6</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1767,8</w:t>
            </w:r>
          </w:p>
        </w:tc>
        <w:tc>
          <w:tcPr>
            <w:tcW w:w="1369" w:type="dxa"/>
            <w:shd w:val="clear" w:color="auto" w:fill="auto"/>
          </w:tcPr>
          <w:p w:rsidR="00A24B5A" w:rsidRPr="0098024D" w:rsidRDefault="00A24B5A" w:rsidP="00A24B5A">
            <w:pPr>
              <w:widowControl/>
              <w:tabs>
                <w:tab w:val="left" w:pos="1085"/>
              </w:tabs>
              <w:autoSpaceDE/>
              <w:autoSpaceDN/>
              <w:adjustRightInd/>
              <w:ind w:right="1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1613,1</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2176,6</w:t>
            </w:r>
          </w:p>
        </w:tc>
      </w:tr>
      <w:tr w:rsidR="0035624D" w:rsidRPr="0098024D" w:rsidTr="0098024D">
        <w:tc>
          <w:tcPr>
            <w:tcW w:w="266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Подростки (15-17)</w:t>
            </w:r>
          </w:p>
        </w:tc>
        <w:tc>
          <w:tcPr>
            <w:tcW w:w="141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2869,6</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2412,5</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2123,5</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1308,3</w:t>
            </w:r>
          </w:p>
        </w:tc>
        <w:tc>
          <w:tcPr>
            <w:tcW w:w="1369" w:type="dxa"/>
            <w:shd w:val="clear" w:color="auto" w:fill="auto"/>
          </w:tcPr>
          <w:p w:rsidR="00A24B5A" w:rsidRPr="0098024D" w:rsidRDefault="00A24B5A" w:rsidP="00A24B5A">
            <w:pPr>
              <w:widowControl/>
              <w:tabs>
                <w:tab w:val="left" w:pos="1085"/>
              </w:tabs>
              <w:autoSpaceDE/>
              <w:autoSpaceDN/>
              <w:adjustRightInd/>
              <w:ind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1852,4</w:t>
            </w:r>
          </w:p>
        </w:tc>
      </w:tr>
      <w:tr w:rsidR="00A24B5A" w:rsidRPr="0098024D" w:rsidTr="0098024D">
        <w:tc>
          <w:tcPr>
            <w:tcW w:w="266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взрослые</w:t>
            </w:r>
          </w:p>
        </w:tc>
        <w:tc>
          <w:tcPr>
            <w:tcW w:w="141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1615,6</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1530,7</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1423,4</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1424,4</w:t>
            </w:r>
          </w:p>
        </w:tc>
        <w:tc>
          <w:tcPr>
            <w:tcW w:w="136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1580,6</w:t>
            </w:r>
          </w:p>
        </w:tc>
      </w:tr>
    </w:tbl>
    <w:p w:rsidR="00A24B5A" w:rsidRPr="0098024D" w:rsidRDefault="00A24B5A" w:rsidP="00A24B5A">
      <w:pPr>
        <w:widowControl/>
        <w:autoSpaceDE/>
        <w:autoSpaceDN/>
        <w:adjustRightInd/>
        <w:spacing w:after="160" w:line="259" w:lineRule="auto"/>
        <w:ind w:left="142" w:right="479" w:firstLine="0"/>
        <w:jc w:val="center"/>
        <w:rPr>
          <w:rFonts w:ascii="Times New Roman" w:hAnsi="Times New Roman" w:cs="Times New Roman"/>
          <w:bCs/>
        </w:rPr>
      </w:pPr>
    </w:p>
    <w:p w:rsidR="00A24B5A" w:rsidRPr="0098024D" w:rsidRDefault="00A24B5A" w:rsidP="00A24B5A">
      <w:pPr>
        <w:widowControl/>
        <w:autoSpaceDE/>
        <w:autoSpaceDN/>
        <w:adjustRightInd/>
        <w:spacing w:after="160" w:line="259" w:lineRule="auto"/>
        <w:ind w:left="142"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1.3.2. Структура общей заболеваемости (%)</w:t>
      </w:r>
    </w:p>
    <w:tbl>
      <w:tblPr>
        <w:tblW w:w="9399" w:type="dxa"/>
        <w:tblInd w:w="93" w:type="dxa"/>
        <w:tblLook w:val="04A0"/>
      </w:tblPr>
      <w:tblGrid>
        <w:gridCol w:w="4551"/>
        <w:gridCol w:w="998"/>
        <w:gridCol w:w="776"/>
        <w:gridCol w:w="273"/>
        <w:gridCol w:w="776"/>
        <w:gridCol w:w="236"/>
        <w:gridCol w:w="776"/>
        <w:gridCol w:w="237"/>
        <w:gridCol w:w="776"/>
      </w:tblGrid>
      <w:tr w:rsidR="0035624D" w:rsidRPr="0098024D" w:rsidTr="0098024D">
        <w:trPr>
          <w:trHeight w:val="48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Классы болезней</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2017</w:t>
            </w: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2018</w:t>
            </w:r>
          </w:p>
        </w:tc>
        <w:tc>
          <w:tcPr>
            <w:tcW w:w="273"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2019</w:t>
            </w:r>
          </w:p>
        </w:tc>
        <w:tc>
          <w:tcPr>
            <w:tcW w:w="236"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2020</w:t>
            </w:r>
          </w:p>
        </w:tc>
        <w:tc>
          <w:tcPr>
            <w:tcW w:w="237"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Инфекционные болезни</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w:t>
            </w: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0,8</w:t>
            </w:r>
          </w:p>
        </w:tc>
        <w:tc>
          <w:tcPr>
            <w:tcW w:w="273" w:type="dxa"/>
            <w:tcBorders>
              <w:top w:val="single" w:sz="4" w:space="0" w:color="auto"/>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w:t>
            </w: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0,7</w:t>
            </w:r>
          </w:p>
        </w:tc>
        <w:tc>
          <w:tcPr>
            <w:tcW w:w="237" w:type="dxa"/>
            <w:tcBorders>
              <w:top w:val="single" w:sz="4" w:space="0" w:color="auto"/>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0,5</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Новообразования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3,0</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3,9</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3,6</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3,6</w:t>
            </w:r>
          </w:p>
        </w:tc>
      </w:tr>
      <w:tr w:rsidR="0035624D" w:rsidRPr="0098024D" w:rsidTr="0098024D">
        <w:trPr>
          <w:trHeight w:val="323"/>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крови и кроветворных органов</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0,6</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lastRenderedPageBreak/>
              <w:t>Болезни эндокринной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6,5</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7,1</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9,3</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9,2</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нервной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1,2</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1,8</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1,5</w:t>
            </w:r>
          </w:p>
        </w:tc>
      </w:tr>
      <w:tr w:rsidR="0035624D" w:rsidRPr="0098024D" w:rsidTr="0098024D">
        <w:trPr>
          <w:trHeight w:val="54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глаза и его придаточного аппарата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7,5</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8,1</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6,2</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6,0</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уха и сосцевидного отростка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2,9</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1,7</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0,2</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0,3</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системы кровообращения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24,9</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26,9</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21,5</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дыхания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21,7</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21,0</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18,5</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18,8</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пищеварения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9,0</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4,1</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6,0</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кожи и подкожной клетчатки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1,5</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костно-мышечной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7,7</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8,8</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6,6</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10,0</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мочеполовой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5,4</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6,4</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5,3</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6,0</w:t>
            </w:r>
          </w:p>
        </w:tc>
      </w:tr>
      <w:tr w:rsidR="0035624D" w:rsidRPr="0098024D" w:rsidTr="0098024D">
        <w:trPr>
          <w:trHeight w:val="25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Травмы и отравления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5,2</w:t>
            </w: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3,6</w:t>
            </w:r>
          </w:p>
        </w:tc>
        <w:tc>
          <w:tcPr>
            <w:tcW w:w="273"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5,1</w:t>
            </w:r>
          </w:p>
        </w:tc>
        <w:tc>
          <w:tcPr>
            <w:tcW w:w="237"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77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4,6</w:t>
            </w:r>
          </w:p>
        </w:tc>
      </w:tr>
    </w:tbl>
    <w:p w:rsidR="00A24B5A" w:rsidRPr="0098024D" w:rsidRDefault="00A24B5A" w:rsidP="00A24B5A">
      <w:pPr>
        <w:widowControl/>
        <w:autoSpaceDE/>
        <w:autoSpaceDN/>
        <w:adjustRightInd/>
        <w:spacing w:after="160" w:line="259" w:lineRule="auto"/>
        <w:ind w:left="142" w:right="479" w:firstLine="0"/>
        <w:rPr>
          <w:rFonts w:ascii="Times New Roman" w:hAnsi="Times New Roman" w:cs="Times New Roman"/>
          <w:bCs/>
        </w:rPr>
      </w:pPr>
    </w:p>
    <w:p w:rsidR="00A24B5A" w:rsidRPr="0098024D" w:rsidRDefault="00A24B5A" w:rsidP="00A24B5A">
      <w:pPr>
        <w:widowControl/>
        <w:autoSpaceDE/>
        <w:autoSpaceDN/>
        <w:adjustRightInd/>
        <w:spacing w:after="160" w:line="259" w:lineRule="auto"/>
        <w:ind w:left="142" w:right="479" w:firstLine="0"/>
        <w:rPr>
          <w:rFonts w:ascii="Times New Roman" w:hAnsi="Times New Roman" w:cs="Times New Roman"/>
          <w:bCs/>
          <w:sz w:val="28"/>
          <w:szCs w:val="28"/>
        </w:rPr>
      </w:pPr>
      <w:r w:rsidRPr="0098024D">
        <w:rPr>
          <w:rFonts w:ascii="Times New Roman" w:hAnsi="Times New Roman" w:cs="Times New Roman"/>
          <w:bCs/>
          <w:sz w:val="28"/>
          <w:szCs w:val="28"/>
        </w:rPr>
        <w:t>1.3.3. Динамика общей  заболеваемости   по основным  нозологиям  на 1000 соответствующего населения</w:t>
      </w:r>
    </w:p>
    <w:tbl>
      <w:tblPr>
        <w:tblW w:w="8796" w:type="dxa"/>
        <w:tblInd w:w="93" w:type="dxa"/>
        <w:tblLook w:val="04A0"/>
      </w:tblPr>
      <w:tblGrid>
        <w:gridCol w:w="3700"/>
        <w:gridCol w:w="998"/>
        <w:gridCol w:w="998"/>
        <w:gridCol w:w="940"/>
        <w:gridCol w:w="1080"/>
        <w:gridCol w:w="1080"/>
      </w:tblGrid>
      <w:tr w:rsidR="0035624D" w:rsidRPr="0098024D" w:rsidTr="0098024D">
        <w:trPr>
          <w:trHeight w:val="563"/>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Классы болезней</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2017</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2018</w:t>
            </w:r>
          </w:p>
        </w:tc>
        <w:tc>
          <w:tcPr>
            <w:tcW w:w="940"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2019</w:t>
            </w:r>
          </w:p>
        </w:tc>
        <w:tc>
          <w:tcPr>
            <w:tcW w:w="1080"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2020</w:t>
            </w:r>
          </w:p>
        </w:tc>
        <w:tc>
          <w:tcPr>
            <w:tcW w:w="1080"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Инфекционные болезни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9,3</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12,5</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16,8</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11,0</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Новообразования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62,1</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63,9</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58,8</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50,3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62,0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крови и кроветворных органов</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8,0</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9,5</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8,2</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8,3</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эндокринной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128,9</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116,5</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102,4</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136,5</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156,0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нервной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78,5</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19,7</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29,6</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24,4</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25,2</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глаза и его придаточного аппарата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113,9</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133,8</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113,5</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90,5</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100,1</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уха и сосцевидного отростка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44,2</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28,8</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4,5</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системы кровообращения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387,4</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410,4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344,5</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390,5</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364,2</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дыхания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138,6</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347,1</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322,6</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269,7</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318,7</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пищеварения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169,8</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104,6</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67,0</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92,0</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101,6</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кожи и подкожной клетчатки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38,1</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33,6</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21,7</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22,4</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костно-мышечной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156,1</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145,7</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141,3</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96,0</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170,2</w:t>
            </w:r>
          </w:p>
        </w:tc>
      </w:tr>
      <w:tr w:rsidR="0035624D" w:rsidRPr="0098024D" w:rsidTr="0098024D">
        <w:trPr>
          <w:trHeight w:val="252"/>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мочеполовой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110,7</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104,9</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104,9</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76,9</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102,7</w:t>
            </w:r>
          </w:p>
        </w:tc>
      </w:tr>
      <w:tr w:rsidR="00A24B5A" w:rsidRPr="0098024D" w:rsidTr="0098024D">
        <w:trPr>
          <w:trHeight w:val="252"/>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Травмы и отравления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84,9</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59,4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88,8</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74,4</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78,0</w:t>
            </w:r>
          </w:p>
        </w:tc>
      </w:tr>
    </w:tbl>
    <w:p w:rsidR="00A24B5A" w:rsidRPr="0098024D" w:rsidRDefault="00A24B5A" w:rsidP="00A24B5A">
      <w:pPr>
        <w:widowControl/>
        <w:tabs>
          <w:tab w:val="left" w:pos="1085"/>
        </w:tabs>
        <w:autoSpaceDE/>
        <w:autoSpaceDN/>
        <w:adjustRightInd/>
        <w:spacing w:after="160" w:line="259" w:lineRule="auto"/>
        <w:ind w:left="142" w:right="390" w:firstLine="0"/>
        <w:jc w:val="left"/>
        <w:rPr>
          <w:rFonts w:ascii="Times New Roman" w:eastAsia="Calibri" w:hAnsi="Times New Roman" w:cs="Times New Roman"/>
          <w:lang w:eastAsia="en-US"/>
        </w:rPr>
      </w:pPr>
    </w:p>
    <w:p w:rsidR="00A24B5A" w:rsidRPr="0098024D" w:rsidRDefault="00A24B5A" w:rsidP="00A24B5A">
      <w:pPr>
        <w:widowControl/>
        <w:tabs>
          <w:tab w:val="left" w:pos="1085"/>
        </w:tabs>
        <w:autoSpaceDE/>
        <w:autoSpaceDN/>
        <w:adjustRightInd/>
        <w:spacing w:after="160" w:line="259" w:lineRule="auto"/>
        <w:ind w:left="142"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1.3.4. Динамика  первичной   заболеваемости на 1000 населения соответствующего возраста</w:t>
      </w:r>
    </w:p>
    <w:tbl>
      <w:tblPr>
        <w:tblW w:w="91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1274"/>
        <w:gridCol w:w="1275"/>
        <w:gridCol w:w="1276"/>
        <w:gridCol w:w="1276"/>
        <w:gridCol w:w="1276"/>
      </w:tblGrid>
      <w:tr w:rsidR="0035624D" w:rsidRPr="0098024D" w:rsidTr="0098024D">
        <w:tc>
          <w:tcPr>
            <w:tcW w:w="2801"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Первичная  заболеваемость</w:t>
            </w:r>
          </w:p>
        </w:tc>
        <w:tc>
          <w:tcPr>
            <w:tcW w:w="127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2017</w:t>
            </w:r>
          </w:p>
        </w:tc>
        <w:tc>
          <w:tcPr>
            <w:tcW w:w="1275"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2018</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2019</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2020</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2021</w:t>
            </w:r>
          </w:p>
        </w:tc>
      </w:tr>
      <w:tr w:rsidR="0035624D" w:rsidRPr="0098024D" w:rsidTr="0098024D">
        <w:tc>
          <w:tcPr>
            <w:tcW w:w="2801"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всего</w:t>
            </w:r>
          </w:p>
        </w:tc>
        <w:tc>
          <w:tcPr>
            <w:tcW w:w="127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801,2</w:t>
            </w:r>
          </w:p>
        </w:tc>
        <w:tc>
          <w:tcPr>
            <w:tcW w:w="1275"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861,2</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651,2</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570,2</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785,4</w:t>
            </w:r>
          </w:p>
        </w:tc>
      </w:tr>
      <w:tr w:rsidR="0035624D" w:rsidRPr="0098024D" w:rsidTr="0098024D">
        <w:tc>
          <w:tcPr>
            <w:tcW w:w="2801"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 т.ч дети (0-14)</w:t>
            </w:r>
          </w:p>
        </w:tc>
        <w:tc>
          <w:tcPr>
            <w:tcW w:w="127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1461,1</w:t>
            </w:r>
          </w:p>
        </w:tc>
        <w:tc>
          <w:tcPr>
            <w:tcW w:w="1275"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1678,2</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1363,4</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1108,6</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4788,7</w:t>
            </w:r>
          </w:p>
        </w:tc>
      </w:tr>
      <w:tr w:rsidR="0035624D" w:rsidRPr="0098024D" w:rsidTr="0098024D">
        <w:tc>
          <w:tcPr>
            <w:tcW w:w="2801"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Подростки (15-17)</w:t>
            </w:r>
          </w:p>
        </w:tc>
        <w:tc>
          <w:tcPr>
            <w:tcW w:w="127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1906,8</w:t>
            </w:r>
          </w:p>
        </w:tc>
        <w:tc>
          <w:tcPr>
            <w:tcW w:w="1275"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1750,7</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1608,8</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797,2</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1198,8</w:t>
            </w:r>
          </w:p>
        </w:tc>
      </w:tr>
      <w:tr w:rsidR="00A24B5A" w:rsidRPr="0098024D" w:rsidTr="0098024D">
        <w:tc>
          <w:tcPr>
            <w:tcW w:w="2801"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взрослые</w:t>
            </w:r>
          </w:p>
        </w:tc>
        <w:tc>
          <w:tcPr>
            <w:tcW w:w="127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600,9</w:t>
            </w:r>
          </w:p>
        </w:tc>
        <w:tc>
          <w:tcPr>
            <w:tcW w:w="1275"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630,4</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444,5</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437,5</w:t>
            </w:r>
          </w:p>
        </w:tc>
        <w:tc>
          <w:tcPr>
            <w:tcW w:w="127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640,7</w:t>
            </w:r>
          </w:p>
        </w:tc>
      </w:tr>
    </w:tbl>
    <w:p w:rsidR="00A24B5A" w:rsidRPr="0098024D" w:rsidRDefault="00A24B5A" w:rsidP="00A24B5A">
      <w:pPr>
        <w:widowControl/>
        <w:autoSpaceDE/>
        <w:autoSpaceDN/>
        <w:adjustRightInd/>
        <w:spacing w:after="160" w:line="259" w:lineRule="auto"/>
        <w:ind w:left="142" w:right="479" w:firstLine="0"/>
        <w:jc w:val="center"/>
        <w:rPr>
          <w:rFonts w:ascii="Times New Roman" w:hAnsi="Times New Roman" w:cs="Times New Roman"/>
          <w:bCs/>
        </w:rPr>
      </w:pPr>
    </w:p>
    <w:p w:rsidR="00A24B5A" w:rsidRPr="0098024D" w:rsidRDefault="00A24B5A" w:rsidP="00A24B5A">
      <w:pPr>
        <w:widowControl/>
        <w:autoSpaceDE/>
        <w:autoSpaceDN/>
        <w:adjustRightInd/>
        <w:spacing w:after="160" w:line="259" w:lineRule="auto"/>
        <w:ind w:left="142" w:right="479" w:firstLine="0"/>
        <w:jc w:val="left"/>
        <w:rPr>
          <w:rFonts w:ascii="Times New Roman" w:eastAsia="Calibri" w:hAnsi="Times New Roman" w:cs="Times New Roman"/>
          <w:lang w:eastAsia="en-US"/>
        </w:rPr>
      </w:pPr>
      <w:r w:rsidRPr="0098024D">
        <w:rPr>
          <w:rFonts w:ascii="Times New Roman" w:hAnsi="Times New Roman" w:cs="Times New Roman"/>
          <w:bCs/>
          <w:sz w:val="28"/>
          <w:szCs w:val="28"/>
        </w:rPr>
        <w:t>1.3.5. Структура первичной  заболеваемости  (%)</w:t>
      </w:r>
    </w:p>
    <w:tbl>
      <w:tblPr>
        <w:tblW w:w="9381" w:type="dxa"/>
        <w:tblInd w:w="93" w:type="dxa"/>
        <w:tblLook w:val="04A0"/>
      </w:tblPr>
      <w:tblGrid>
        <w:gridCol w:w="4126"/>
        <w:gridCol w:w="998"/>
        <w:gridCol w:w="945"/>
        <w:gridCol w:w="236"/>
        <w:gridCol w:w="896"/>
        <w:gridCol w:w="236"/>
        <w:gridCol w:w="1012"/>
        <w:gridCol w:w="236"/>
        <w:gridCol w:w="696"/>
      </w:tblGrid>
      <w:tr w:rsidR="0035624D" w:rsidRPr="0098024D" w:rsidTr="0098024D">
        <w:trPr>
          <w:trHeight w:val="67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Классы болезней</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2017</w:t>
            </w:r>
          </w:p>
        </w:tc>
        <w:tc>
          <w:tcPr>
            <w:tcW w:w="945"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2018</w:t>
            </w:r>
          </w:p>
        </w:tc>
        <w:tc>
          <w:tcPr>
            <w:tcW w:w="236"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2019</w:t>
            </w:r>
          </w:p>
        </w:tc>
        <w:tc>
          <w:tcPr>
            <w:tcW w:w="236"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single" w:sz="4" w:space="0" w:color="auto"/>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2020</w:t>
            </w:r>
          </w:p>
        </w:tc>
        <w:tc>
          <w:tcPr>
            <w:tcW w:w="236"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lastRenderedPageBreak/>
              <w:t>Инфекционные болезни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1,7</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0,8</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0,9</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Новообразования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w:t>
            </w:r>
          </w:p>
        </w:tc>
      </w:tr>
      <w:tr w:rsidR="0035624D" w:rsidRPr="0098024D" w:rsidTr="0098024D">
        <w:trPr>
          <w:trHeight w:val="323"/>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крови и кроветворных органов</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0,8</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эндокринной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6,7</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4,4</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нервной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0,8</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0,9</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w:t>
            </w:r>
          </w:p>
        </w:tc>
      </w:tr>
      <w:tr w:rsidR="0035624D" w:rsidRPr="0098024D" w:rsidTr="0098024D">
        <w:trPr>
          <w:trHeight w:val="54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глаза и его придаточного аппарата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7,2</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уха и сосцевидного отростка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0,4</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системы кровообращения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7,3</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14,2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2,7</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дыхания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36,1</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35,0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38,7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40,0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34,1</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пищеварения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7,7</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6,3</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кожи и подкожной клетчатки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0,2</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4,1</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костно-мышечной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3,5</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8,7</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4,3</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4,5</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11,0</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мочеполовой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4,6</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4,4</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6,2</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7,0</w:t>
            </w:r>
          </w:p>
        </w:tc>
      </w:tr>
      <w:tr w:rsidR="0035624D" w:rsidRPr="0098024D" w:rsidTr="0098024D">
        <w:trPr>
          <w:trHeight w:val="25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Травмы и отравления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w:t>
            </w:r>
          </w:p>
        </w:tc>
        <w:tc>
          <w:tcPr>
            <w:tcW w:w="945"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6,9</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896"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11,6</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1012" w:type="dxa"/>
            <w:tcBorders>
              <w:top w:val="nil"/>
              <w:left w:val="nil"/>
              <w:bottom w:val="single" w:sz="4" w:space="0" w:color="auto"/>
              <w:right w:val="nil"/>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13,0</w:t>
            </w:r>
          </w:p>
        </w:tc>
        <w:tc>
          <w:tcPr>
            <w:tcW w:w="236"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p>
        </w:tc>
        <w:tc>
          <w:tcPr>
            <w:tcW w:w="696"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13,7</w:t>
            </w:r>
          </w:p>
        </w:tc>
      </w:tr>
    </w:tbl>
    <w:p w:rsidR="00A24B5A" w:rsidRPr="0098024D" w:rsidRDefault="00A24B5A" w:rsidP="00A24B5A">
      <w:pPr>
        <w:widowControl/>
        <w:tabs>
          <w:tab w:val="left" w:pos="1085"/>
        </w:tabs>
        <w:autoSpaceDE/>
        <w:autoSpaceDN/>
        <w:adjustRightInd/>
        <w:spacing w:after="160" w:line="259" w:lineRule="auto"/>
        <w:ind w:left="142" w:right="390" w:firstLine="0"/>
        <w:jc w:val="left"/>
        <w:rPr>
          <w:rFonts w:ascii="Times New Roman" w:hAnsi="Times New Roman" w:cs="Times New Roman"/>
          <w:bCs/>
          <w:sz w:val="28"/>
          <w:szCs w:val="28"/>
        </w:rPr>
      </w:pPr>
    </w:p>
    <w:p w:rsidR="00A24B5A" w:rsidRPr="0098024D" w:rsidRDefault="00A24B5A" w:rsidP="00A24B5A">
      <w:pPr>
        <w:widowControl/>
        <w:tabs>
          <w:tab w:val="left" w:pos="1085"/>
        </w:tabs>
        <w:autoSpaceDE/>
        <w:autoSpaceDN/>
        <w:adjustRightInd/>
        <w:spacing w:after="160" w:line="259" w:lineRule="auto"/>
        <w:ind w:left="142" w:right="390" w:firstLine="0"/>
        <w:jc w:val="left"/>
        <w:rPr>
          <w:rFonts w:ascii="Times New Roman" w:eastAsia="Calibri" w:hAnsi="Times New Roman" w:cs="Times New Roman"/>
          <w:sz w:val="28"/>
          <w:szCs w:val="28"/>
          <w:lang w:eastAsia="en-US"/>
        </w:rPr>
      </w:pPr>
      <w:r w:rsidRPr="0098024D">
        <w:rPr>
          <w:rFonts w:ascii="Times New Roman" w:hAnsi="Times New Roman" w:cs="Times New Roman"/>
          <w:bCs/>
          <w:sz w:val="28"/>
          <w:szCs w:val="28"/>
        </w:rPr>
        <w:t>1.3.6. Динамика первичной   заболеваемости   по основным  нозологиям  на 1000 соответствующего населения</w:t>
      </w:r>
    </w:p>
    <w:tbl>
      <w:tblPr>
        <w:tblW w:w="8796" w:type="dxa"/>
        <w:tblInd w:w="93" w:type="dxa"/>
        <w:tblLook w:val="04A0"/>
      </w:tblPr>
      <w:tblGrid>
        <w:gridCol w:w="3700"/>
        <w:gridCol w:w="998"/>
        <w:gridCol w:w="998"/>
        <w:gridCol w:w="940"/>
        <w:gridCol w:w="1080"/>
        <w:gridCol w:w="1080"/>
      </w:tblGrid>
      <w:tr w:rsidR="0035624D" w:rsidRPr="0098024D" w:rsidTr="0098024D">
        <w:trPr>
          <w:trHeight w:val="563"/>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Классы болезней</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2017</w:t>
            </w:r>
          </w:p>
        </w:tc>
        <w:tc>
          <w:tcPr>
            <w:tcW w:w="998"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2018</w:t>
            </w:r>
          </w:p>
        </w:tc>
        <w:tc>
          <w:tcPr>
            <w:tcW w:w="940"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2019</w:t>
            </w:r>
          </w:p>
        </w:tc>
        <w:tc>
          <w:tcPr>
            <w:tcW w:w="1080" w:type="dxa"/>
            <w:tcBorders>
              <w:top w:val="single" w:sz="4" w:space="0" w:color="auto"/>
              <w:left w:val="nil"/>
              <w:bottom w:val="single" w:sz="4" w:space="0" w:color="auto"/>
              <w:right w:val="single" w:sz="4" w:space="0" w:color="auto"/>
            </w:tcBorders>
            <w:shd w:val="clear" w:color="auto" w:fill="auto"/>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2020</w:t>
            </w:r>
          </w:p>
        </w:tc>
        <w:tc>
          <w:tcPr>
            <w:tcW w:w="1080" w:type="dxa"/>
            <w:tcBorders>
              <w:top w:val="single" w:sz="4" w:space="0" w:color="auto"/>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Инфекционные болезни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0</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7,2</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15,1</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Новообразования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11,4</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19,0</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12,2</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16,2</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крови и кроветворных органов</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11,0</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4,0</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эндокринной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59,7</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37,8</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20,2</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32,4</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34,4</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нервной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9,1</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7,8</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10,6</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9,1</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глаза и его придаточного аппарата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31,5</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54,6</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48,1</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11,6</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16,4</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уха и сосцевидного отростка</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24,1</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25,6</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1,7</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системы кровообращения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51,3</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122,3</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32,8</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19,9</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21,0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дыхания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112,5</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301,4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293,7</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227,8</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268,0</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органов пищеварения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102,0</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68,7</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18,5</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406,6</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49,3</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кожи и подкожной клетчатки</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35,0</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23,1</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30,9</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19,3</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20,1</w:t>
            </w:r>
          </w:p>
        </w:tc>
      </w:tr>
      <w:tr w:rsidR="0035624D" w:rsidRPr="0098024D" w:rsidTr="0098024D">
        <w:trPr>
          <w:trHeight w:val="25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костно-мышечной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40,6</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75,1</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32,5</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25,6</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86,5</w:t>
            </w:r>
          </w:p>
        </w:tc>
      </w:tr>
      <w:tr w:rsidR="0035624D" w:rsidRPr="0098024D" w:rsidTr="0098024D">
        <w:trPr>
          <w:trHeight w:val="252"/>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Болезни мочеполовой системы</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30,8</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43,0</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33,6</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35,4</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55,3</w:t>
            </w:r>
          </w:p>
        </w:tc>
      </w:tr>
      <w:tr w:rsidR="00A24B5A" w:rsidRPr="0098024D" w:rsidTr="0098024D">
        <w:trPr>
          <w:trHeight w:val="252"/>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Травмы и отравления</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84,9</w:t>
            </w:r>
          </w:p>
        </w:tc>
        <w:tc>
          <w:tcPr>
            <w:tcW w:w="998"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59,4</w:t>
            </w:r>
          </w:p>
        </w:tc>
        <w:tc>
          <w:tcPr>
            <w:tcW w:w="94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88,3</w:t>
            </w:r>
          </w:p>
        </w:tc>
        <w:tc>
          <w:tcPr>
            <w:tcW w:w="1080" w:type="dxa"/>
            <w:tcBorders>
              <w:top w:val="nil"/>
              <w:left w:val="nil"/>
              <w:bottom w:val="single" w:sz="4" w:space="0" w:color="auto"/>
              <w:right w:val="single" w:sz="4" w:space="0" w:color="auto"/>
            </w:tcBorders>
            <w:shd w:val="clear" w:color="auto" w:fill="auto"/>
            <w:noWrap/>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73,8</w:t>
            </w:r>
          </w:p>
        </w:tc>
        <w:tc>
          <w:tcPr>
            <w:tcW w:w="1080" w:type="dxa"/>
            <w:tcBorders>
              <w:top w:val="nil"/>
              <w:left w:val="nil"/>
              <w:bottom w:val="single" w:sz="4" w:space="0" w:color="auto"/>
              <w:right w:val="single" w:sz="4" w:space="0" w:color="auto"/>
            </w:tcBorders>
            <w:vAlign w:val="center"/>
          </w:tcPr>
          <w:p w:rsidR="00A24B5A" w:rsidRPr="0098024D" w:rsidRDefault="00A24B5A" w:rsidP="00A24B5A">
            <w:pPr>
              <w:widowControl/>
              <w:autoSpaceDE/>
              <w:autoSpaceDN/>
              <w:adjustRightInd/>
              <w:ind w:firstLine="0"/>
              <w:jc w:val="center"/>
              <w:rPr>
                <w:rFonts w:ascii="Times New Roman" w:hAnsi="Times New Roman" w:cs="Times New Roman"/>
              </w:rPr>
            </w:pPr>
            <w:r w:rsidRPr="0098024D">
              <w:rPr>
                <w:rFonts w:ascii="Times New Roman" w:hAnsi="Times New Roman" w:cs="Times New Roman"/>
              </w:rPr>
              <w:t>107,6</w:t>
            </w:r>
          </w:p>
        </w:tc>
      </w:tr>
    </w:tbl>
    <w:p w:rsidR="00A24B5A" w:rsidRPr="0098024D" w:rsidRDefault="00A24B5A" w:rsidP="00A24B5A">
      <w:pPr>
        <w:widowControl/>
        <w:tabs>
          <w:tab w:val="left" w:pos="1085"/>
        </w:tabs>
        <w:autoSpaceDE/>
        <w:autoSpaceDN/>
        <w:adjustRightInd/>
        <w:spacing w:after="160" w:line="259" w:lineRule="auto"/>
        <w:ind w:right="390" w:firstLine="0"/>
        <w:jc w:val="left"/>
        <w:rPr>
          <w:rFonts w:ascii="Times New Roman" w:eastAsia="Calibri" w:hAnsi="Times New Roman" w:cs="Times New Roman"/>
          <w:lang w:eastAsia="en-US"/>
        </w:rPr>
      </w:pPr>
    </w:p>
    <w:p w:rsidR="00A24B5A" w:rsidRPr="0098024D" w:rsidRDefault="00A24B5A" w:rsidP="00A24B5A">
      <w:pPr>
        <w:widowControl/>
        <w:tabs>
          <w:tab w:val="left" w:pos="1085"/>
        </w:tabs>
        <w:autoSpaceDE/>
        <w:autoSpaceDN/>
        <w:adjustRightInd/>
        <w:spacing w:after="160" w:line="259" w:lineRule="auto"/>
        <w:ind w:right="390" w:firstLine="0"/>
        <w:jc w:val="left"/>
        <w:rPr>
          <w:rFonts w:ascii="Times New Roman" w:hAnsi="Times New Roman" w:cs="Times New Roman"/>
          <w:bCs/>
          <w:sz w:val="28"/>
          <w:szCs w:val="28"/>
        </w:rPr>
      </w:pPr>
      <w:r w:rsidRPr="0098024D">
        <w:rPr>
          <w:rFonts w:ascii="Times New Roman" w:hAnsi="Times New Roman" w:cs="Times New Roman"/>
          <w:bCs/>
          <w:sz w:val="28"/>
          <w:szCs w:val="28"/>
        </w:rPr>
        <w:t>1.3.7. Заболеваемость БСК</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858"/>
        <w:gridCol w:w="1859"/>
        <w:gridCol w:w="1859"/>
        <w:gridCol w:w="1855"/>
        <w:gridCol w:w="13"/>
      </w:tblGrid>
      <w:tr w:rsidR="0035624D" w:rsidRPr="0098024D" w:rsidTr="0098024D">
        <w:tc>
          <w:tcPr>
            <w:tcW w:w="184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2017 г</w:t>
            </w:r>
          </w:p>
        </w:tc>
        <w:tc>
          <w:tcPr>
            <w:tcW w:w="185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2018г</w:t>
            </w:r>
          </w:p>
        </w:tc>
        <w:tc>
          <w:tcPr>
            <w:tcW w:w="185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2019г</w:t>
            </w:r>
          </w:p>
        </w:tc>
        <w:tc>
          <w:tcPr>
            <w:tcW w:w="185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2020г</w:t>
            </w:r>
          </w:p>
        </w:tc>
        <w:tc>
          <w:tcPr>
            <w:tcW w:w="1868" w:type="dxa"/>
            <w:gridSpan w:val="2"/>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2021г</w:t>
            </w:r>
          </w:p>
        </w:tc>
      </w:tr>
      <w:tr w:rsidR="00A24B5A" w:rsidRPr="0098024D" w:rsidTr="0098024D">
        <w:trPr>
          <w:gridAfter w:val="1"/>
          <w:wAfter w:w="13" w:type="dxa"/>
        </w:trPr>
        <w:tc>
          <w:tcPr>
            <w:tcW w:w="1844" w:type="dxa"/>
            <w:shd w:val="clear" w:color="auto" w:fill="auto"/>
          </w:tcPr>
          <w:p w:rsidR="00A24B5A" w:rsidRPr="0098024D" w:rsidRDefault="00A24B5A" w:rsidP="00A24B5A">
            <w:pPr>
              <w:widowControl/>
              <w:autoSpaceDE/>
              <w:autoSpaceDN/>
              <w:adjustRightInd/>
              <w:ind w:right="390"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387,4</w:t>
            </w:r>
          </w:p>
        </w:tc>
        <w:tc>
          <w:tcPr>
            <w:tcW w:w="1858" w:type="dxa"/>
            <w:shd w:val="clear" w:color="auto" w:fill="auto"/>
          </w:tcPr>
          <w:p w:rsidR="00A24B5A" w:rsidRPr="0098024D" w:rsidRDefault="00A24B5A" w:rsidP="00A24B5A">
            <w:pPr>
              <w:widowControl/>
              <w:autoSpaceDE/>
              <w:autoSpaceDN/>
              <w:adjustRightInd/>
              <w:ind w:right="390"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410,4</w:t>
            </w:r>
          </w:p>
        </w:tc>
        <w:tc>
          <w:tcPr>
            <w:tcW w:w="1859" w:type="dxa"/>
            <w:shd w:val="clear" w:color="auto" w:fill="auto"/>
          </w:tcPr>
          <w:p w:rsidR="00A24B5A" w:rsidRPr="0098024D" w:rsidRDefault="00A24B5A" w:rsidP="00A24B5A">
            <w:pPr>
              <w:widowControl/>
              <w:autoSpaceDE/>
              <w:autoSpaceDN/>
              <w:adjustRightInd/>
              <w:ind w:right="390"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344,5</w:t>
            </w:r>
          </w:p>
        </w:tc>
        <w:tc>
          <w:tcPr>
            <w:tcW w:w="1859" w:type="dxa"/>
            <w:shd w:val="clear" w:color="auto" w:fill="auto"/>
          </w:tcPr>
          <w:p w:rsidR="00A24B5A" w:rsidRPr="0098024D" w:rsidRDefault="00A24B5A" w:rsidP="00A24B5A">
            <w:pPr>
              <w:widowControl/>
              <w:autoSpaceDE/>
              <w:autoSpaceDN/>
              <w:adjustRightInd/>
              <w:ind w:right="390"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390,5</w:t>
            </w:r>
          </w:p>
        </w:tc>
        <w:tc>
          <w:tcPr>
            <w:tcW w:w="1855" w:type="dxa"/>
            <w:shd w:val="clear" w:color="auto" w:fill="auto"/>
          </w:tcPr>
          <w:p w:rsidR="00A24B5A" w:rsidRPr="0098024D" w:rsidRDefault="00A24B5A" w:rsidP="00A24B5A">
            <w:pPr>
              <w:widowControl/>
              <w:autoSpaceDE/>
              <w:autoSpaceDN/>
              <w:adjustRightInd/>
              <w:ind w:right="390"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364,2</w:t>
            </w:r>
          </w:p>
        </w:tc>
      </w:tr>
    </w:tbl>
    <w:p w:rsidR="00A24B5A" w:rsidRPr="0098024D" w:rsidRDefault="00A24B5A" w:rsidP="00A24B5A">
      <w:pPr>
        <w:widowControl/>
        <w:autoSpaceDE/>
        <w:autoSpaceDN/>
        <w:adjustRightInd/>
        <w:spacing w:after="160" w:line="259" w:lineRule="auto"/>
        <w:ind w:right="479" w:firstLine="0"/>
        <w:jc w:val="center"/>
        <w:rPr>
          <w:rFonts w:ascii="Times New Roman" w:hAnsi="Times New Roman" w:cs="Times New Roman"/>
          <w:bCs/>
        </w:rPr>
      </w:pPr>
    </w:p>
    <w:p w:rsidR="00A24B5A" w:rsidRPr="0098024D" w:rsidRDefault="00A24B5A" w:rsidP="00A24B5A">
      <w:pPr>
        <w:widowControl/>
        <w:tabs>
          <w:tab w:val="left" w:pos="1085"/>
        </w:tabs>
        <w:autoSpaceDE/>
        <w:autoSpaceDN/>
        <w:adjustRightInd/>
        <w:spacing w:after="160" w:line="259" w:lineRule="auto"/>
        <w:ind w:right="390" w:firstLine="0"/>
        <w:jc w:val="left"/>
        <w:rPr>
          <w:rFonts w:ascii="Times New Roman" w:hAnsi="Times New Roman" w:cs="Times New Roman"/>
          <w:bCs/>
          <w:sz w:val="28"/>
          <w:szCs w:val="28"/>
        </w:rPr>
      </w:pPr>
      <w:r w:rsidRPr="0098024D">
        <w:rPr>
          <w:rFonts w:ascii="Times New Roman" w:hAnsi="Times New Roman" w:cs="Times New Roman"/>
          <w:bCs/>
          <w:sz w:val="28"/>
          <w:szCs w:val="28"/>
        </w:rPr>
        <w:t>1.3.8. Онкозаболеваемость</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887"/>
        <w:gridCol w:w="1888"/>
        <w:gridCol w:w="1888"/>
        <w:gridCol w:w="1888"/>
      </w:tblGrid>
      <w:tr w:rsidR="0035624D" w:rsidRPr="0098024D" w:rsidTr="0098024D">
        <w:tc>
          <w:tcPr>
            <w:tcW w:w="2063"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2017 г</w:t>
            </w:r>
          </w:p>
        </w:tc>
        <w:tc>
          <w:tcPr>
            <w:tcW w:w="206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2018г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2019г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2020г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2021г</w:t>
            </w:r>
          </w:p>
        </w:tc>
      </w:tr>
      <w:tr w:rsidR="00A24B5A" w:rsidRPr="0098024D" w:rsidTr="0098024D">
        <w:tc>
          <w:tcPr>
            <w:tcW w:w="2063"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528,3</w:t>
            </w:r>
          </w:p>
        </w:tc>
        <w:tc>
          <w:tcPr>
            <w:tcW w:w="2067"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602,2</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633,1</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608,2</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678,6</w:t>
            </w:r>
          </w:p>
        </w:tc>
      </w:tr>
    </w:tbl>
    <w:p w:rsidR="00A24B5A" w:rsidRPr="0098024D" w:rsidRDefault="00A24B5A" w:rsidP="00A24B5A">
      <w:pPr>
        <w:widowControl/>
        <w:tabs>
          <w:tab w:val="left" w:pos="1085"/>
        </w:tabs>
        <w:autoSpaceDE/>
        <w:autoSpaceDN/>
        <w:adjustRightInd/>
        <w:spacing w:after="160" w:line="259" w:lineRule="auto"/>
        <w:ind w:right="390" w:firstLine="0"/>
        <w:jc w:val="left"/>
        <w:rPr>
          <w:rFonts w:ascii="Times New Roman" w:eastAsia="Calibri" w:hAnsi="Times New Roman" w:cs="Times New Roman"/>
          <w:sz w:val="28"/>
          <w:szCs w:val="28"/>
          <w:lang w:eastAsia="en-U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lastRenderedPageBreak/>
        <w:t>1.3.9. Стоматологическая заболеваемость на 1000 населения</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1323"/>
        <w:gridCol w:w="1576"/>
        <w:gridCol w:w="1576"/>
        <w:gridCol w:w="1576"/>
        <w:gridCol w:w="1577"/>
      </w:tblGrid>
      <w:tr w:rsidR="0035624D" w:rsidRPr="0098024D" w:rsidTr="0098024D">
        <w:tc>
          <w:tcPr>
            <w:tcW w:w="191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p>
        </w:tc>
        <w:tc>
          <w:tcPr>
            <w:tcW w:w="138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w:t>
            </w:r>
          </w:p>
        </w:tc>
        <w:tc>
          <w:tcPr>
            <w:tcW w:w="175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w:t>
            </w:r>
          </w:p>
        </w:tc>
      </w:tr>
      <w:tr w:rsidR="0035624D" w:rsidRPr="0098024D" w:rsidTr="0098024D">
        <w:tc>
          <w:tcPr>
            <w:tcW w:w="191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взрослые</w:t>
            </w:r>
          </w:p>
        </w:tc>
        <w:tc>
          <w:tcPr>
            <w:tcW w:w="138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153,9</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145,8</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58,7</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81,8</w:t>
            </w:r>
          </w:p>
        </w:tc>
        <w:tc>
          <w:tcPr>
            <w:tcW w:w="175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55,0</w:t>
            </w:r>
          </w:p>
        </w:tc>
      </w:tr>
      <w:tr w:rsidR="0035624D" w:rsidRPr="0098024D" w:rsidTr="0098024D">
        <w:tc>
          <w:tcPr>
            <w:tcW w:w="191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дети</w:t>
            </w:r>
          </w:p>
        </w:tc>
        <w:tc>
          <w:tcPr>
            <w:tcW w:w="138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144,2</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163,6</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419,5</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120,1</w:t>
            </w:r>
          </w:p>
        </w:tc>
        <w:tc>
          <w:tcPr>
            <w:tcW w:w="175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148,1</w:t>
            </w:r>
          </w:p>
        </w:tc>
      </w:tr>
      <w:tr w:rsidR="00A24B5A" w:rsidRPr="0098024D" w:rsidTr="0098024D">
        <w:tc>
          <w:tcPr>
            <w:tcW w:w="191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всего</w:t>
            </w:r>
          </w:p>
        </w:tc>
        <w:tc>
          <w:tcPr>
            <w:tcW w:w="138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137,3</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149,6</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137,0</w:t>
            </w:r>
          </w:p>
        </w:tc>
        <w:tc>
          <w:tcPr>
            <w:tcW w:w="1758"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89,9</w:t>
            </w:r>
          </w:p>
        </w:tc>
        <w:tc>
          <w:tcPr>
            <w:tcW w:w="175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74,7</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1.3.10. Состояние репродуктивного здоровья населения</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1272"/>
        <w:gridCol w:w="1475"/>
        <w:gridCol w:w="1475"/>
        <w:gridCol w:w="1475"/>
        <w:gridCol w:w="1341"/>
      </w:tblGrid>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 xml:space="preserve">Коэффициент рождаемости на 1000 </w:t>
            </w:r>
          </w:p>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10,4</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11,1</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8,9</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6,5</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5,6</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Коэффициент смертности на 1000</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17,8</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17,5</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17,5</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23,2</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Коэффициент  естественного прироста, убыли</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-7,8</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-6,4</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-8,6</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-13,9</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-17,6</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Младенческая смертность</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8,1</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15,9</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12,6</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Перинатальная смертность</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12,6</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r>
      <w:tr w:rsidR="0035624D"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Материнская смертность</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 xml:space="preserve">0 </w:t>
            </w:r>
          </w:p>
        </w:tc>
      </w:tr>
      <w:tr w:rsidR="00A24B5A" w:rsidRPr="0098024D" w:rsidTr="0098024D">
        <w:tc>
          <w:tcPr>
            <w:tcW w:w="2250"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Число  медицинских абортов(абс ч)</w:t>
            </w:r>
          </w:p>
        </w:tc>
        <w:tc>
          <w:tcPr>
            <w:tcW w:w="127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69</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37</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45</w:t>
            </w:r>
          </w:p>
        </w:tc>
        <w:tc>
          <w:tcPr>
            <w:tcW w:w="147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28</w:t>
            </w:r>
          </w:p>
        </w:tc>
        <w:tc>
          <w:tcPr>
            <w:tcW w:w="134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30</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rPr>
          <w:rFonts w:ascii="Times New Roman" w:hAnsi="Times New Roman" w:cs="Times New Roman"/>
          <w:bCs/>
          <w:sz w:val="28"/>
          <w:szCs w:val="28"/>
        </w:rPr>
      </w:pPr>
      <w:r w:rsidRPr="0098024D">
        <w:rPr>
          <w:rFonts w:ascii="Times New Roman" w:hAnsi="Times New Roman" w:cs="Times New Roman"/>
          <w:bCs/>
          <w:sz w:val="28"/>
          <w:szCs w:val="28"/>
        </w:rPr>
        <w:t>1.3.11. - 1.3.14  Заболеваемость наркоманией, алкоголизмом на 1000 населения</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886"/>
        <w:gridCol w:w="1886"/>
        <w:gridCol w:w="1886"/>
        <w:gridCol w:w="1886"/>
      </w:tblGrid>
      <w:tr w:rsidR="0035624D" w:rsidRPr="0098024D" w:rsidTr="0098024D">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w:t>
            </w:r>
          </w:p>
        </w:tc>
        <w:tc>
          <w:tcPr>
            <w:tcW w:w="20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w:t>
            </w:r>
          </w:p>
        </w:tc>
      </w:tr>
      <w:tr w:rsidR="00A24B5A" w:rsidRPr="0098024D" w:rsidTr="0098024D">
        <w:trPr>
          <w:trHeight w:val="268"/>
        </w:trPr>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3,9</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3,8</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4,6</w:t>
            </w:r>
          </w:p>
        </w:tc>
        <w:tc>
          <w:tcPr>
            <w:tcW w:w="206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5,0</w:t>
            </w:r>
          </w:p>
        </w:tc>
        <w:tc>
          <w:tcPr>
            <w:tcW w:w="20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4,5</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rPr>
          <w:rFonts w:ascii="Times New Roman" w:hAnsi="Times New Roman" w:cs="Times New Roman"/>
          <w:bCs/>
          <w:sz w:val="28"/>
          <w:szCs w:val="28"/>
        </w:rPr>
      </w:pPr>
      <w:r w:rsidRPr="0098024D">
        <w:rPr>
          <w:rFonts w:ascii="Times New Roman" w:hAnsi="Times New Roman" w:cs="Times New Roman"/>
          <w:bCs/>
          <w:sz w:val="28"/>
          <w:szCs w:val="28"/>
        </w:rPr>
        <w:t xml:space="preserve">1.3.15. Динамика заболеваемости болезнями, преимущественно передающимися половым путем на 1000 населения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731"/>
        <w:gridCol w:w="1731"/>
        <w:gridCol w:w="1731"/>
        <w:gridCol w:w="1731"/>
      </w:tblGrid>
      <w:tr w:rsidR="0035624D" w:rsidRPr="0098024D" w:rsidTr="0098024D">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w:t>
            </w:r>
          </w:p>
        </w:tc>
      </w:tr>
      <w:tr w:rsidR="00A24B5A" w:rsidRPr="0098024D" w:rsidTr="0098024D">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1,5</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0,5</w:t>
            </w:r>
          </w:p>
        </w:tc>
        <w:tc>
          <w:tcPr>
            <w:tcW w:w="173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0,3</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
          <w:bCs/>
        </w:rPr>
      </w:pPr>
    </w:p>
    <w:p w:rsidR="00A24B5A" w:rsidRPr="0098024D" w:rsidRDefault="00A24B5A" w:rsidP="00A24B5A">
      <w:pPr>
        <w:widowControl/>
        <w:autoSpaceDE/>
        <w:autoSpaceDN/>
        <w:adjustRightInd/>
        <w:spacing w:after="160" w:line="259" w:lineRule="auto"/>
        <w:ind w:right="479" w:firstLine="0"/>
        <w:jc w:val="center"/>
        <w:rPr>
          <w:rFonts w:ascii="Times New Roman" w:hAnsi="Times New Roman" w:cs="Times New Roman"/>
          <w:b/>
          <w:bCs/>
          <w:sz w:val="28"/>
          <w:szCs w:val="28"/>
        </w:rPr>
      </w:pPr>
      <w:r w:rsidRPr="0098024D">
        <w:rPr>
          <w:rFonts w:ascii="Times New Roman" w:hAnsi="Times New Roman" w:cs="Times New Roman"/>
          <w:b/>
          <w:bCs/>
          <w:sz w:val="28"/>
          <w:szCs w:val="28"/>
        </w:rPr>
        <w:t>1.4. Смертность  населения</w:t>
      </w: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1.4.1. Общая смертность на 1000 населения</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1884"/>
        <w:gridCol w:w="1887"/>
        <w:gridCol w:w="1887"/>
        <w:gridCol w:w="1887"/>
      </w:tblGrid>
      <w:tr w:rsidR="0035624D"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2017г</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2018г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2019г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2020г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2021г</w:t>
            </w:r>
          </w:p>
        </w:tc>
      </w:tr>
      <w:tr w:rsidR="00A24B5A"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17,8</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17,5</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17,5</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20,1</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23,2</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1.4.2. Структура общей  смертности (%)</w:t>
      </w:r>
    </w:p>
    <w:tbl>
      <w:tblPr>
        <w:tblW w:w="9232" w:type="dxa"/>
        <w:tblInd w:w="93" w:type="dxa"/>
        <w:tblLayout w:type="fixed"/>
        <w:tblLook w:val="04A0"/>
      </w:tblPr>
      <w:tblGrid>
        <w:gridCol w:w="4977"/>
        <w:gridCol w:w="851"/>
        <w:gridCol w:w="851"/>
        <w:gridCol w:w="851"/>
        <w:gridCol w:w="851"/>
        <w:gridCol w:w="851"/>
      </w:tblGrid>
      <w:tr w:rsidR="0035624D" w:rsidRPr="0098024D" w:rsidTr="0098024D">
        <w:trPr>
          <w:trHeight w:val="207"/>
          <w:tblHeader/>
        </w:trPr>
        <w:tc>
          <w:tcPr>
            <w:tcW w:w="4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2020</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39"/>
          <w:tblHeader/>
        </w:trPr>
        <w:tc>
          <w:tcPr>
            <w:tcW w:w="4977"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r>
      <w:tr w:rsidR="0035624D" w:rsidRPr="0098024D" w:rsidTr="0098024D">
        <w:trPr>
          <w:trHeight w:val="255"/>
        </w:trPr>
        <w:tc>
          <w:tcPr>
            <w:tcW w:w="4977"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lastRenderedPageBreak/>
              <w:t>НОВООБРАЗОВАНИЯ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18,1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14,7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12,4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13,4</w:t>
            </w:r>
          </w:p>
        </w:tc>
      </w:tr>
      <w:tr w:rsidR="0035624D" w:rsidRPr="0098024D" w:rsidTr="0098024D">
        <w:trPr>
          <w:trHeight w:val="255"/>
        </w:trPr>
        <w:tc>
          <w:tcPr>
            <w:tcW w:w="4977"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БОЛЕЗНИ СИСТЕМЫ КРОВООБРАЩЕНИЯ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36,3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38,8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43,7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39,9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41,5</w:t>
            </w:r>
          </w:p>
        </w:tc>
      </w:tr>
      <w:tr w:rsidR="0035624D" w:rsidRPr="0098024D" w:rsidTr="0098024D">
        <w:trPr>
          <w:trHeight w:val="255"/>
        </w:trPr>
        <w:tc>
          <w:tcPr>
            <w:tcW w:w="4977"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БОЛЕЗНИ ОРГАНОВ ДЫХАНИЯ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5,6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5,0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2,5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8,6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5,1</w:t>
            </w:r>
          </w:p>
        </w:tc>
      </w:tr>
      <w:tr w:rsidR="0035624D" w:rsidRPr="0098024D" w:rsidTr="0098024D">
        <w:trPr>
          <w:trHeight w:val="255"/>
        </w:trPr>
        <w:tc>
          <w:tcPr>
            <w:tcW w:w="4977"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БОЛЕЗНИ ОРГАНОВ ПИЩЕВАРЕНИЯ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5,5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6,6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8,2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2,4</w:t>
            </w:r>
          </w:p>
        </w:tc>
      </w:tr>
      <w:tr w:rsidR="00A24B5A" w:rsidRPr="0098024D" w:rsidTr="0098024D">
        <w:trPr>
          <w:trHeight w:val="255"/>
        </w:trPr>
        <w:tc>
          <w:tcPr>
            <w:tcW w:w="4977"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 xml:space="preserve">ВНЕШНИЕ ПРИЧИНЫ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9,3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10,4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9,1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7,3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Cs/>
              </w:rPr>
            </w:pPr>
            <w:r w:rsidRPr="0098024D">
              <w:rPr>
                <w:rFonts w:ascii="Times New Roman" w:hAnsi="Times New Roman" w:cs="Times New Roman"/>
                <w:bCs/>
              </w:rPr>
              <w:t>5,5</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1.4.3.   Смертность по возрастам  вабс числах</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1259"/>
        <w:gridCol w:w="1594"/>
        <w:gridCol w:w="1594"/>
        <w:gridCol w:w="1594"/>
        <w:gridCol w:w="1595"/>
      </w:tblGrid>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p>
        </w:tc>
        <w:tc>
          <w:tcPr>
            <w:tcW w:w="1367"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 г</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2018г</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2019г</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2020г</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2021г</w:t>
            </w:r>
          </w:p>
        </w:tc>
      </w:tr>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0-17л</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0</w:t>
            </w:r>
          </w:p>
        </w:tc>
      </w:tr>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18-39л</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15</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9</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16</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w:t>
            </w:r>
          </w:p>
        </w:tc>
      </w:tr>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40-59л</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37</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30</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40</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39</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47</w:t>
            </w:r>
          </w:p>
        </w:tc>
      </w:tr>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60-80л</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104</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93</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81</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105</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111</w:t>
            </w:r>
          </w:p>
        </w:tc>
      </w:tr>
      <w:tr w:rsidR="0035624D"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81 и старше</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59</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59</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65</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73</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92</w:t>
            </w:r>
          </w:p>
        </w:tc>
      </w:tr>
      <w:tr w:rsidR="00A24B5A" w:rsidRPr="0098024D" w:rsidTr="0098024D">
        <w:tc>
          <w:tcPr>
            <w:tcW w:w="190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Всего умерших</w:t>
            </w:r>
          </w:p>
        </w:tc>
        <w:tc>
          <w:tcPr>
            <w:tcW w:w="1367"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215</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197</w:t>
            </w:r>
          </w:p>
        </w:tc>
        <w:tc>
          <w:tcPr>
            <w:tcW w:w="1765"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233</w:t>
            </w:r>
          </w:p>
        </w:tc>
        <w:tc>
          <w:tcPr>
            <w:tcW w:w="1766"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253</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rPr>
          <w:rFonts w:ascii="Times New Roman" w:hAnsi="Times New Roman" w:cs="Times New Roman"/>
          <w:bCs/>
          <w:sz w:val="28"/>
          <w:szCs w:val="28"/>
        </w:rPr>
      </w:pPr>
      <w:r w:rsidRPr="0098024D">
        <w:rPr>
          <w:rFonts w:ascii="Times New Roman" w:hAnsi="Times New Roman" w:cs="Times New Roman"/>
          <w:bCs/>
          <w:sz w:val="28"/>
          <w:szCs w:val="28"/>
        </w:rPr>
        <w:t>1.4.4.   Коэффициенты смертности  по полу на 1000 чел соответствующего пола</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299"/>
        <w:gridCol w:w="1616"/>
        <w:gridCol w:w="1557"/>
        <w:gridCol w:w="1557"/>
        <w:gridCol w:w="1557"/>
      </w:tblGrid>
      <w:tr w:rsidR="0035624D" w:rsidRPr="0098024D" w:rsidTr="0098024D">
        <w:tc>
          <w:tcPr>
            <w:tcW w:w="194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
                <w:bCs/>
              </w:rPr>
            </w:pPr>
          </w:p>
        </w:tc>
        <w:tc>
          <w:tcPr>
            <w:tcW w:w="1394"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
                <w:bCs/>
              </w:rPr>
            </w:pPr>
            <w:r w:rsidRPr="0098024D">
              <w:rPr>
                <w:rFonts w:ascii="Times New Roman" w:eastAsia="Calibri" w:hAnsi="Times New Roman" w:cs="Times New Roman"/>
                <w:b/>
                <w:bCs/>
                <w:sz w:val="22"/>
                <w:szCs w:val="22"/>
              </w:rPr>
              <w:t>2017 г</w:t>
            </w:r>
          </w:p>
        </w:tc>
        <w:tc>
          <w:tcPr>
            <w:tcW w:w="178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
                <w:bCs/>
              </w:rPr>
            </w:pPr>
            <w:r w:rsidRPr="0098024D">
              <w:rPr>
                <w:rFonts w:ascii="Times New Roman" w:eastAsia="Calibri" w:hAnsi="Times New Roman" w:cs="Times New Roman"/>
                <w:b/>
                <w:bCs/>
                <w:sz w:val="22"/>
                <w:szCs w:val="22"/>
              </w:rPr>
              <w:t>2018г</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
                <w:bCs/>
              </w:rPr>
            </w:pPr>
            <w:r w:rsidRPr="0098024D">
              <w:rPr>
                <w:rFonts w:ascii="Times New Roman" w:eastAsia="Calibri" w:hAnsi="Times New Roman" w:cs="Times New Roman"/>
                <w:b/>
                <w:bCs/>
                <w:sz w:val="22"/>
                <w:szCs w:val="22"/>
              </w:rPr>
              <w:t>2019</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
                <w:bCs/>
              </w:rPr>
            </w:pPr>
            <w:r w:rsidRPr="0098024D">
              <w:rPr>
                <w:rFonts w:ascii="Times New Roman" w:eastAsia="Calibri" w:hAnsi="Times New Roman" w:cs="Times New Roman"/>
                <w:b/>
                <w:bCs/>
                <w:sz w:val="22"/>
                <w:szCs w:val="22"/>
              </w:rPr>
              <w:t>2020</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
                <w:bCs/>
              </w:rPr>
            </w:pPr>
            <w:r w:rsidRPr="0098024D">
              <w:rPr>
                <w:rFonts w:ascii="Times New Roman" w:eastAsia="Calibri" w:hAnsi="Times New Roman" w:cs="Times New Roman"/>
                <w:b/>
                <w:bCs/>
                <w:sz w:val="22"/>
                <w:szCs w:val="22"/>
              </w:rPr>
              <w:t>2021</w:t>
            </w:r>
          </w:p>
        </w:tc>
      </w:tr>
      <w:tr w:rsidR="0035624D" w:rsidRPr="0098024D" w:rsidTr="0098024D">
        <w:tc>
          <w:tcPr>
            <w:tcW w:w="194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мужчины</w:t>
            </w:r>
          </w:p>
        </w:tc>
        <w:tc>
          <w:tcPr>
            <w:tcW w:w="139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19,4</w:t>
            </w:r>
          </w:p>
        </w:tc>
        <w:tc>
          <w:tcPr>
            <w:tcW w:w="178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19,9</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22,4</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23,8</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26,1</w:t>
            </w:r>
          </w:p>
        </w:tc>
      </w:tr>
      <w:tr w:rsidR="00A24B5A" w:rsidRPr="0098024D" w:rsidTr="0098024D">
        <w:tc>
          <w:tcPr>
            <w:tcW w:w="1942"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женщины</w:t>
            </w:r>
          </w:p>
        </w:tc>
        <w:tc>
          <w:tcPr>
            <w:tcW w:w="1394"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16,8</w:t>
            </w:r>
          </w:p>
        </w:tc>
        <w:tc>
          <w:tcPr>
            <w:tcW w:w="1781"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14,3</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12,8</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18,2</w:t>
            </w:r>
          </w:p>
        </w:tc>
        <w:tc>
          <w:tcPr>
            <w:tcW w:w="1739" w:type="dxa"/>
            <w:shd w:val="clear" w:color="auto" w:fill="auto"/>
          </w:tcPr>
          <w:p w:rsidR="00A24B5A" w:rsidRPr="0098024D" w:rsidRDefault="00A24B5A" w:rsidP="00A24B5A">
            <w:pPr>
              <w:widowControl/>
              <w:autoSpaceDE/>
              <w:autoSpaceDN/>
              <w:adjustRightInd/>
              <w:ind w:right="479"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20,6</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1.4.5.   Смертность от БСК в динамике на 100тыс</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1876"/>
        <w:gridCol w:w="1889"/>
        <w:gridCol w:w="1889"/>
        <w:gridCol w:w="1889"/>
      </w:tblGrid>
      <w:tr w:rsidR="0035624D"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2017г</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2018 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2019г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2020г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2021г</w:t>
            </w:r>
          </w:p>
        </w:tc>
      </w:tr>
      <w:tr w:rsidR="00A24B5A"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655,7</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678,4</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721,9</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782,9</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962,9</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1.4.6.  Структура  смертности  от БСК (%)</w:t>
      </w:r>
    </w:p>
    <w:tbl>
      <w:tblPr>
        <w:tblW w:w="7814" w:type="dxa"/>
        <w:tblInd w:w="93" w:type="dxa"/>
        <w:tblLayout w:type="fixed"/>
        <w:tblLook w:val="04A0"/>
      </w:tblPr>
      <w:tblGrid>
        <w:gridCol w:w="3559"/>
        <w:gridCol w:w="851"/>
        <w:gridCol w:w="851"/>
        <w:gridCol w:w="851"/>
        <w:gridCol w:w="851"/>
        <w:gridCol w:w="851"/>
      </w:tblGrid>
      <w:tr w:rsidR="0035624D" w:rsidRPr="0098024D" w:rsidTr="0098024D">
        <w:trPr>
          <w:trHeight w:val="207"/>
          <w:tblHeader/>
        </w:trPr>
        <w:tc>
          <w:tcPr>
            <w:tcW w:w="3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2020</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39"/>
          <w:tblHeader/>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ибс</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35,0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41,0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46,5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52,7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59,0</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им</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9,0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7,0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3,8</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кардиопатии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15,4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4,8</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Хр ишемия мозга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9,0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25,6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20,4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18,1</w:t>
            </w:r>
          </w:p>
        </w:tc>
      </w:tr>
      <w:tr w:rsidR="00A24B5A"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онмк</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32,1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15,3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19,8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14,3</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1.4.7.   Смертность от онкологической патологии  в динамике на 100тыс</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1876"/>
        <w:gridCol w:w="1889"/>
        <w:gridCol w:w="1889"/>
        <w:gridCol w:w="1889"/>
      </w:tblGrid>
      <w:tr w:rsidR="0035624D"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2017г</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2018 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2019г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2020г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2021г</w:t>
            </w:r>
          </w:p>
        </w:tc>
      </w:tr>
      <w:tr w:rsidR="00A24B5A"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332,7</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212,3</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260,9</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248,3</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323,7</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1.4.8.  Структура  смертности  от онкологической патологии (%)</w:t>
      </w:r>
    </w:p>
    <w:tbl>
      <w:tblPr>
        <w:tblW w:w="8806" w:type="dxa"/>
        <w:tblInd w:w="93" w:type="dxa"/>
        <w:tblLayout w:type="fixed"/>
        <w:tblLook w:val="04A0"/>
      </w:tblPr>
      <w:tblGrid>
        <w:gridCol w:w="4551"/>
        <w:gridCol w:w="851"/>
        <w:gridCol w:w="851"/>
        <w:gridCol w:w="851"/>
        <w:gridCol w:w="851"/>
        <w:gridCol w:w="851"/>
      </w:tblGrid>
      <w:tr w:rsidR="0035624D" w:rsidRPr="0098024D" w:rsidTr="0098024D">
        <w:trPr>
          <w:trHeight w:val="207"/>
          <w:tblHeader/>
        </w:trPr>
        <w:tc>
          <w:tcPr>
            <w:tcW w:w="4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2020</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r w:rsidRPr="0098024D">
              <w:rPr>
                <w:rFonts w:ascii="Times New Roman" w:hAnsi="Times New Roman" w:cs="Times New Roman"/>
              </w:rPr>
              <w:t>2021</w:t>
            </w:r>
          </w:p>
        </w:tc>
      </w:tr>
      <w:tr w:rsidR="0035624D" w:rsidRPr="0098024D" w:rsidTr="0098024D">
        <w:trPr>
          <w:trHeight w:val="239"/>
          <w:tblHeader/>
        </w:trPr>
        <w:tc>
          <w:tcPr>
            <w:tcW w:w="4551"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rPr>
            </w:pP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 легкого, бронха.трахеи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33,3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24,1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24,1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14,7</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lastRenderedPageBreak/>
              <w:t>Са желудка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11,8</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 прямая кишка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6,9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 сигма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6,9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 печени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 почки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Сапред железы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Самочев пузырь</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лимфомы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12,5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 xml:space="preserve">Кожа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Саподж железа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6,9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5,9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Молочная железа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12,8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17,2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6,9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11,8</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яичник</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w:t>
            </w:r>
          </w:p>
        </w:tc>
      </w:tr>
      <w:tr w:rsidR="0035624D"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гортань</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3,4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p>
        </w:tc>
      </w:tr>
      <w:tr w:rsidR="00A24B5A" w:rsidRPr="0098024D" w:rsidTr="0098024D">
        <w:trPr>
          <w:trHeight w:val="255"/>
        </w:trPr>
        <w:tc>
          <w:tcPr>
            <w:tcW w:w="4551"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прочие</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12,8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10,3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27,6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rPr>
            </w:pPr>
            <w:r w:rsidRPr="0098024D">
              <w:rPr>
                <w:rFonts w:ascii="Times New Roman" w:hAnsi="Times New Roman" w:cs="Times New Roman"/>
                <w:b/>
              </w:rPr>
              <w:t>29,4</w:t>
            </w:r>
          </w:p>
        </w:tc>
      </w:tr>
    </w:tbl>
    <w:p w:rsidR="00A24B5A" w:rsidRPr="0098024D" w:rsidRDefault="00A24B5A" w:rsidP="00A24B5A">
      <w:pPr>
        <w:widowControl/>
        <w:autoSpaceDE/>
        <w:autoSpaceDN/>
        <w:adjustRightInd/>
        <w:spacing w:after="160" w:line="259" w:lineRule="auto"/>
        <w:ind w:right="479" w:firstLine="0"/>
        <w:jc w:val="center"/>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rPr>
          <w:rFonts w:ascii="Times New Roman" w:hAnsi="Times New Roman" w:cs="Times New Roman"/>
          <w:bCs/>
          <w:sz w:val="28"/>
          <w:szCs w:val="28"/>
        </w:rPr>
      </w:pPr>
      <w:r w:rsidRPr="0098024D">
        <w:rPr>
          <w:rFonts w:ascii="Times New Roman" w:hAnsi="Times New Roman" w:cs="Times New Roman"/>
          <w:bCs/>
          <w:sz w:val="28"/>
          <w:szCs w:val="28"/>
        </w:rPr>
        <w:t>1.4.9.    Смертность   населения трудоспособного возраста в динамике на 100тыс трудоспособного населения</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1898"/>
        <w:gridCol w:w="1909"/>
        <w:gridCol w:w="1909"/>
        <w:gridCol w:w="1146"/>
      </w:tblGrid>
      <w:tr w:rsidR="0035624D" w:rsidRPr="0098024D" w:rsidTr="0098024D">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2017г</w:t>
            </w:r>
          </w:p>
        </w:tc>
        <w:tc>
          <w:tcPr>
            <w:tcW w:w="189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2018 г</w:t>
            </w:r>
          </w:p>
        </w:tc>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2019г</w:t>
            </w:r>
          </w:p>
        </w:tc>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2020г</w:t>
            </w:r>
          </w:p>
        </w:tc>
        <w:tc>
          <w:tcPr>
            <w:tcW w:w="113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2021г</w:t>
            </w:r>
          </w:p>
        </w:tc>
      </w:tr>
      <w:tr w:rsidR="00A24B5A" w:rsidRPr="0098024D" w:rsidTr="0098024D">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794,6</w:t>
            </w:r>
          </w:p>
        </w:tc>
        <w:tc>
          <w:tcPr>
            <w:tcW w:w="189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754,9</w:t>
            </w:r>
          </w:p>
        </w:tc>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809,4</w:t>
            </w:r>
          </w:p>
        </w:tc>
        <w:tc>
          <w:tcPr>
            <w:tcW w:w="1909"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818,1</w:t>
            </w:r>
          </w:p>
        </w:tc>
        <w:tc>
          <w:tcPr>
            <w:tcW w:w="1130"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lang w:eastAsia="en-US"/>
              </w:rPr>
            </w:pPr>
            <w:r w:rsidRPr="0098024D">
              <w:rPr>
                <w:rFonts w:ascii="Times New Roman" w:eastAsia="Calibri" w:hAnsi="Times New Roman" w:cs="Times New Roman"/>
                <w:sz w:val="22"/>
                <w:szCs w:val="22"/>
                <w:lang w:eastAsia="en-US"/>
              </w:rPr>
              <w:t>958,1</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1.4.10.  Структура  смертности  трудоспособного возраста (%)</w:t>
      </w:r>
    </w:p>
    <w:tbl>
      <w:tblPr>
        <w:tblW w:w="7814" w:type="dxa"/>
        <w:tblInd w:w="93" w:type="dxa"/>
        <w:tblLayout w:type="fixed"/>
        <w:tblLook w:val="04A0"/>
      </w:tblPr>
      <w:tblGrid>
        <w:gridCol w:w="3559"/>
        <w:gridCol w:w="851"/>
        <w:gridCol w:w="851"/>
        <w:gridCol w:w="851"/>
        <w:gridCol w:w="851"/>
        <w:gridCol w:w="851"/>
      </w:tblGrid>
      <w:tr w:rsidR="0035624D" w:rsidRPr="0098024D" w:rsidTr="0098024D">
        <w:trPr>
          <w:trHeight w:val="207"/>
          <w:tblHeader/>
        </w:trPr>
        <w:tc>
          <w:tcPr>
            <w:tcW w:w="3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2020</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2021</w:t>
            </w:r>
          </w:p>
        </w:tc>
      </w:tr>
      <w:tr w:rsidR="0035624D" w:rsidRPr="0098024D" w:rsidTr="0098024D">
        <w:trPr>
          <w:trHeight w:val="239"/>
          <w:tblHeader/>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ИНФЕКЦИОННЫЕ БОЛЕЗНИ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11,1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НОВООБРАЗОВАНИЯ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15,2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25,6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12,2</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ЭНДОКРИННОЙ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ПСИХИЧЕСКИЕ РАССТРОЙСТВА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4,1</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НЕРВНОЙ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2,0</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СИСТЕМЫ КРОВООБРАЩЕНИЯ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31,1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24,2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15,6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20,4</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ДЫХАНИЯ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9,0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11,1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28,6</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ПИЩЕВАРЕНИЯ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10,2</w:t>
            </w:r>
          </w:p>
        </w:tc>
      </w:tr>
      <w:tr w:rsidR="00A24B5A"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ВНЕШНИЕ ПРИЧИНЫ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44,4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42,4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31,1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20,4</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r w:rsidRPr="0098024D">
        <w:rPr>
          <w:rFonts w:ascii="Times New Roman" w:hAnsi="Times New Roman" w:cs="Times New Roman"/>
          <w:bCs/>
        </w:rPr>
        <w:t xml:space="preserve">Смертность женщин трудоспособного возраста по причинам смерти на 100тыс </w:t>
      </w:r>
    </w:p>
    <w:tbl>
      <w:tblPr>
        <w:tblW w:w="8095" w:type="dxa"/>
        <w:tblInd w:w="93" w:type="dxa"/>
        <w:tblLayout w:type="fixed"/>
        <w:tblLook w:val="04A0"/>
      </w:tblPr>
      <w:tblGrid>
        <w:gridCol w:w="3559"/>
        <w:gridCol w:w="851"/>
        <w:gridCol w:w="851"/>
        <w:gridCol w:w="851"/>
        <w:gridCol w:w="851"/>
        <w:gridCol w:w="1132"/>
      </w:tblGrid>
      <w:tr w:rsidR="0035624D" w:rsidRPr="0098024D" w:rsidTr="0098024D">
        <w:trPr>
          <w:trHeight w:val="207"/>
          <w:tblHeader/>
        </w:trPr>
        <w:tc>
          <w:tcPr>
            <w:tcW w:w="3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2020</w:t>
            </w:r>
          </w:p>
        </w:tc>
        <w:tc>
          <w:tcPr>
            <w:tcW w:w="1132"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2021</w:t>
            </w:r>
          </w:p>
        </w:tc>
      </w:tr>
      <w:tr w:rsidR="0035624D" w:rsidRPr="0098024D" w:rsidTr="0098024D">
        <w:trPr>
          <w:trHeight w:val="239"/>
          <w:tblHeader/>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1132"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ИНФЕКЦИОННЫЕ БОЛЕЗНИ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128,4(ковид)</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НОВООБРАЗОВАНИЯ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153,2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170,2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81,9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ЭНДОКРИННОЙ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38,3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ПСИХИЧЕСКИЕ РАССТРОЙСТВА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81,9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НЕРВНОЙ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38,3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СИСТЕМЫ КРОВООБРАЩЕНИЯ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38,3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170,2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42,8</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ДЫХАНИЯ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38,3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42,8</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ПИЩЕВАРЕНИЯ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76,6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42,8</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КОСТНО-МЫШЕЧНОЙ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МОЧЕПОЛОВОЙ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42,5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A24B5A"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ВНЕШНИЕ ПРИЧИНЫ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80,2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81,9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85,6</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r w:rsidRPr="0098024D">
        <w:rPr>
          <w:rFonts w:ascii="Times New Roman" w:hAnsi="Times New Roman" w:cs="Times New Roman"/>
          <w:bCs/>
        </w:rPr>
        <w:t xml:space="preserve">Смертность мужчин  трудоспособного возраста по причинам смерти на 100тыс </w:t>
      </w:r>
    </w:p>
    <w:tbl>
      <w:tblPr>
        <w:tblW w:w="8095" w:type="dxa"/>
        <w:tblInd w:w="93" w:type="dxa"/>
        <w:tblLayout w:type="fixed"/>
        <w:tblLook w:val="04A0"/>
      </w:tblPr>
      <w:tblGrid>
        <w:gridCol w:w="3559"/>
        <w:gridCol w:w="851"/>
        <w:gridCol w:w="851"/>
        <w:gridCol w:w="851"/>
        <w:gridCol w:w="851"/>
        <w:gridCol w:w="1132"/>
      </w:tblGrid>
      <w:tr w:rsidR="0035624D" w:rsidRPr="0098024D" w:rsidTr="0098024D">
        <w:trPr>
          <w:trHeight w:val="207"/>
          <w:tblHeader/>
        </w:trPr>
        <w:tc>
          <w:tcPr>
            <w:tcW w:w="3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2017</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2018</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2019</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2020</w:t>
            </w:r>
          </w:p>
        </w:tc>
        <w:tc>
          <w:tcPr>
            <w:tcW w:w="1132"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2021</w:t>
            </w:r>
          </w:p>
        </w:tc>
      </w:tr>
      <w:tr w:rsidR="0035624D" w:rsidRPr="0098024D" w:rsidTr="0098024D">
        <w:trPr>
          <w:trHeight w:val="239"/>
          <w:tblHeader/>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1132"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ИНФЕКЦИОННЫЕ БОЛ-НИ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105,4</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139,1</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215,9</w:t>
            </w:r>
          </w:p>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ковид)</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НОВООБРАЗОВАНИЯ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294,8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102,0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246,1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34,8</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215,9</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ЭНДОКРИННОЙ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34,8</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ПСИХИЧЕСКИЕ РАССТРОЙСТВА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65,5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НЕРВНОЙ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34,8</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СИСТЕМЫ КРОВООБРАЩЕНИЯ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327,5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238,1</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175,8</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173,9</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287,9</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ДЫХАНИЯ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32,7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68,0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104,3</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143,9</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ОРГАНОВ ПИЩЕВАРЕНИЯ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32,7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34,0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70,3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139,1</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107,9</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КОСТНО-МЫШЕЧНОЙ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БОЛЕЗНИ МОЧЕПОЛОВОЙ СИСТЕМЫ</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A24B5A"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hideMark/>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 xml:space="preserve">ВНЕШНИЕ ПРИЧИНЫ </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229,2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408,2</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281,3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382,6</w:t>
            </w:r>
          </w:p>
        </w:tc>
        <w:tc>
          <w:tcPr>
            <w:tcW w:w="1132"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251,9</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 xml:space="preserve">1.4.11.    Смертность   населения  от внешних причин на 100тыс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1876"/>
        <w:gridCol w:w="1889"/>
        <w:gridCol w:w="1889"/>
        <w:gridCol w:w="1889"/>
      </w:tblGrid>
      <w:tr w:rsidR="0035624D"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2017г</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2018 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2019г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2020г</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2021г</w:t>
            </w:r>
          </w:p>
        </w:tc>
      </w:tr>
      <w:tr w:rsidR="00A24B5A" w:rsidRPr="0098024D" w:rsidTr="0098024D">
        <w:tc>
          <w:tcPr>
            <w:tcW w:w="2066"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167,7</w:t>
            </w:r>
          </w:p>
        </w:tc>
        <w:tc>
          <w:tcPr>
            <w:tcW w:w="2064"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169,9</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130,4</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150,7</w:t>
            </w:r>
          </w:p>
        </w:tc>
        <w:tc>
          <w:tcPr>
            <w:tcW w:w="2068" w:type="dxa"/>
            <w:shd w:val="clear" w:color="auto" w:fill="auto"/>
          </w:tcPr>
          <w:p w:rsidR="00A24B5A" w:rsidRPr="0098024D" w:rsidRDefault="00A24B5A" w:rsidP="00A24B5A">
            <w:pPr>
              <w:widowControl/>
              <w:tabs>
                <w:tab w:val="left" w:pos="1085"/>
              </w:tabs>
              <w:autoSpaceDE/>
              <w:autoSpaceDN/>
              <w:adjustRightInd/>
              <w:ind w:right="390" w:firstLine="0"/>
              <w:jc w:val="left"/>
              <w:rPr>
                <w:rFonts w:ascii="Times New Roman" w:eastAsia="Calibri" w:hAnsi="Times New Roman" w:cs="Times New Roman"/>
                <w:b/>
                <w:lang w:eastAsia="en-US"/>
              </w:rPr>
            </w:pPr>
            <w:r w:rsidRPr="0098024D">
              <w:rPr>
                <w:rFonts w:ascii="Times New Roman" w:eastAsia="Calibri" w:hAnsi="Times New Roman" w:cs="Times New Roman"/>
                <w:b/>
                <w:sz w:val="22"/>
                <w:szCs w:val="22"/>
                <w:lang w:eastAsia="en-US"/>
              </w:rPr>
              <w:t>128,3</w:t>
            </w:r>
          </w:p>
        </w:tc>
      </w:tr>
    </w:tbl>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p>
    <w:p w:rsidR="00A24B5A" w:rsidRPr="0098024D" w:rsidRDefault="00A24B5A" w:rsidP="00A24B5A">
      <w:pPr>
        <w:widowControl/>
        <w:autoSpaceDE/>
        <w:autoSpaceDN/>
        <w:adjustRightInd/>
        <w:spacing w:after="160" w:line="259" w:lineRule="auto"/>
        <w:ind w:right="479" w:firstLine="0"/>
        <w:jc w:val="left"/>
        <w:rPr>
          <w:rFonts w:ascii="Times New Roman" w:hAnsi="Times New Roman" w:cs="Times New Roman"/>
          <w:bCs/>
          <w:sz w:val="28"/>
          <w:szCs w:val="28"/>
        </w:rPr>
      </w:pPr>
      <w:r w:rsidRPr="0098024D">
        <w:rPr>
          <w:rFonts w:ascii="Times New Roman" w:hAnsi="Times New Roman" w:cs="Times New Roman"/>
          <w:bCs/>
          <w:sz w:val="28"/>
          <w:szCs w:val="28"/>
        </w:rPr>
        <w:t>1.4.12  Структура  смертности  от внешних причин (%)</w:t>
      </w:r>
    </w:p>
    <w:tbl>
      <w:tblPr>
        <w:tblW w:w="7814" w:type="dxa"/>
        <w:tblInd w:w="93" w:type="dxa"/>
        <w:tblLayout w:type="fixed"/>
        <w:tblLook w:val="04A0"/>
      </w:tblPr>
      <w:tblGrid>
        <w:gridCol w:w="3559"/>
        <w:gridCol w:w="851"/>
        <w:gridCol w:w="851"/>
        <w:gridCol w:w="851"/>
        <w:gridCol w:w="851"/>
        <w:gridCol w:w="851"/>
      </w:tblGrid>
      <w:tr w:rsidR="0035624D" w:rsidRPr="0098024D" w:rsidTr="0098024D">
        <w:trPr>
          <w:trHeight w:val="207"/>
          <w:tblHeader/>
        </w:trPr>
        <w:tc>
          <w:tcPr>
            <w:tcW w:w="3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причины смерти</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2017г</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2018г</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2019г</w:t>
            </w:r>
          </w:p>
        </w:tc>
        <w:tc>
          <w:tcPr>
            <w:tcW w:w="851" w:type="dxa"/>
            <w:vMerge w:val="restart"/>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2020г</w:t>
            </w:r>
          </w:p>
        </w:tc>
        <w:tc>
          <w:tcPr>
            <w:tcW w:w="851" w:type="dxa"/>
            <w:tcBorders>
              <w:top w:val="single" w:sz="8" w:space="0" w:color="auto"/>
              <w:left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r w:rsidRPr="0098024D">
              <w:rPr>
                <w:rFonts w:ascii="Times New Roman" w:hAnsi="Times New Roman" w:cs="Times New Roman"/>
                <w:sz w:val="18"/>
                <w:szCs w:val="18"/>
              </w:rPr>
              <w:t>2021г</w:t>
            </w:r>
          </w:p>
        </w:tc>
      </w:tr>
      <w:tr w:rsidR="0035624D" w:rsidRPr="0098024D" w:rsidTr="0098024D">
        <w:trPr>
          <w:trHeight w:val="239"/>
          <w:tblHeader/>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vMerge/>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c>
          <w:tcPr>
            <w:tcW w:w="851" w:type="dxa"/>
            <w:tcBorders>
              <w:left w:val="single" w:sz="8" w:space="0" w:color="auto"/>
              <w:bottom w:val="single" w:sz="8" w:space="0" w:color="000000"/>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sz w:val="18"/>
                <w:szCs w:val="18"/>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самоубийства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30,0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20,0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23,5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7,1</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убийства</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все транспортные несчастные случаи</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23,5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28,6</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в т числе ДТП</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17,6</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28,6</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случайные  отравления</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13,3</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23,5</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21,4</w:t>
            </w:r>
          </w:p>
        </w:tc>
      </w:tr>
      <w:tr w:rsidR="0035624D"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в        том ч случайное отравление алкоголем</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7,1</w:t>
            </w:r>
          </w:p>
        </w:tc>
      </w:tr>
      <w:tr w:rsidR="00A24B5A" w:rsidRPr="0098024D" w:rsidTr="0098024D">
        <w:trPr>
          <w:trHeight w:val="255"/>
        </w:trPr>
        <w:tc>
          <w:tcPr>
            <w:tcW w:w="3559" w:type="dxa"/>
            <w:tcBorders>
              <w:top w:val="nil"/>
              <w:left w:val="single" w:sz="8" w:space="0" w:color="auto"/>
              <w:bottom w:val="single" w:sz="8" w:space="0" w:color="auto"/>
              <w:right w:val="single" w:sz="8" w:space="0" w:color="auto"/>
            </w:tcBorders>
            <w:shd w:val="clear" w:color="auto" w:fill="auto"/>
            <w:noWrap/>
            <w:vAlign w:val="center"/>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утопление</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0</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6,7</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r w:rsidRPr="0098024D">
              <w:rPr>
                <w:rFonts w:ascii="Times New Roman" w:hAnsi="Times New Roman" w:cs="Times New Roman"/>
                <w:b/>
                <w:sz w:val="16"/>
                <w:szCs w:val="16"/>
              </w:rPr>
              <w:t>5,9</w:t>
            </w:r>
          </w:p>
        </w:tc>
        <w:tc>
          <w:tcPr>
            <w:tcW w:w="851" w:type="dxa"/>
            <w:tcBorders>
              <w:top w:val="nil"/>
              <w:left w:val="single" w:sz="8" w:space="0" w:color="auto"/>
              <w:bottom w:val="single" w:sz="8" w:space="0" w:color="auto"/>
              <w:right w:val="single" w:sz="8" w:space="0" w:color="auto"/>
            </w:tcBorders>
          </w:tcPr>
          <w:p w:rsidR="00A24B5A" w:rsidRPr="0098024D" w:rsidRDefault="00A24B5A" w:rsidP="00A24B5A">
            <w:pPr>
              <w:widowControl/>
              <w:autoSpaceDE/>
              <w:autoSpaceDN/>
              <w:adjustRightInd/>
              <w:ind w:firstLine="0"/>
              <w:jc w:val="left"/>
              <w:rPr>
                <w:rFonts w:ascii="Times New Roman" w:hAnsi="Times New Roman" w:cs="Times New Roman"/>
                <w:b/>
                <w:sz w:val="16"/>
                <w:szCs w:val="16"/>
              </w:rPr>
            </w:pPr>
          </w:p>
        </w:tc>
      </w:tr>
    </w:tbl>
    <w:p w:rsidR="00A24B5A" w:rsidRPr="0098024D" w:rsidRDefault="00A24B5A" w:rsidP="00A24B5A">
      <w:pPr>
        <w:widowControl/>
        <w:autoSpaceDE/>
        <w:autoSpaceDN/>
        <w:adjustRightInd/>
        <w:spacing w:after="160" w:line="259" w:lineRule="auto"/>
        <w:ind w:firstLine="0"/>
        <w:jc w:val="left"/>
        <w:rPr>
          <w:rFonts w:ascii="Times New Roman" w:hAnsi="Times New Roman" w:cs="Times New Roman"/>
          <w:bCs/>
          <w:sz w:val="28"/>
          <w:szCs w:val="28"/>
        </w:rPr>
      </w:pPr>
    </w:p>
    <w:p w:rsidR="00A24B5A" w:rsidRPr="0098024D" w:rsidRDefault="00A24B5A" w:rsidP="00A24B5A">
      <w:pPr>
        <w:widowControl/>
        <w:autoSpaceDE/>
        <w:autoSpaceDN/>
        <w:adjustRightInd/>
        <w:spacing w:after="160" w:line="259" w:lineRule="auto"/>
        <w:ind w:firstLine="0"/>
        <w:jc w:val="center"/>
        <w:rPr>
          <w:rFonts w:ascii="Times New Roman" w:hAnsi="Times New Roman" w:cs="Times New Roman"/>
          <w:sz w:val="28"/>
          <w:szCs w:val="28"/>
        </w:rPr>
      </w:pPr>
      <w:r w:rsidRPr="0098024D">
        <w:rPr>
          <w:rFonts w:ascii="Times New Roman" w:hAnsi="Times New Roman" w:cs="Times New Roman"/>
          <w:sz w:val="28"/>
          <w:szCs w:val="28"/>
        </w:rPr>
        <w:t>1.5. Распространенность факторов риска неинфекционных заболеваний (данные только по диспансеризации взрослого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3"/>
        <w:gridCol w:w="1341"/>
        <w:gridCol w:w="1451"/>
        <w:gridCol w:w="1452"/>
        <w:gridCol w:w="1452"/>
        <w:gridCol w:w="1452"/>
      </w:tblGrid>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2017</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2018</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2019</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2020</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2021</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Повышенный уровень АД</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368</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622</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1313</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588</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гипергликемия</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79</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48</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90</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29</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15</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Избыточная масса</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303</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671</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1260</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604</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407</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Курение табака</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352</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307</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200</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143</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171</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Риск пагубного потребления алкоголя</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80</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76</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44</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6</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2</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Низкая физическая активность</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Нерациональное питание</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982</w:t>
            </w: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1327</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1458</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575</w:t>
            </w: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599</w:t>
            </w:r>
          </w:p>
        </w:tc>
      </w:tr>
      <w:tr w:rsidR="0035624D"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гиперхолестеринемия</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11</w:t>
            </w:r>
          </w:p>
        </w:tc>
      </w:tr>
      <w:tr w:rsidR="00A24B5A" w:rsidRPr="0098024D" w:rsidTr="0098024D">
        <w:tc>
          <w:tcPr>
            <w:tcW w:w="2458"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ожирение</w:t>
            </w:r>
          </w:p>
        </w:tc>
        <w:tc>
          <w:tcPr>
            <w:tcW w:w="1495"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0"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p>
        </w:tc>
        <w:tc>
          <w:tcPr>
            <w:tcW w:w="1631" w:type="dxa"/>
            <w:shd w:val="clear" w:color="auto" w:fill="auto"/>
          </w:tcPr>
          <w:p w:rsidR="00A24B5A" w:rsidRPr="0098024D" w:rsidRDefault="00A24B5A" w:rsidP="00A24B5A">
            <w:pPr>
              <w:widowControl/>
              <w:autoSpaceDE/>
              <w:autoSpaceDN/>
              <w:adjustRightInd/>
              <w:ind w:firstLine="0"/>
              <w:jc w:val="left"/>
              <w:rPr>
                <w:rFonts w:ascii="Times New Roman" w:eastAsia="Calibri" w:hAnsi="Times New Roman" w:cs="Times New Roman"/>
                <w:bCs/>
              </w:rPr>
            </w:pPr>
            <w:r w:rsidRPr="0098024D">
              <w:rPr>
                <w:rFonts w:ascii="Times New Roman" w:eastAsia="Calibri" w:hAnsi="Times New Roman" w:cs="Times New Roman"/>
                <w:bCs/>
                <w:sz w:val="22"/>
                <w:szCs w:val="22"/>
              </w:rPr>
              <w:t>450</w:t>
            </w:r>
          </w:p>
        </w:tc>
      </w:tr>
    </w:tbl>
    <w:p w:rsidR="00A24B5A" w:rsidRPr="0098024D" w:rsidRDefault="00A24B5A" w:rsidP="00A24B5A">
      <w:pPr>
        <w:widowControl/>
        <w:autoSpaceDE/>
        <w:autoSpaceDN/>
        <w:adjustRightInd/>
        <w:ind w:firstLine="0"/>
        <w:jc w:val="left"/>
        <w:rPr>
          <w:rFonts w:ascii="Times New Roman" w:hAnsi="Times New Roman" w:cs="Times New Roman"/>
          <w:vanish/>
          <w:sz w:val="20"/>
          <w:szCs w:val="20"/>
        </w:rPr>
      </w:pPr>
    </w:p>
    <w:tbl>
      <w:tblPr>
        <w:tblW w:w="9197" w:type="dxa"/>
        <w:tblInd w:w="93" w:type="dxa"/>
        <w:tblLook w:val="04A0"/>
      </w:tblPr>
      <w:tblGrid>
        <w:gridCol w:w="222"/>
        <w:gridCol w:w="8035"/>
        <w:gridCol w:w="940"/>
      </w:tblGrid>
      <w:tr w:rsidR="0035624D" w:rsidRPr="0098024D" w:rsidTr="0098024D">
        <w:trPr>
          <w:trHeight w:val="312"/>
        </w:trPr>
        <w:tc>
          <w:tcPr>
            <w:tcW w:w="222" w:type="dxa"/>
            <w:tcBorders>
              <w:top w:val="nil"/>
              <w:left w:val="nil"/>
              <w:bottom w:val="nil"/>
              <w:right w:val="nil"/>
            </w:tcBorders>
            <w:shd w:val="clear" w:color="auto" w:fill="auto"/>
            <w:noWrap/>
            <w:vAlign w:val="bottom"/>
            <w:hideMark/>
          </w:tcPr>
          <w:p w:rsidR="00A24B5A" w:rsidRPr="0098024D" w:rsidRDefault="00A24B5A" w:rsidP="00A24B5A">
            <w:pPr>
              <w:widowControl/>
              <w:autoSpaceDE/>
              <w:autoSpaceDN/>
              <w:adjustRightInd/>
              <w:ind w:firstLine="0"/>
              <w:jc w:val="left"/>
              <w:rPr>
                <w:rFonts w:ascii="Times New Roman" w:hAnsi="Times New Roman" w:cs="Times New Roman"/>
              </w:rPr>
            </w:pPr>
          </w:p>
        </w:tc>
        <w:tc>
          <w:tcPr>
            <w:tcW w:w="8035" w:type="dxa"/>
            <w:tcBorders>
              <w:top w:val="nil"/>
              <w:left w:val="nil"/>
              <w:bottom w:val="nil"/>
              <w:right w:val="nil"/>
            </w:tcBorders>
            <w:shd w:val="clear" w:color="auto" w:fill="auto"/>
            <w:noWrap/>
            <w:vAlign w:val="bottom"/>
          </w:tcPr>
          <w:p w:rsidR="00A24B5A" w:rsidRPr="0098024D" w:rsidRDefault="00A24B5A" w:rsidP="00A24B5A">
            <w:pPr>
              <w:widowControl/>
              <w:autoSpaceDE/>
              <w:autoSpaceDN/>
              <w:adjustRightInd/>
              <w:ind w:firstLine="0"/>
              <w:jc w:val="left"/>
              <w:rPr>
                <w:rFonts w:ascii="Times New Roman" w:hAnsi="Times New Roman" w:cs="Times New Roman"/>
                <w:b/>
                <w:bCs/>
              </w:rPr>
            </w:pPr>
          </w:p>
          <w:p w:rsidR="005E0068" w:rsidRPr="0098024D" w:rsidRDefault="005E0068" w:rsidP="00A24B5A">
            <w:pPr>
              <w:widowControl/>
              <w:autoSpaceDE/>
              <w:autoSpaceDN/>
              <w:adjustRightInd/>
              <w:ind w:firstLine="0"/>
              <w:jc w:val="left"/>
              <w:rPr>
                <w:rFonts w:ascii="Times New Roman" w:hAnsi="Times New Roman" w:cs="Times New Roman"/>
                <w:b/>
                <w:bCs/>
              </w:rPr>
            </w:pPr>
          </w:p>
        </w:tc>
        <w:tc>
          <w:tcPr>
            <w:tcW w:w="940" w:type="dxa"/>
            <w:tcBorders>
              <w:top w:val="nil"/>
              <w:left w:val="nil"/>
              <w:bottom w:val="nil"/>
              <w:right w:val="nil"/>
            </w:tcBorders>
            <w:shd w:val="clear" w:color="auto" w:fill="auto"/>
            <w:noWrap/>
            <w:vAlign w:val="bottom"/>
          </w:tcPr>
          <w:p w:rsidR="00A24B5A" w:rsidRPr="0098024D" w:rsidRDefault="00A24B5A" w:rsidP="00A24B5A">
            <w:pPr>
              <w:widowControl/>
              <w:autoSpaceDE/>
              <w:autoSpaceDN/>
              <w:adjustRightInd/>
              <w:ind w:firstLine="0"/>
              <w:jc w:val="left"/>
              <w:rPr>
                <w:rFonts w:ascii="Times New Roman" w:hAnsi="Times New Roman" w:cs="Times New Roman"/>
              </w:rPr>
            </w:pPr>
          </w:p>
        </w:tc>
      </w:tr>
    </w:tbl>
    <w:p w:rsidR="0098024D" w:rsidRPr="00764608" w:rsidRDefault="0098024D" w:rsidP="0098024D">
      <w:pPr>
        <w:pStyle w:val="a7"/>
        <w:ind w:left="0"/>
        <w:jc w:val="center"/>
        <w:rPr>
          <w:rFonts w:ascii="Times New Roman" w:hAnsi="Times New Roman" w:cs="Times New Roman"/>
          <w:b/>
          <w:sz w:val="28"/>
          <w:szCs w:val="28"/>
        </w:rPr>
      </w:pPr>
      <w:r w:rsidRPr="00764608">
        <w:rPr>
          <w:rFonts w:ascii="Times New Roman" w:hAnsi="Times New Roman" w:cs="Times New Roman"/>
          <w:b/>
          <w:sz w:val="28"/>
          <w:szCs w:val="28"/>
        </w:rPr>
        <w:lastRenderedPageBreak/>
        <w:t>1.6. Характеристика   физкультурно – оздоровительной работы (развитие физической культуры и спорта, школьного спортивного движения, спортивно– оздоровительной инфраструктуры;  мероприятий для старшего поколения,  проведение детской оздоровительной кампании, позиционирование семейных ценностей)</w:t>
      </w:r>
    </w:p>
    <w:p w:rsidR="005E0068" w:rsidRPr="0098024D" w:rsidRDefault="005E0068" w:rsidP="005E0068">
      <w:pPr>
        <w:widowControl/>
        <w:autoSpaceDE/>
        <w:autoSpaceDN/>
        <w:adjustRightInd/>
        <w:ind w:firstLine="709"/>
        <w:contextualSpacing/>
        <w:rPr>
          <w:rFonts w:ascii="Times New Roman" w:hAnsi="Times New Roman" w:cs="Times New Roman"/>
          <w:sz w:val="28"/>
          <w:szCs w:val="28"/>
        </w:rPr>
      </w:pPr>
      <w:r w:rsidRPr="0098024D">
        <w:rPr>
          <w:rFonts w:ascii="Times New Roman" w:eastAsia="Calibri" w:hAnsi="Times New Roman" w:cs="Times New Roman"/>
          <w:sz w:val="28"/>
          <w:szCs w:val="28"/>
          <w:lang w:eastAsia="en-US"/>
        </w:rPr>
        <w:t>Ежегодно осуществляется проверка</w:t>
      </w:r>
      <w:r w:rsidR="00362021">
        <w:rPr>
          <w:rFonts w:ascii="Times New Roman" w:eastAsia="Calibri" w:hAnsi="Times New Roman" w:cs="Times New Roman"/>
          <w:sz w:val="28"/>
          <w:szCs w:val="28"/>
          <w:lang w:eastAsia="en-US"/>
        </w:rPr>
        <w:t xml:space="preserve"> </w:t>
      </w:r>
      <w:r w:rsidRPr="0098024D">
        <w:rPr>
          <w:rFonts w:ascii="Times New Roman" w:eastAsia="Calibri" w:hAnsi="Times New Roman" w:cs="Times New Roman"/>
          <w:sz w:val="28"/>
          <w:szCs w:val="28"/>
          <w:lang w:eastAsia="en-US"/>
        </w:rPr>
        <w:t>уровня</w:t>
      </w:r>
      <w:r w:rsidR="00BF0ED8">
        <w:rPr>
          <w:rFonts w:ascii="Times New Roman" w:eastAsia="Calibri" w:hAnsi="Times New Roman" w:cs="Times New Roman"/>
          <w:sz w:val="28"/>
          <w:szCs w:val="28"/>
          <w:lang w:eastAsia="en-US"/>
        </w:rPr>
        <w:t xml:space="preserve"> </w:t>
      </w:r>
      <w:r w:rsidRPr="0098024D">
        <w:rPr>
          <w:rFonts w:ascii="Times New Roman" w:eastAsia="Calibri" w:hAnsi="Times New Roman" w:cs="Times New Roman"/>
          <w:sz w:val="28"/>
          <w:szCs w:val="28"/>
          <w:lang w:eastAsia="en-US"/>
        </w:rPr>
        <w:t>физической</w:t>
      </w:r>
      <w:r w:rsidR="00362021">
        <w:rPr>
          <w:rFonts w:ascii="Times New Roman" w:eastAsia="Calibri" w:hAnsi="Times New Roman" w:cs="Times New Roman"/>
          <w:sz w:val="28"/>
          <w:szCs w:val="28"/>
          <w:lang w:eastAsia="en-US"/>
        </w:rPr>
        <w:t xml:space="preserve"> </w:t>
      </w:r>
      <w:r w:rsidRPr="0098024D">
        <w:rPr>
          <w:rFonts w:ascii="Times New Roman" w:eastAsia="Calibri" w:hAnsi="Times New Roman" w:cs="Times New Roman"/>
          <w:sz w:val="28"/>
          <w:szCs w:val="28"/>
          <w:lang w:eastAsia="en-US"/>
        </w:rPr>
        <w:t>подготовленности молодежи первоначально поставленной на воинский учет. Из  74 призывников 2005 г.р. 65 человек показали положительный результат, что составляет 91,5% от количества прошедших проверку, 4 человека освобождены от проверки по состоянию здоровья.</w:t>
      </w:r>
    </w:p>
    <w:p w:rsidR="005E0068" w:rsidRPr="0098024D" w:rsidRDefault="005E0068" w:rsidP="005E0068">
      <w:pPr>
        <w:widowControl/>
        <w:autoSpaceDE/>
        <w:autoSpaceDN/>
        <w:adjustRightInd/>
        <w:ind w:firstLine="142"/>
        <w:contextualSpacing/>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ab/>
        <w:t xml:space="preserve">МБУ ДО Грачевская </w:t>
      </w:r>
      <w:r w:rsidR="00BF0ED8">
        <w:rPr>
          <w:rFonts w:ascii="Times New Roman" w:eastAsia="Calibri" w:hAnsi="Times New Roman" w:cs="Times New Roman"/>
          <w:sz w:val="28"/>
          <w:szCs w:val="28"/>
          <w:lang w:eastAsia="en-US"/>
        </w:rPr>
        <w:t>ДЮ</w:t>
      </w:r>
      <w:r w:rsidRPr="00BF0ED8">
        <w:rPr>
          <w:rFonts w:ascii="Times New Roman" w:eastAsia="Calibri" w:hAnsi="Times New Roman" w:cs="Times New Roman"/>
          <w:sz w:val="28"/>
          <w:szCs w:val="28"/>
          <w:lang w:eastAsia="en-US"/>
        </w:rPr>
        <w:t>СШ</w:t>
      </w:r>
      <w:r w:rsidRPr="0098024D">
        <w:rPr>
          <w:rFonts w:ascii="Times New Roman" w:eastAsia="Calibri" w:hAnsi="Times New Roman" w:cs="Times New Roman"/>
          <w:sz w:val="28"/>
          <w:szCs w:val="28"/>
          <w:lang w:eastAsia="en-US"/>
        </w:rPr>
        <w:t xml:space="preserve"> является</w:t>
      </w:r>
      <w:r w:rsidR="00BF0ED8">
        <w:rPr>
          <w:rFonts w:ascii="Times New Roman" w:eastAsia="Calibri" w:hAnsi="Times New Roman" w:cs="Times New Roman"/>
          <w:sz w:val="28"/>
          <w:szCs w:val="28"/>
          <w:lang w:eastAsia="en-US"/>
        </w:rPr>
        <w:t xml:space="preserve"> </w:t>
      </w:r>
      <w:r w:rsidRPr="0098024D">
        <w:rPr>
          <w:rFonts w:ascii="Times New Roman" w:eastAsia="Calibri" w:hAnsi="Times New Roman" w:cs="Times New Roman"/>
          <w:sz w:val="28"/>
          <w:szCs w:val="28"/>
          <w:lang w:eastAsia="en-US"/>
        </w:rPr>
        <w:t xml:space="preserve">Центром тестирования Всероссийского физкультурно – спортивного комплекса ГТО. Во всех образовательных организациях оформлены стенды ВФСК ГТО. </w:t>
      </w:r>
    </w:p>
    <w:p w:rsidR="005E0068" w:rsidRPr="0098024D" w:rsidRDefault="005E0068" w:rsidP="005E0068">
      <w:pPr>
        <w:widowControl/>
        <w:autoSpaceDE/>
        <w:autoSpaceDN/>
        <w:adjustRightInd/>
        <w:ind w:firstLine="142"/>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         За 2021 год 169 человек приняли участие в сдаче норм ГТО. Выполнили нормативы 422 чел.: на золотой значок – 202 чел., серебряный – 136 чел., бронзовый – 84 чел.</w:t>
      </w:r>
    </w:p>
    <w:p w:rsidR="005E0068" w:rsidRPr="0098024D" w:rsidRDefault="005E0068" w:rsidP="005E0068">
      <w:pPr>
        <w:widowControl/>
        <w:autoSpaceDE/>
        <w:autoSpaceDN/>
        <w:adjustRightInd/>
        <w:ind w:firstLine="0"/>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ab/>
        <w:t xml:space="preserve"> В 2021 году введена в строй спортивная площадка по сдаче норм ГТО в рамках нацпроекта «Спорт – норма жизни».</w:t>
      </w:r>
    </w:p>
    <w:p w:rsidR="005E0068" w:rsidRPr="0098024D" w:rsidRDefault="005E0068" w:rsidP="005E0068">
      <w:pPr>
        <w:widowControl/>
        <w:autoSpaceDE/>
        <w:autoSpaceDN/>
        <w:adjustRightInd/>
        <w:ind w:firstLine="142"/>
        <w:contextualSpacing/>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ab/>
        <w:t>Все спортивные объекты обследованы в рамках программы «Доступная среда»,  чтобы организовать  участие лиц с ОВЗ и инвалидностью в занятиях физкультурой и спортом.</w:t>
      </w:r>
    </w:p>
    <w:p w:rsidR="005E0068" w:rsidRPr="0098024D" w:rsidRDefault="005E0068" w:rsidP="005E0068">
      <w:pPr>
        <w:widowControl/>
        <w:autoSpaceDE/>
        <w:autoSpaceDN/>
        <w:adjustRightInd/>
        <w:ind w:firstLine="142"/>
        <w:contextualSpacing/>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ab/>
        <w:t>В районе проживает почти 1400 человек с ограниченными физическими возможностями. В организованных группах занимаются адаптивной физкультурой 20 чел. Для них ежегодно проводятся 4-5 районных спортивно- массовых мероприятий по шахматам, шашкам, настольному теннису, бильярду и настольным играм</w:t>
      </w:r>
    </w:p>
    <w:p w:rsidR="005E0068" w:rsidRPr="0098024D" w:rsidRDefault="005E0068" w:rsidP="005E0068">
      <w:pPr>
        <w:widowControl/>
        <w:autoSpaceDE/>
        <w:autoSpaceDN/>
        <w:adjustRightInd/>
        <w:ind w:firstLine="142"/>
        <w:contextualSpacing/>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ab/>
        <w:t>Во всех образовательных учреждениях созданы школьные спортивные клубы Общая численность занимающихся в клубах составляет   950  чел.</w:t>
      </w:r>
    </w:p>
    <w:p w:rsidR="005E0068" w:rsidRPr="0098024D" w:rsidRDefault="005E0068" w:rsidP="005E0068">
      <w:pPr>
        <w:widowControl/>
        <w:tabs>
          <w:tab w:val="left" w:pos="5940"/>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 xml:space="preserve">Активное участие в районных физкультурных и спортивных мероприятиях принимают участие   коллективы физической культуры  Ероховского, Верхнеигнашкинского, Русскоигнашкинского, Новоникольского муниципальных образований, МБУ ДО Грачевская </w:t>
      </w:r>
      <w:r w:rsidR="00BF0ED8">
        <w:rPr>
          <w:rFonts w:ascii="Times New Roman" w:hAnsi="Times New Roman" w:cs="Times New Roman"/>
          <w:sz w:val="28"/>
          <w:szCs w:val="28"/>
        </w:rPr>
        <w:t>ДЮ</w:t>
      </w:r>
      <w:r w:rsidRPr="00BF0ED8">
        <w:rPr>
          <w:rFonts w:ascii="Times New Roman" w:hAnsi="Times New Roman" w:cs="Times New Roman"/>
          <w:sz w:val="28"/>
          <w:szCs w:val="28"/>
        </w:rPr>
        <w:t>СШ</w:t>
      </w:r>
      <w:r w:rsidRPr="0098024D">
        <w:rPr>
          <w:rFonts w:ascii="Times New Roman" w:hAnsi="Times New Roman" w:cs="Times New Roman"/>
          <w:sz w:val="28"/>
          <w:szCs w:val="28"/>
        </w:rPr>
        <w:t>.</w:t>
      </w:r>
    </w:p>
    <w:p w:rsidR="005E0068" w:rsidRPr="0098024D" w:rsidRDefault="005E0068" w:rsidP="005E0068">
      <w:pPr>
        <w:widowControl/>
        <w:tabs>
          <w:tab w:val="left" w:pos="5940"/>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 xml:space="preserve"> До 200 человек выходят на старт на  районных спортивных праздниках посвященных Дню Победы, Дню молодежи, Дню физкультурника, комплексных спортивных соревнованиях «Русская березка» и «Новогодняя снежинка».</w:t>
      </w:r>
    </w:p>
    <w:p w:rsidR="005E0068" w:rsidRPr="0098024D" w:rsidRDefault="005E0068" w:rsidP="005E0068">
      <w:pPr>
        <w:widowControl/>
        <w:tabs>
          <w:tab w:val="left" w:pos="5940"/>
        </w:tabs>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 xml:space="preserve">Традиционными стали спартакиады работников образования. В соревнованиях участвуют  команды всех общеобразовательных учреждений района. По итогам спартакиады формируется  команда  для  участия в областной спартакиаде.  </w:t>
      </w:r>
    </w:p>
    <w:p w:rsidR="005E0068" w:rsidRDefault="005E0068" w:rsidP="005E0068">
      <w:pPr>
        <w:widowControl/>
        <w:autoSpaceDE/>
        <w:autoSpaceDN/>
        <w:adjustRightInd/>
        <w:ind w:firstLine="708"/>
        <w:contextualSpacing/>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Вместе с тем, проблема здоровья и физического развития детей, молодежи и взрослого населения продолжает оставаться актуальной.    Высока    доля учащихся, отнесенных по состоянию здоровья к специальной группе. У руководителей предприятий и организаций всех форм собственности нет возможности создавать работникам условия для занятий физкультурой и спортом.  Поэтому ОМС, профсоюзам, работодателям необходимо совместно принимать меры  по привлечению членов трудовых </w:t>
      </w:r>
      <w:r w:rsidRPr="0098024D">
        <w:rPr>
          <w:rFonts w:ascii="Times New Roman" w:eastAsia="Calibri" w:hAnsi="Times New Roman" w:cs="Times New Roman"/>
          <w:sz w:val="28"/>
          <w:szCs w:val="28"/>
          <w:lang w:eastAsia="en-US"/>
        </w:rPr>
        <w:lastRenderedPageBreak/>
        <w:t xml:space="preserve">коллективов к  оздоровительным мероприятиям, развивать «корпоративный спорт». </w:t>
      </w:r>
    </w:p>
    <w:p w:rsidR="0098024D" w:rsidRPr="0098024D" w:rsidRDefault="0098024D" w:rsidP="005E0068">
      <w:pPr>
        <w:widowControl/>
        <w:autoSpaceDE/>
        <w:autoSpaceDN/>
        <w:adjustRightInd/>
        <w:ind w:firstLine="708"/>
        <w:contextualSpacing/>
        <w:rPr>
          <w:rFonts w:ascii="Times New Roman" w:eastAsia="Calibri" w:hAnsi="Times New Roman" w:cs="Times New Roman"/>
          <w:sz w:val="28"/>
          <w:szCs w:val="28"/>
          <w:lang w:eastAsia="en-US"/>
        </w:rPr>
      </w:pPr>
    </w:p>
    <w:p w:rsidR="005E0068" w:rsidRDefault="005E0068" w:rsidP="005E0068">
      <w:pPr>
        <w:ind w:firstLine="0"/>
        <w:jc w:val="center"/>
        <w:outlineLvl w:val="2"/>
        <w:rPr>
          <w:rFonts w:ascii="Times New Roman" w:hAnsi="Times New Roman" w:cs="Times New Roman"/>
          <w:b/>
          <w:sz w:val="28"/>
          <w:szCs w:val="28"/>
        </w:rPr>
      </w:pPr>
      <w:r w:rsidRPr="0098024D">
        <w:rPr>
          <w:rFonts w:ascii="Times New Roman" w:hAnsi="Times New Roman" w:cs="Times New Roman"/>
          <w:b/>
          <w:sz w:val="28"/>
          <w:szCs w:val="28"/>
        </w:rPr>
        <w:t>1.7. Организация информационно-коммуникационной деятельности по профилактике неинфекционных заболеваний</w:t>
      </w:r>
    </w:p>
    <w:p w:rsidR="0098024D" w:rsidRPr="0098024D" w:rsidRDefault="0098024D" w:rsidP="005E0068">
      <w:pPr>
        <w:ind w:firstLine="0"/>
        <w:jc w:val="center"/>
        <w:outlineLvl w:val="2"/>
        <w:rPr>
          <w:rFonts w:ascii="Times New Roman" w:hAnsi="Times New Roman" w:cs="Times New Roman"/>
          <w:b/>
          <w:sz w:val="28"/>
          <w:szCs w:val="28"/>
        </w:rPr>
      </w:pPr>
    </w:p>
    <w:p w:rsidR="005E0068" w:rsidRPr="0098024D" w:rsidRDefault="005E0068" w:rsidP="005E0068">
      <w:pPr>
        <w:ind w:firstLine="709"/>
        <w:outlineLvl w:val="2"/>
        <w:rPr>
          <w:rFonts w:ascii="Times New Roman" w:hAnsi="Times New Roman" w:cs="Times New Roman"/>
          <w:sz w:val="28"/>
          <w:szCs w:val="28"/>
        </w:rPr>
      </w:pPr>
      <w:r w:rsidRPr="0098024D">
        <w:rPr>
          <w:rFonts w:ascii="Times New Roman" w:hAnsi="Times New Roman" w:cs="Times New Roman"/>
          <w:sz w:val="28"/>
          <w:szCs w:val="28"/>
        </w:rPr>
        <w:t>На официальном сайте администрации района, в сети интернет, СМИ размещается информация о проводимых на территории района мероприятиях, мотивирующих граждан к   здоровому образу жизни, а также спортивных соревнованиях.</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В ГБУЗ «Грачевская РБ» организована работа со СМИ по профилактике неинфекционных и социально значимых заболеваний и пропаганде ЗОЖ: выступления в коллективах, размещение статей в газете, а также информации  на официальном сайте больницы, распространение листовок и брошюр;  беседы  и индивидуальные  углубленные профилактические консультирования в рамках диспансеризации и профилактического медицинского осмотра взрослого населения в  имеющемся  кабинете медицинской профилактики, расположенном на базе  районной  поликлиники.</w:t>
      </w:r>
    </w:p>
    <w:p w:rsidR="005E0068" w:rsidRPr="0098024D" w:rsidRDefault="005E0068" w:rsidP="005E0068">
      <w:pPr>
        <w:widowControl/>
        <w:autoSpaceDE/>
        <w:autoSpaceDN/>
        <w:adjustRightInd/>
        <w:ind w:firstLine="0"/>
        <w:contextualSpacing/>
        <w:rPr>
          <w:rFonts w:ascii="Times New Roman" w:eastAsia="Calibri" w:hAnsi="Times New Roman" w:cs="Times New Roman"/>
          <w:sz w:val="28"/>
          <w:szCs w:val="28"/>
          <w:lang w:eastAsia="en-US"/>
        </w:rPr>
      </w:pPr>
    </w:p>
    <w:p w:rsidR="005E0068" w:rsidRPr="0098024D" w:rsidRDefault="005E0068" w:rsidP="005E0068">
      <w:pPr>
        <w:widowControl/>
        <w:autoSpaceDE/>
        <w:autoSpaceDN/>
        <w:adjustRightInd/>
        <w:spacing w:after="160" w:line="259" w:lineRule="auto"/>
        <w:ind w:firstLine="0"/>
        <w:jc w:val="center"/>
        <w:rPr>
          <w:rFonts w:ascii="Times New Roman" w:hAnsi="Times New Roman" w:cs="Times New Roman"/>
          <w:b/>
          <w:bCs/>
          <w:sz w:val="28"/>
          <w:szCs w:val="28"/>
        </w:rPr>
      </w:pPr>
      <w:r w:rsidRPr="0098024D">
        <w:rPr>
          <w:rFonts w:ascii="Times New Roman" w:hAnsi="Times New Roman" w:cs="Times New Roman"/>
          <w:b/>
          <w:bCs/>
          <w:sz w:val="28"/>
          <w:szCs w:val="28"/>
        </w:rPr>
        <w:t>1.8. Характеристика сети медицинских организаций на территории</w:t>
      </w:r>
    </w:p>
    <w:p w:rsidR="005E0068" w:rsidRPr="0098024D" w:rsidRDefault="005E0068" w:rsidP="005E0068">
      <w:pPr>
        <w:widowControl/>
        <w:autoSpaceDE/>
        <w:autoSpaceDN/>
        <w:adjustRightInd/>
        <w:ind w:firstLine="709"/>
        <w:rPr>
          <w:rFonts w:ascii="Times New Roman" w:hAnsi="Times New Roman" w:cs="Times New Roman"/>
          <w:bCs/>
          <w:sz w:val="28"/>
          <w:szCs w:val="28"/>
        </w:rPr>
      </w:pPr>
      <w:r w:rsidRPr="0098024D">
        <w:rPr>
          <w:rFonts w:ascii="Times New Roman" w:hAnsi="Times New Roman" w:cs="Times New Roman"/>
          <w:bCs/>
          <w:sz w:val="28"/>
          <w:szCs w:val="28"/>
        </w:rPr>
        <w:t>На территории Грачевского района: 1 районная больница, 1 врачебная амбулатория и  20 ФАП из них 6 мобильных.</w:t>
      </w:r>
    </w:p>
    <w:p w:rsidR="005E0068" w:rsidRPr="0098024D" w:rsidRDefault="005E0068" w:rsidP="005E0068">
      <w:pPr>
        <w:widowControl/>
        <w:autoSpaceDE/>
        <w:autoSpaceDN/>
        <w:adjustRightInd/>
        <w:ind w:firstLine="709"/>
        <w:rPr>
          <w:rFonts w:ascii="Times New Roman" w:hAnsi="Times New Roman" w:cs="Times New Roman"/>
          <w:bCs/>
          <w:sz w:val="28"/>
          <w:szCs w:val="28"/>
        </w:rPr>
      </w:pPr>
      <w:r w:rsidRPr="0098024D">
        <w:rPr>
          <w:rFonts w:ascii="Times New Roman" w:hAnsi="Times New Roman" w:cs="Times New Roman"/>
          <w:bCs/>
          <w:sz w:val="28"/>
          <w:szCs w:val="28"/>
        </w:rPr>
        <w:t>В районной больнице имеется поликлиника на 250 посещений в смену, круглосуточный стационар на 45 коек, дневной стационар на 22 койки.  Функционирует  кабинет медицинской профилактики</w:t>
      </w:r>
    </w:p>
    <w:p w:rsidR="005E0068" w:rsidRPr="0098024D" w:rsidRDefault="005E0068" w:rsidP="005E0068">
      <w:pPr>
        <w:widowControl/>
        <w:tabs>
          <w:tab w:val="left" w:pos="1085"/>
        </w:tabs>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Показатели профилактического осмотра и диспансеризации:</w:t>
      </w:r>
    </w:p>
    <w:p w:rsidR="005E0068" w:rsidRPr="0098024D" w:rsidRDefault="005E0068" w:rsidP="005E0068">
      <w:pPr>
        <w:widowControl/>
        <w:tabs>
          <w:tab w:val="left" w:pos="1085"/>
        </w:tabs>
        <w:autoSpaceDE/>
        <w:autoSpaceDN/>
        <w:adjustRightInd/>
        <w:ind w:firstLine="709"/>
        <w:rPr>
          <w:rFonts w:ascii="Times New Roman" w:eastAsia="Calibri" w:hAnsi="Times New Roman" w:cs="Times New Roman"/>
          <w:sz w:val="28"/>
          <w:szCs w:val="28"/>
          <w:lang w:eastAsia="en-US"/>
        </w:rPr>
      </w:pPr>
    </w:p>
    <w:tbl>
      <w:tblPr>
        <w:tblStyle w:val="220"/>
        <w:tblW w:w="0" w:type="auto"/>
        <w:tblInd w:w="142" w:type="dxa"/>
        <w:tblLook w:val="04A0"/>
      </w:tblPr>
      <w:tblGrid>
        <w:gridCol w:w="2697"/>
        <w:gridCol w:w="1236"/>
        <w:gridCol w:w="1374"/>
        <w:gridCol w:w="1374"/>
        <w:gridCol w:w="1374"/>
        <w:gridCol w:w="1374"/>
      </w:tblGrid>
      <w:tr w:rsidR="0035624D" w:rsidRPr="0098024D" w:rsidTr="0098024D">
        <w:tc>
          <w:tcPr>
            <w:tcW w:w="2399"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Диспансеризация взрослого населения</w:t>
            </w:r>
          </w:p>
        </w:tc>
        <w:tc>
          <w:tcPr>
            <w:tcW w:w="133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2017</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2018</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2019</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2020</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2021</w:t>
            </w:r>
          </w:p>
        </w:tc>
      </w:tr>
      <w:tr w:rsidR="0035624D" w:rsidRPr="0098024D" w:rsidTr="0098024D">
        <w:tc>
          <w:tcPr>
            <w:tcW w:w="2399"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подлежало</w:t>
            </w:r>
          </w:p>
        </w:tc>
        <w:tc>
          <w:tcPr>
            <w:tcW w:w="133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2697</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2326</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2247</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2180</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2729</w:t>
            </w:r>
          </w:p>
        </w:tc>
      </w:tr>
      <w:tr w:rsidR="0035624D" w:rsidRPr="0098024D" w:rsidTr="0098024D">
        <w:tc>
          <w:tcPr>
            <w:tcW w:w="2399"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осмотрено</w:t>
            </w:r>
          </w:p>
        </w:tc>
        <w:tc>
          <w:tcPr>
            <w:tcW w:w="133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2697</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2326</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2368</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1027</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992</w:t>
            </w:r>
          </w:p>
        </w:tc>
      </w:tr>
      <w:tr w:rsidR="005E0068" w:rsidRPr="0098024D" w:rsidTr="0098024D">
        <w:tc>
          <w:tcPr>
            <w:tcW w:w="2399"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выполнения</w:t>
            </w:r>
          </w:p>
        </w:tc>
        <w:tc>
          <w:tcPr>
            <w:tcW w:w="133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100</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100</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105</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49,3</w:t>
            </w:r>
          </w:p>
        </w:tc>
        <w:tc>
          <w:tcPr>
            <w:tcW w:w="1651"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36,6</w:t>
            </w:r>
          </w:p>
        </w:tc>
      </w:tr>
    </w:tbl>
    <w:p w:rsidR="005E0068" w:rsidRPr="0098024D" w:rsidRDefault="005E0068" w:rsidP="005E0068">
      <w:pPr>
        <w:widowControl/>
        <w:tabs>
          <w:tab w:val="left" w:pos="1085"/>
        </w:tabs>
        <w:autoSpaceDE/>
        <w:autoSpaceDN/>
        <w:adjustRightInd/>
        <w:spacing w:after="160" w:line="259" w:lineRule="auto"/>
        <w:ind w:right="390" w:firstLine="0"/>
        <w:jc w:val="left"/>
        <w:rPr>
          <w:rFonts w:ascii="Times New Roman" w:eastAsia="Calibri" w:hAnsi="Times New Roman" w:cs="Times New Roman"/>
          <w:sz w:val="28"/>
          <w:szCs w:val="28"/>
          <w:lang w:eastAsia="en-US"/>
        </w:rPr>
      </w:pPr>
    </w:p>
    <w:tbl>
      <w:tblPr>
        <w:tblStyle w:val="220"/>
        <w:tblW w:w="0" w:type="auto"/>
        <w:tblInd w:w="142" w:type="dxa"/>
        <w:tblLook w:val="04A0"/>
      </w:tblPr>
      <w:tblGrid>
        <w:gridCol w:w="2917"/>
        <w:gridCol w:w="1200"/>
        <w:gridCol w:w="1292"/>
        <w:gridCol w:w="1293"/>
        <w:gridCol w:w="1293"/>
        <w:gridCol w:w="1293"/>
      </w:tblGrid>
      <w:tr w:rsidR="0035624D" w:rsidRPr="0098024D" w:rsidTr="0098024D">
        <w:tc>
          <w:tcPr>
            <w:tcW w:w="2917"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Профилактический осмотр</w:t>
            </w:r>
          </w:p>
        </w:tc>
        <w:tc>
          <w:tcPr>
            <w:tcW w:w="1200"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2017</w:t>
            </w:r>
          </w:p>
        </w:tc>
        <w:tc>
          <w:tcPr>
            <w:tcW w:w="1292"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2018</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2019</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2020</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2021</w:t>
            </w:r>
          </w:p>
        </w:tc>
      </w:tr>
      <w:tr w:rsidR="0035624D" w:rsidRPr="0098024D" w:rsidTr="0098024D">
        <w:tc>
          <w:tcPr>
            <w:tcW w:w="2917"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подлежало</w:t>
            </w:r>
          </w:p>
        </w:tc>
        <w:tc>
          <w:tcPr>
            <w:tcW w:w="1200"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342</w:t>
            </w:r>
          </w:p>
        </w:tc>
        <w:tc>
          <w:tcPr>
            <w:tcW w:w="1292"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335</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622</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532</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674</w:t>
            </w:r>
          </w:p>
        </w:tc>
      </w:tr>
      <w:tr w:rsidR="0035624D" w:rsidRPr="0098024D" w:rsidTr="0098024D">
        <w:tc>
          <w:tcPr>
            <w:tcW w:w="2917"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осмотрено</w:t>
            </w:r>
          </w:p>
        </w:tc>
        <w:tc>
          <w:tcPr>
            <w:tcW w:w="1200"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342</w:t>
            </w:r>
          </w:p>
        </w:tc>
        <w:tc>
          <w:tcPr>
            <w:tcW w:w="1292"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380</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667</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284</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289</w:t>
            </w:r>
          </w:p>
        </w:tc>
      </w:tr>
      <w:tr w:rsidR="005E0068" w:rsidRPr="0098024D" w:rsidTr="0098024D">
        <w:tc>
          <w:tcPr>
            <w:tcW w:w="2917"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выполнения</w:t>
            </w:r>
          </w:p>
        </w:tc>
        <w:tc>
          <w:tcPr>
            <w:tcW w:w="1200"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100</w:t>
            </w:r>
          </w:p>
        </w:tc>
        <w:tc>
          <w:tcPr>
            <w:tcW w:w="1292"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113</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107</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53,3</w:t>
            </w:r>
          </w:p>
        </w:tc>
        <w:tc>
          <w:tcPr>
            <w:tcW w:w="1293" w:type="dxa"/>
          </w:tcPr>
          <w:p w:rsidR="005E0068" w:rsidRPr="0098024D" w:rsidRDefault="005E0068" w:rsidP="005E0068">
            <w:pPr>
              <w:widowControl/>
              <w:tabs>
                <w:tab w:val="left" w:pos="1085"/>
              </w:tabs>
              <w:autoSpaceDE/>
              <w:autoSpaceDN/>
              <w:adjustRightInd/>
              <w:ind w:right="390" w:firstLine="0"/>
              <w:jc w:val="left"/>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42,9</w:t>
            </w:r>
          </w:p>
        </w:tc>
      </w:tr>
    </w:tbl>
    <w:p w:rsidR="005E0068" w:rsidRPr="0098024D" w:rsidRDefault="005E0068" w:rsidP="005E0068">
      <w:pPr>
        <w:ind w:firstLine="0"/>
        <w:jc w:val="center"/>
        <w:outlineLvl w:val="2"/>
        <w:rPr>
          <w:rFonts w:ascii="Times New Roman" w:hAnsi="Times New Roman" w:cs="Times New Roman"/>
          <w:b/>
          <w:sz w:val="28"/>
          <w:szCs w:val="28"/>
        </w:rPr>
      </w:pPr>
    </w:p>
    <w:p w:rsidR="005E0068" w:rsidRPr="0098024D" w:rsidRDefault="005E0068" w:rsidP="005E0068">
      <w:pPr>
        <w:ind w:firstLine="0"/>
        <w:jc w:val="center"/>
        <w:outlineLvl w:val="2"/>
        <w:rPr>
          <w:rFonts w:ascii="Times New Roman" w:hAnsi="Times New Roman" w:cs="Times New Roman"/>
          <w:b/>
          <w:sz w:val="28"/>
          <w:szCs w:val="28"/>
        </w:rPr>
      </w:pPr>
      <w:r w:rsidRPr="0098024D">
        <w:rPr>
          <w:rFonts w:ascii="Times New Roman" w:hAnsi="Times New Roman" w:cs="Times New Roman"/>
          <w:b/>
          <w:sz w:val="28"/>
          <w:szCs w:val="28"/>
        </w:rPr>
        <w:t>1.9. Наличие волонтерских организаций и НКО в сфере охраны здоровья населения и продвижения ЗОЖ</w:t>
      </w:r>
    </w:p>
    <w:p w:rsidR="005E0068" w:rsidRPr="0098024D" w:rsidRDefault="005E0068" w:rsidP="005E0068">
      <w:pPr>
        <w:widowControl/>
        <w:autoSpaceDE/>
        <w:autoSpaceDN/>
        <w:adjustRightInd/>
        <w:ind w:firstLine="0"/>
        <w:rPr>
          <w:rFonts w:ascii="Times New Roman" w:eastAsia="Calibri" w:hAnsi="Times New Roman" w:cs="Times New Roman"/>
          <w:sz w:val="28"/>
          <w:szCs w:val="28"/>
          <w:lang w:eastAsia="en-US"/>
        </w:rPr>
      </w:pP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lastRenderedPageBreak/>
        <w:t xml:space="preserve">На территории района действует 27 волонтерских организаций, которые проводят акции по пропаганде здорового образа жизни, профилактике вредных привычек. </w:t>
      </w:r>
    </w:p>
    <w:p w:rsidR="005E0068" w:rsidRPr="0098024D" w:rsidRDefault="005E0068" w:rsidP="005E0068">
      <w:pPr>
        <w:widowControl/>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В сфере охраны здоровья населения и продвижения ЗОЖ на территории района функционирует Всероссийское общественное движение «Волонтеры-медики».</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 Добровольцы района принимают участие в лагере-семинаре по подготовке добровольцев программы «Марафон здоровья», в тренинге для тренеров по подготовке добровольцев профилактических программ, профильной смене «Декабрь». Волонтеры получают сертификаты, дающие право проводить профилактические акции на территории района, а также профилактику социально обусловленных заболеваний по принципу «равный обучает равного».</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Ежегодно на территории района проводятся тренинги-семинары по принципу «равный обучает равного» добровольцами в своих образовательных организациях. </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 Определенная работа в районе ведется волонтерами по профилактике наркомании, ВИЧ-инфекции, пропаганде ответственного отношения к своему здоровью. Проводились акции, семинары, тренинги, узконаправленные мероприятия, информационные кампании. Самыми популярными стали акции: «Партизанская реклама», «Нет наркотикам», «Социологический опрос», «Поменяй сигарету на конфету», «Дыши легко», «Я изменю этот мир», «День борьбы с туберкулезом» и другие. </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 xml:space="preserve"> С целью повышения эффективности пропаганды здорового образа жизни ежегодно в мае проводятся семинары-тренинги по подготовке волонтеров для работы в лагерях дневного пребывания и на площадках по месту жительства.</w:t>
      </w:r>
    </w:p>
    <w:p w:rsidR="005E0068" w:rsidRPr="0098024D" w:rsidRDefault="005E0068" w:rsidP="005E0068">
      <w:pPr>
        <w:widowControl/>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В целях сбережения и преумножения человеческого потенциала, здоровья и долголетия проводятся акции «Зарядка для жизни», «Космический забег», Неделя здоровья.</w:t>
      </w:r>
    </w:p>
    <w:p w:rsidR="005E0068" w:rsidRPr="0098024D" w:rsidRDefault="005E0068" w:rsidP="005E0068">
      <w:pPr>
        <w:widowControl/>
        <w:autoSpaceDE/>
        <w:autoSpaceDN/>
        <w:adjustRightInd/>
        <w:ind w:firstLine="708"/>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период до 2025 года, утвержденной Указом Президента Российской Федерации от 6 июня 2019 г. № 254,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 особая роль отводится органам власти, в том числе органам местного самоуправления.</w:t>
      </w:r>
    </w:p>
    <w:p w:rsidR="005E0068" w:rsidRPr="0098024D" w:rsidRDefault="005E0068" w:rsidP="005E0068">
      <w:pPr>
        <w:widowControl/>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 xml:space="preserve">Укрепление общественного здоровья отнесено к приоритетным задачам администрации Грачевского района Оренбургской области. Все мероприятия по профилактике неинфекционных хронических заболеваний и формированию здорового образа жизни проводятся в районе системно на межведомственном уровне программно-целевым методом. </w:t>
      </w:r>
    </w:p>
    <w:p w:rsidR="005E0068" w:rsidRPr="0098024D" w:rsidRDefault="005E0068" w:rsidP="005E0068">
      <w:pPr>
        <w:widowControl/>
        <w:autoSpaceDE/>
        <w:autoSpaceDN/>
        <w:adjustRightInd/>
        <w:ind w:firstLine="709"/>
        <w:rPr>
          <w:rFonts w:ascii="Times New Roman" w:hAnsi="Times New Roman" w:cs="Times New Roman"/>
          <w:sz w:val="28"/>
          <w:szCs w:val="28"/>
        </w:rPr>
      </w:pPr>
      <w:r w:rsidRPr="0098024D">
        <w:rPr>
          <w:rFonts w:ascii="Times New Roman" w:hAnsi="Times New Roman" w:cs="Times New Roman"/>
          <w:sz w:val="28"/>
          <w:szCs w:val="28"/>
        </w:rPr>
        <w:t>В</w:t>
      </w:r>
      <w:r w:rsidR="005609D2">
        <w:rPr>
          <w:rFonts w:ascii="Times New Roman" w:hAnsi="Times New Roman" w:cs="Times New Roman"/>
          <w:sz w:val="28"/>
          <w:szCs w:val="28"/>
        </w:rPr>
        <w:t xml:space="preserve"> соответствии с</w:t>
      </w:r>
      <w:r w:rsidR="00BF0ED8">
        <w:rPr>
          <w:rFonts w:ascii="Times New Roman" w:hAnsi="Times New Roman" w:cs="Times New Roman"/>
          <w:sz w:val="28"/>
          <w:szCs w:val="28"/>
        </w:rPr>
        <w:t xml:space="preserve"> </w:t>
      </w:r>
      <w:r w:rsidRPr="0098024D">
        <w:rPr>
          <w:rFonts w:ascii="Times New Roman" w:hAnsi="Times New Roman" w:cs="Times New Roman"/>
          <w:sz w:val="28"/>
          <w:szCs w:val="28"/>
        </w:rPr>
        <w:t>национальн</w:t>
      </w:r>
      <w:r w:rsidR="005609D2">
        <w:rPr>
          <w:rFonts w:ascii="Times New Roman" w:hAnsi="Times New Roman" w:cs="Times New Roman"/>
          <w:sz w:val="28"/>
          <w:szCs w:val="28"/>
        </w:rPr>
        <w:t>ым</w:t>
      </w:r>
      <w:r w:rsidRPr="0098024D">
        <w:rPr>
          <w:rFonts w:ascii="Times New Roman" w:hAnsi="Times New Roman" w:cs="Times New Roman"/>
          <w:sz w:val="28"/>
          <w:szCs w:val="28"/>
        </w:rPr>
        <w:t xml:space="preserve"> проект</w:t>
      </w:r>
      <w:r w:rsidR="005609D2">
        <w:rPr>
          <w:rFonts w:ascii="Times New Roman" w:hAnsi="Times New Roman" w:cs="Times New Roman"/>
          <w:sz w:val="28"/>
          <w:szCs w:val="28"/>
        </w:rPr>
        <w:t>ом</w:t>
      </w:r>
      <w:r w:rsidRPr="0098024D">
        <w:rPr>
          <w:rFonts w:ascii="Times New Roman" w:hAnsi="Times New Roman" w:cs="Times New Roman"/>
          <w:sz w:val="28"/>
          <w:szCs w:val="28"/>
        </w:rPr>
        <w:t xml:space="preserve"> «Демография» и  региональн</w:t>
      </w:r>
      <w:r w:rsidR="00125EFC">
        <w:rPr>
          <w:rFonts w:ascii="Times New Roman" w:hAnsi="Times New Roman" w:cs="Times New Roman"/>
          <w:sz w:val="28"/>
          <w:szCs w:val="28"/>
        </w:rPr>
        <w:t>ым</w:t>
      </w:r>
      <w:r w:rsidRPr="0098024D">
        <w:rPr>
          <w:rFonts w:ascii="Times New Roman" w:hAnsi="Times New Roman" w:cs="Times New Roman"/>
          <w:sz w:val="28"/>
          <w:szCs w:val="28"/>
        </w:rPr>
        <w:t xml:space="preserve">  проект</w:t>
      </w:r>
      <w:r w:rsidR="00125EFC">
        <w:rPr>
          <w:rFonts w:ascii="Times New Roman" w:hAnsi="Times New Roman" w:cs="Times New Roman"/>
          <w:sz w:val="28"/>
          <w:szCs w:val="28"/>
        </w:rPr>
        <w:t>ом</w:t>
      </w:r>
      <w:r w:rsidRPr="0098024D">
        <w:rPr>
          <w:rFonts w:ascii="Times New Roman" w:hAnsi="Times New Roman" w:cs="Times New Roman"/>
          <w:sz w:val="28"/>
          <w:szCs w:val="28"/>
        </w:rPr>
        <w:t xml:space="preserve">  «Формирование системы мотивации граждан к здоровому образу жизни, включая здоровое питание и отказ от вредных привычек» разрабатывается </w:t>
      </w:r>
      <w:r w:rsidR="005609D2">
        <w:rPr>
          <w:rFonts w:ascii="Times New Roman" w:hAnsi="Times New Roman" w:cs="Times New Roman"/>
          <w:sz w:val="28"/>
          <w:szCs w:val="28"/>
        </w:rPr>
        <w:t>муниципальная п</w:t>
      </w:r>
      <w:r w:rsidRPr="0098024D">
        <w:rPr>
          <w:rFonts w:ascii="Times New Roman" w:hAnsi="Times New Roman" w:cs="Times New Roman"/>
          <w:sz w:val="28"/>
          <w:szCs w:val="28"/>
        </w:rPr>
        <w:t xml:space="preserve">рограмма «Укрепление общественного здоровья Грачевском  районе». </w:t>
      </w:r>
    </w:p>
    <w:p w:rsidR="005E0068" w:rsidRPr="0098024D" w:rsidRDefault="005E0068" w:rsidP="005E0068">
      <w:pPr>
        <w:widowControl/>
        <w:autoSpaceDE/>
        <w:autoSpaceDN/>
        <w:adjustRightInd/>
        <w:ind w:firstLine="708"/>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lastRenderedPageBreak/>
        <w:t>Реализация муниципальн</w:t>
      </w:r>
      <w:r w:rsidR="0098711E">
        <w:rPr>
          <w:rFonts w:ascii="Times New Roman" w:eastAsia="Calibri" w:hAnsi="Times New Roman" w:cs="Times New Roman"/>
          <w:sz w:val="28"/>
          <w:szCs w:val="28"/>
          <w:lang w:eastAsia="en-US"/>
        </w:rPr>
        <w:t>ой</w:t>
      </w:r>
      <w:r w:rsidRPr="0098024D">
        <w:rPr>
          <w:rFonts w:ascii="Times New Roman" w:eastAsia="Calibri" w:hAnsi="Times New Roman" w:cs="Times New Roman"/>
          <w:sz w:val="28"/>
          <w:szCs w:val="28"/>
          <w:lang w:eastAsia="en-US"/>
        </w:rPr>
        <w:t xml:space="preserve"> программ</w:t>
      </w:r>
      <w:r w:rsidR="0098711E">
        <w:rPr>
          <w:rFonts w:ascii="Times New Roman" w:eastAsia="Calibri" w:hAnsi="Times New Roman" w:cs="Times New Roman"/>
          <w:sz w:val="28"/>
          <w:szCs w:val="28"/>
          <w:lang w:eastAsia="en-US"/>
        </w:rPr>
        <w:t>ы</w:t>
      </w:r>
      <w:r w:rsidRPr="0098024D">
        <w:rPr>
          <w:rFonts w:ascii="Times New Roman" w:eastAsia="Calibri" w:hAnsi="Times New Roman" w:cs="Times New Roman"/>
          <w:sz w:val="28"/>
          <w:szCs w:val="28"/>
          <w:lang w:eastAsia="en-US"/>
        </w:rPr>
        <w:t xml:space="preserve"> по укреплению общественного здоровья, а также корпоративных программ по укреплению здоровья работников должны  повлиять на увеличение доли граждан, ведущих здоровый образ жизни. </w:t>
      </w:r>
    </w:p>
    <w:p w:rsidR="005E0068" w:rsidRPr="0098024D" w:rsidRDefault="005E0068" w:rsidP="005E0068">
      <w:pPr>
        <w:widowControl/>
        <w:autoSpaceDE/>
        <w:autoSpaceDN/>
        <w:adjustRightInd/>
        <w:ind w:firstLine="709"/>
        <w:rPr>
          <w:rFonts w:ascii="Times New Roman" w:eastAsia="Calibri" w:hAnsi="Times New Roman" w:cs="Times New Roman"/>
          <w:sz w:val="28"/>
          <w:szCs w:val="28"/>
          <w:lang w:eastAsia="en-US"/>
        </w:rPr>
      </w:pPr>
      <w:r w:rsidRPr="0098024D">
        <w:rPr>
          <w:rFonts w:ascii="Times New Roman" w:eastAsia="Calibri" w:hAnsi="Times New Roman" w:cs="Times New Roman"/>
          <w:sz w:val="28"/>
          <w:szCs w:val="28"/>
          <w:lang w:eastAsia="en-US"/>
        </w:rPr>
        <w:t>Актуальность этой программы очевидна, потому что 60% всех влияний на здоровье человека, на продолжительность его жизни – это его образ жизни. </w:t>
      </w:r>
      <w:r w:rsidRPr="0098024D">
        <w:rPr>
          <w:rFonts w:ascii="Times New Roman" w:eastAsia="Calibri" w:hAnsi="Times New Roman" w:cs="Times New Roman"/>
          <w:sz w:val="28"/>
          <w:szCs w:val="28"/>
          <w:shd w:val="clear" w:color="auto" w:fill="FFFFFF"/>
          <w:lang w:eastAsia="en-US"/>
        </w:rPr>
        <w:t>Состояние здоровья - это важный показатель социального, экономического и экологического благополучия, показатель качества жизни населения муниципального образования.</w:t>
      </w:r>
    </w:p>
    <w:p w:rsidR="00466970" w:rsidRPr="0098024D" w:rsidRDefault="00466970" w:rsidP="006D6D34">
      <w:pPr>
        <w:widowControl/>
        <w:ind w:firstLine="540"/>
        <w:rPr>
          <w:rFonts w:ascii="Times New Roman" w:hAnsi="Times New Roman" w:cs="Times New Roman"/>
          <w:sz w:val="28"/>
          <w:szCs w:val="28"/>
        </w:rPr>
      </w:pPr>
    </w:p>
    <w:p w:rsidR="00466970" w:rsidRPr="0098024D" w:rsidRDefault="00466970" w:rsidP="008D3B01">
      <w:pPr>
        <w:pStyle w:val="a7"/>
        <w:widowControl/>
        <w:numPr>
          <w:ilvl w:val="0"/>
          <w:numId w:val="1"/>
        </w:numPr>
        <w:tabs>
          <w:tab w:val="left" w:pos="993"/>
        </w:tabs>
        <w:suppressAutoHyphens/>
        <w:autoSpaceDE/>
        <w:autoSpaceDN/>
        <w:adjustRightInd/>
        <w:jc w:val="center"/>
        <w:rPr>
          <w:rFonts w:ascii="Times New Roman" w:hAnsi="Times New Roman" w:cs="Times New Roman"/>
          <w:sz w:val="28"/>
          <w:szCs w:val="28"/>
        </w:rPr>
      </w:pPr>
      <w:r w:rsidRPr="0098024D">
        <w:rPr>
          <w:rFonts w:ascii="Times New Roman" w:hAnsi="Times New Roman" w:cs="Times New Roman"/>
          <w:sz w:val="28"/>
          <w:szCs w:val="28"/>
        </w:rPr>
        <w:t>Паспорт муниципальной программы</w:t>
      </w:r>
    </w:p>
    <w:p w:rsidR="00466970" w:rsidRPr="0098024D" w:rsidRDefault="00466970" w:rsidP="00466970">
      <w:pPr>
        <w:widowControl/>
        <w:tabs>
          <w:tab w:val="left" w:pos="993"/>
        </w:tabs>
        <w:suppressAutoHyphens/>
        <w:autoSpaceDE/>
        <w:autoSpaceDN/>
        <w:adjustRightInd/>
        <w:jc w:val="center"/>
        <w:rPr>
          <w:rFonts w:ascii="Times New Roman" w:hAnsi="Times New Roman" w:cs="Times New Roman"/>
          <w:sz w:val="28"/>
          <w:szCs w:val="28"/>
        </w:rPr>
      </w:pPr>
    </w:p>
    <w:p w:rsidR="00466970" w:rsidRPr="0098024D" w:rsidRDefault="00466970" w:rsidP="00466970">
      <w:pPr>
        <w:widowControl/>
        <w:tabs>
          <w:tab w:val="left" w:pos="993"/>
        </w:tabs>
        <w:suppressAutoHyphens/>
        <w:autoSpaceDE/>
        <w:autoSpaceDN/>
        <w:adjustRightInd/>
        <w:rPr>
          <w:rFonts w:ascii="Times New Roman" w:hAnsi="Times New Roman" w:cs="Times New Roman"/>
          <w:sz w:val="28"/>
          <w:szCs w:val="28"/>
        </w:rPr>
      </w:pPr>
      <w:r w:rsidRPr="0098024D">
        <w:rPr>
          <w:rFonts w:ascii="Times New Roman" w:hAnsi="Times New Roman" w:cs="Times New Roman"/>
          <w:sz w:val="28"/>
          <w:szCs w:val="28"/>
        </w:rPr>
        <w:t>Паспорт муниципальной программы представлен в приложении к муниципальной программе.</w:t>
      </w:r>
    </w:p>
    <w:p w:rsidR="00466970" w:rsidRPr="0098024D" w:rsidRDefault="00466970" w:rsidP="00466970">
      <w:pPr>
        <w:widowControl/>
        <w:tabs>
          <w:tab w:val="left" w:pos="993"/>
        </w:tabs>
        <w:suppressAutoHyphens/>
        <w:autoSpaceDE/>
        <w:autoSpaceDN/>
        <w:adjustRightInd/>
        <w:rPr>
          <w:rFonts w:ascii="Times New Roman" w:hAnsi="Times New Roman" w:cs="Times New Roman"/>
          <w:sz w:val="28"/>
          <w:szCs w:val="28"/>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6D6D34" w:rsidRPr="0098024D" w:rsidRDefault="006D6D34" w:rsidP="006D6D34">
      <w:pPr>
        <w:widowControl/>
        <w:ind w:firstLine="569"/>
        <w:outlineLvl w:val="1"/>
        <w:rPr>
          <w:rFonts w:ascii="Times New Roman" w:hAnsi="Times New Roman" w:cs="Times New Roman"/>
          <w:sz w:val="26"/>
          <w:szCs w:val="26"/>
        </w:rPr>
      </w:pPr>
    </w:p>
    <w:p w:rsidR="003A4511" w:rsidRPr="0098024D" w:rsidRDefault="003A4511"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98024D" w:rsidRDefault="00AE309A" w:rsidP="006D6D34">
      <w:pPr>
        <w:widowControl/>
        <w:ind w:firstLine="569"/>
        <w:outlineLvl w:val="1"/>
        <w:rPr>
          <w:rFonts w:ascii="Times New Roman" w:hAnsi="Times New Roman" w:cs="Times New Roman"/>
          <w:sz w:val="26"/>
          <w:szCs w:val="26"/>
        </w:rPr>
      </w:pPr>
    </w:p>
    <w:p w:rsidR="00AE309A" w:rsidRPr="0035624D" w:rsidRDefault="00AE309A"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174202" w:rsidRPr="0035624D" w:rsidRDefault="00174202"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3A4511" w:rsidRPr="0035624D" w:rsidRDefault="003A4511"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5E0068" w:rsidRPr="0035624D" w:rsidRDefault="005E0068" w:rsidP="006D6D34">
      <w:pPr>
        <w:widowControl/>
        <w:ind w:firstLine="569"/>
        <w:outlineLvl w:val="1"/>
        <w:rPr>
          <w:rFonts w:ascii="Times New Roman" w:hAnsi="Times New Roman"/>
          <w:sz w:val="26"/>
          <w:szCs w:val="26"/>
        </w:rPr>
      </w:pPr>
    </w:p>
    <w:p w:rsidR="00466970" w:rsidRPr="0035624D" w:rsidRDefault="00466970" w:rsidP="00466970">
      <w:pPr>
        <w:tabs>
          <w:tab w:val="left" w:pos="993"/>
        </w:tabs>
        <w:ind w:firstLine="4536"/>
        <w:rPr>
          <w:rFonts w:ascii="Times New Roman" w:eastAsia="Calibri" w:hAnsi="Times New Roman" w:cs="Times New Roman"/>
          <w:sz w:val="28"/>
          <w:szCs w:val="28"/>
        </w:rPr>
      </w:pPr>
      <w:r w:rsidRPr="0035624D">
        <w:rPr>
          <w:rFonts w:ascii="Times New Roman" w:eastAsia="Calibri" w:hAnsi="Times New Roman" w:cs="Times New Roman"/>
          <w:sz w:val="28"/>
          <w:szCs w:val="28"/>
        </w:rPr>
        <w:lastRenderedPageBreak/>
        <w:t xml:space="preserve">Приложение </w:t>
      </w:r>
    </w:p>
    <w:p w:rsidR="00466970" w:rsidRPr="0035624D" w:rsidRDefault="00466970" w:rsidP="00466970">
      <w:pPr>
        <w:tabs>
          <w:tab w:val="left" w:pos="993"/>
        </w:tabs>
        <w:ind w:firstLine="4536"/>
        <w:rPr>
          <w:rFonts w:ascii="Times New Roman" w:eastAsia="Calibri" w:hAnsi="Times New Roman" w:cs="Times New Roman"/>
          <w:sz w:val="28"/>
          <w:szCs w:val="28"/>
        </w:rPr>
      </w:pPr>
      <w:r w:rsidRPr="0035624D">
        <w:rPr>
          <w:rFonts w:ascii="Times New Roman" w:eastAsia="Calibri" w:hAnsi="Times New Roman" w:cs="Times New Roman"/>
          <w:sz w:val="28"/>
          <w:szCs w:val="28"/>
        </w:rPr>
        <w:t xml:space="preserve">к муниципальной программе </w:t>
      </w:r>
    </w:p>
    <w:p w:rsidR="00B039FF" w:rsidRPr="0035624D" w:rsidRDefault="00466970" w:rsidP="00466970">
      <w:pPr>
        <w:tabs>
          <w:tab w:val="left" w:pos="993"/>
        </w:tabs>
        <w:ind w:firstLine="4536"/>
        <w:rPr>
          <w:rFonts w:ascii="Times New Roman" w:hAnsi="Times New Roman" w:cs="Times New Roman"/>
          <w:sz w:val="28"/>
          <w:szCs w:val="28"/>
        </w:rPr>
      </w:pPr>
      <w:r w:rsidRPr="0035624D">
        <w:rPr>
          <w:rFonts w:ascii="Times New Roman" w:eastAsia="Calibri" w:hAnsi="Times New Roman" w:cs="Times New Roman"/>
          <w:sz w:val="28"/>
          <w:szCs w:val="28"/>
        </w:rPr>
        <w:t>«</w:t>
      </w:r>
      <w:r w:rsidR="00B039FF" w:rsidRPr="0035624D">
        <w:rPr>
          <w:rFonts w:ascii="Times New Roman" w:hAnsi="Times New Roman" w:cs="Times New Roman"/>
          <w:sz w:val="28"/>
          <w:szCs w:val="28"/>
        </w:rPr>
        <w:t xml:space="preserve">Укрепление общественного   </w:t>
      </w:r>
    </w:p>
    <w:p w:rsidR="00466970" w:rsidRPr="0035624D" w:rsidRDefault="00B039FF" w:rsidP="00466970">
      <w:pPr>
        <w:tabs>
          <w:tab w:val="left" w:pos="993"/>
        </w:tabs>
        <w:ind w:firstLine="4536"/>
        <w:rPr>
          <w:rFonts w:ascii="Times New Roman" w:eastAsia="Calibri" w:hAnsi="Times New Roman" w:cs="Times New Roman"/>
          <w:sz w:val="28"/>
          <w:szCs w:val="28"/>
        </w:rPr>
      </w:pPr>
      <w:r w:rsidRPr="0035624D">
        <w:rPr>
          <w:rFonts w:ascii="Times New Roman" w:hAnsi="Times New Roman" w:cs="Times New Roman"/>
          <w:sz w:val="28"/>
          <w:szCs w:val="28"/>
        </w:rPr>
        <w:t>здоровья в Грачевском районе</w:t>
      </w:r>
      <w:r w:rsidR="00466970" w:rsidRPr="0035624D">
        <w:rPr>
          <w:rFonts w:ascii="Times New Roman" w:eastAsia="Calibri" w:hAnsi="Times New Roman" w:cs="Times New Roman"/>
          <w:sz w:val="28"/>
          <w:szCs w:val="28"/>
        </w:rPr>
        <w:t>»</w:t>
      </w:r>
    </w:p>
    <w:p w:rsidR="00466970" w:rsidRPr="0035624D" w:rsidRDefault="00466970" w:rsidP="00466970">
      <w:pPr>
        <w:pStyle w:val="ConsPlusNormal"/>
        <w:tabs>
          <w:tab w:val="left" w:pos="851"/>
          <w:tab w:val="left" w:pos="1134"/>
        </w:tabs>
        <w:contextualSpacing/>
        <w:rPr>
          <w:rFonts w:ascii="Times New Roman" w:hAnsi="Times New Roman" w:cs="Times New Roman"/>
          <w:sz w:val="28"/>
          <w:szCs w:val="28"/>
        </w:rPr>
      </w:pPr>
    </w:p>
    <w:p w:rsidR="00B039FF" w:rsidRPr="0035624D" w:rsidRDefault="00B039FF" w:rsidP="00B039FF">
      <w:pPr>
        <w:pStyle w:val="msonormalbullet2gif"/>
        <w:spacing w:before="0" w:beforeAutospacing="0" w:after="0" w:afterAutospacing="0"/>
        <w:jc w:val="center"/>
        <w:rPr>
          <w:sz w:val="28"/>
          <w:szCs w:val="28"/>
        </w:rPr>
      </w:pPr>
      <w:r w:rsidRPr="0035624D">
        <w:rPr>
          <w:sz w:val="28"/>
          <w:szCs w:val="28"/>
        </w:rPr>
        <w:t xml:space="preserve">ПАСПОРТ </w:t>
      </w:r>
    </w:p>
    <w:p w:rsidR="00B039FF" w:rsidRPr="0035624D" w:rsidRDefault="00B039FF" w:rsidP="00B039FF">
      <w:pPr>
        <w:pStyle w:val="msonormalbullet2gif"/>
        <w:spacing w:before="0" w:beforeAutospacing="0" w:after="0" w:afterAutospacing="0"/>
        <w:jc w:val="center"/>
        <w:rPr>
          <w:sz w:val="28"/>
          <w:szCs w:val="28"/>
        </w:rPr>
      </w:pPr>
      <w:r w:rsidRPr="0035624D">
        <w:rPr>
          <w:sz w:val="28"/>
          <w:szCs w:val="28"/>
        </w:rPr>
        <w:t xml:space="preserve">муниципальной программы </w:t>
      </w:r>
    </w:p>
    <w:p w:rsidR="00B039FF" w:rsidRPr="0035624D" w:rsidRDefault="00B039FF" w:rsidP="00B039FF">
      <w:pPr>
        <w:pStyle w:val="msonormalbullet2gif"/>
        <w:spacing w:before="0" w:beforeAutospacing="0" w:after="0" w:afterAutospacing="0"/>
        <w:jc w:val="center"/>
        <w:rPr>
          <w:b/>
          <w:bCs/>
          <w:sz w:val="28"/>
          <w:szCs w:val="28"/>
        </w:rPr>
      </w:pPr>
      <w:r w:rsidRPr="0035624D">
        <w:rPr>
          <w:bCs/>
          <w:sz w:val="28"/>
          <w:szCs w:val="28"/>
        </w:rPr>
        <w:t>«</w:t>
      </w:r>
      <w:r w:rsidRPr="0035624D">
        <w:rPr>
          <w:sz w:val="28"/>
          <w:szCs w:val="28"/>
        </w:rPr>
        <w:t>Укрепление общественного здоровья в Грачевском районе</w:t>
      </w:r>
      <w:r w:rsidRPr="0035624D">
        <w:rPr>
          <w:bCs/>
          <w:sz w:val="28"/>
          <w:szCs w:val="28"/>
        </w:rPr>
        <w:t xml:space="preserve">» </w:t>
      </w:r>
    </w:p>
    <w:p w:rsidR="00B039FF" w:rsidRPr="0035624D" w:rsidRDefault="00B039FF" w:rsidP="00B039FF">
      <w:pPr>
        <w:pStyle w:val="msonormalbullet2gif"/>
        <w:spacing w:before="0" w:beforeAutospacing="0" w:after="0" w:afterAutospacing="0"/>
        <w:ind w:right="40"/>
        <w:contextualSpacing/>
        <w:jc w:val="center"/>
        <w:rPr>
          <w:i/>
          <w:sz w:val="28"/>
          <w:szCs w:val="28"/>
        </w:rPr>
      </w:pPr>
    </w:p>
    <w:tbl>
      <w:tblPr>
        <w:tblW w:w="9430" w:type="dxa"/>
        <w:tblInd w:w="-1" w:type="dxa"/>
        <w:tblCellMar>
          <w:top w:w="62" w:type="dxa"/>
          <w:left w:w="73" w:type="dxa"/>
          <w:right w:w="21" w:type="dxa"/>
        </w:tblCellMar>
        <w:tblLook w:val="04A0"/>
      </w:tblPr>
      <w:tblGrid>
        <w:gridCol w:w="3902"/>
        <w:gridCol w:w="5528"/>
      </w:tblGrid>
      <w:tr w:rsidR="0035624D" w:rsidRPr="0035624D" w:rsidTr="00B039FF">
        <w:trPr>
          <w:trHeight w:val="902"/>
        </w:trPr>
        <w:tc>
          <w:tcPr>
            <w:tcW w:w="3902"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Куратор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Бахметьева Светлана Владимировна - заместитель главы администрации по социальным вопросам</w:t>
            </w:r>
          </w:p>
        </w:tc>
      </w:tr>
      <w:tr w:rsidR="0035624D" w:rsidRPr="0035624D" w:rsidTr="00B039FF">
        <w:trPr>
          <w:trHeight w:val="924"/>
        </w:trPr>
        <w:tc>
          <w:tcPr>
            <w:tcW w:w="3902"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Ответственный исполнитель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Администрация Грачевского района Оренбургской области</w:t>
            </w:r>
          </w:p>
        </w:tc>
      </w:tr>
      <w:tr w:rsidR="0035624D" w:rsidRPr="0035624D" w:rsidTr="00B039FF">
        <w:trPr>
          <w:trHeight w:val="574"/>
        </w:trPr>
        <w:tc>
          <w:tcPr>
            <w:tcW w:w="3902"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Период реализации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pStyle w:val="s16"/>
              <w:shd w:val="clear" w:color="auto" w:fill="FFFFFF"/>
              <w:spacing w:before="0" w:beforeAutospacing="0" w:after="0" w:afterAutospacing="0" w:line="256" w:lineRule="auto"/>
              <w:ind w:right="2667"/>
              <w:rPr>
                <w:sz w:val="28"/>
                <w:szCs w:val="28"/>
                <w:lang w:eastAsia="en-US"/>
              </w:rPr>
            </w:pPr>
            <w:r w:rsidRPr="0035624D">
              <w:rPr>
                <w:sz w:val="28"/>
                <w:szCs w:val="28"/>
                <w:lang w:eastAsia="en-US"/>
              </w:rPr>
              <w:t>2023-2030 годы</w:t>
            </w:r>
          </w:p>
        </w:tc>
      </w:tr>
      <w:tr w:rsidR="0035624D" w:rsidRPr="0035624D" w:rsidTr="00B039FF">
        <w:trPr>
          <w:trHeight w:val="816"/>
        </w:trPr>
        <w:tc>
          <w:tcPr>
            <w:tcW w:w="3902"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Цель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B039FF" w:rsidRPr="0035624D" w:rsidRDefault="00B039FF">
            <w:pPr>
              <w:pStyle w:val="s16"/>
              <w:shd w:val="clear" w:color="auto" w:fill="FFFFFF"/>
              <w:spacing w:before="0" w:beforeAutospacing="0" w:after="0" w:afterAutospacing="0" w:line="256" w:lineRule="auto"/>
              <w:rPr>
                <w:sz w:val="28"/>
                <w:szCs w:val="28"/>
                <w:lang w:eastAsia="en-US"/>
              </w:rPr>
            </w:pPr>
            <w:r w:rsidRPr="0035624D">
              <w:rPr>
                <w:rFonts w:cs="Arial"/>
                <w:sz w:val="28"/>
                <w:szCs w:val="28"/>
                <w:lang w:eastAsia="en-US"/>
              </w:rPr>
              <w:t>Увеличение доли граждан, ведущих здоровый образ жизни, за счёт  охвата населения профилактическими мероприятиями и повышение информированности населения по вопросам здорового образа жизни</w:t>
            </w:r>
          </w:p>
        </w:tc>
      </w:tr>
      <w:tr w:rsidR="0035624D" w:rsidRPr="0035624D" w:rsidTr="00B039FF">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Направления (подпрограммы)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sz w:val="28"/>
                <w:szCs w:val="28"/>
                <w:lang w:eastAsia="en-US"/>
              </w:rPr>
            </w:pPr>
            <w:r w:rsidRPr="0035624D">
              <w:rPr>
                <w:rFonts w:ascii="Times New Roman" w:hAnsi="Times New Roman" w:cs="Times New Roman"/>
                <w:sz w:val="28"/>
                <w:szCs w:val="28"/>
                <w:lang w:eastAsia="en-US"/>
              </w:rPr>
              <w:t>-</w:t>
            </w:r>
          </w:p>
        </w:tc>
      </w:tr>
      <w:tr w:rsidR="0035624D" w:rsidRPr="0035624D" w:rsidTr="00B039FF">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rPr>
              <w:t>Показатели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B039FF" w:rsidRPr="00814692" w:rsidRDefault="00521D9E" w:rsidP="00521D9E">
            <w:pPr>
              <w:spacing w:line="256" w:lineRule="auto"/>
              <w:ind w:firstLine="0"/>
              <w:jc w:val="left"/>
              <w:rPr>
                <w:rFonts w:ascii="Times New Roman" w:eastAsia="Calibri" w:hAnsi="Times New Roman" w:cs="Times New Roman"/>
                <w:sz w:val="28"/>
                <w:szCs w:val="28"/>
                <w:lang w:eastAsia="en-US"/>
              </w:rPr>
            </w:pPr>
            <w:r w:rsidRPr="00814692">
              <w:rPr>
                <w:rFonts w:ascii="Times New Roman" w:eastAsia="Calibri" w:hAnsi="Times New Roman" w:cs="Times New Roman"/>
                <w:sz w:val="28"/>
                <w:szCs w:val="28"/>
                <w:lang w:eastAsia="en-US"/>
              </w:rPr>
              <w:t>- смертность мужчин в возрасте 16-59 лет;</w:t>
            </w:r>
          </w:p>
          <w:p w:rsidR="00521D9E" w:rsidRPr="00713393" w:rsidRDefault="00521D9E" w:rsidP="00521D9E">
            <w:pPr>
              <w:spacing w:line="256" w:lineRule="auto"/>
              <w:ind w:firstLine="0"/>
              <w:jc w:val="left"/>
              <w:rPr>
                <w:rFonts w:ascii="Times New Roman" w:eastAsia="Calibri" w:hAnsi="Times New Roman" w:cs="Times New Roman"/>
                <w:sz w:val="28"/>
                <w:szCs w:val="28"/>
                <w:lang w:eastAsia="en-US"/>
              </w:rPr>
            </w:pPr>
            <w:r w:rsidRPr="00814692">
              <w:rPr>
                <w:rFonts w:ascii="Times New Roman" w:eastAsia="Calibri" w:hAnsi="Times New Roman" w:cs="Times New Roman"/>
                <w:sz w:val="28"/>
                <w:szCs w:val="28"/>
                <w:lang w:eastAsia="en-US"/>
              </w:rPr>
              <w:t>-</w:t>
            </w:r>
            <w:r w:rsidRPr="00713393">
              <w:rPr>
                <w:rFonts w:ascii="Times New Roman" w:eastAsia="Calibri" w:hAnsi="Times New Roman" w:cs="Times New Roman"/>
                <w:sz w:val="28"/>
                <w:szCs w:val="28"/>
                <w:lang w:eastAsia="en-US"/>
              </w:rPr>
              <w:t xml:space="preserve"> смертность женщин в возрасте 16-54 лет;</w:t>
            </w:r>
          </w:p>
          <w:p w:rsidR="00521D9E" w:rsidRPr="00713393" w:rsidRDefault="00521D9E" w:rsidP="00521D9E">
            <w:pPr>
              <w:spacing w:line="256" w:lineRule="auto"/>
              <w:ind w:firstLine="0"/>
              <w:jc w:val="left"/>
              <w:rPr>
                <w:rFonts w:ascii="Times New Roman" w:eastAsia="Calibri" w:hAnsi="Times New Roman" w:cs="Times New Roman"/>
                <w:sz w:val="28"/>
                <w:szCs w:val="28"/>
                <w:lang w:eastAsia="en-US"/>
              </w:rPr>
            </w:pPr>
            <w:r w:rsidRPr="00713393">
              <w:rPr>
                <w:rFonts w:ascii="Times New Roman" w:hAnsi="Times New Roman" w:cs="Times New Roman"/>
                <w:sz w:val="28"/>
                <w:szCs w:val="28"/>
                <w:lang w:eastAsia="en-US"/>
              </w:rPr>
              <w:t>- о</w:t>
            </w:r>
            <w:r w:rsidRPr="00713393">
              <w:rPr>
                <w:rFonts w:ascii="Times New Roman" w:eastAsia="Calibri" w:hAnsi="Times New Roman" w:cs="Times New Roman"/>
                <w:sz w:val="28"/>
                <w:szCs w:val="28"/>
                <w:lang w:eastAsia="en-US"/>
              </w:rPr>
              <w:t>бращаемость в медицинские организации по вопросам здорового образа жизни;</w:t>
            </w:r>
          </w:p>
          <w:p w:rsidR="00521D9E" w:rsidRPr="00713393" w:rsidRDefault="00521D9E" w:rsidP="00521D9E">
            <w:pPr>
              <w:spacing w:line="256" w:lineRule="auto"/>
              <w:ind w:firstLine="0"/>
              <w:jc w:val="left"/>
              <w:rPr>
                <w:rFonts w:ascii="Times New Roman" w:eastAsia="Calibri" w:hAnsi="Times New Roman" w:cs="Times New Roman"/>
                <w:sz w:val="28"/>
                <w:szCs w:val="28"/>
                <w:lang w:eastAsia="en-US"/>
              </w:rPr>
            </w:pPr>
            <w:r w:rsidRPr="00713393">
              <w:rPr>
                <w:rFonts w:ascii="Times New Roman" w:hAnsi="Times New Roman" w:cs="Times New Roman"/>
                <w:sz w:val="28"/>
                <w:szCs w:val="28"/>
                <w:lang w:eastAsia="en-US"/>
              </w:rPr>
              <w:t>- о</w:t>
            </w:r>
            <w:r w:rsidRPr="00713393">
              <w:rPr>
                <w:rFonts w:ascii="Times New Roman" w:eastAsia="Calibri" w:hAnsi="Times New Roman" w:cs="Times New Roman"/>
                <w:sz w:val="28"/>
                <w:szCs w:val="28"/>
                <w:lang w:eastAsia="en-US"/>
              </w:rPr>
              <w:t>хват населения муниципального образования ежегодным профилактическим осмотром и диспансеризацией;</w:t>
            </w:r>
          </w:p>
          <w:p w:rsidR="00814692" w:rsidRPr="00713393" w:rsidRDefault="00814692" w:rsidP="00521D9E">
            <w:pPr>
              <w:spacing w:line="256" w:lineRule="auto"/>
              <w:ind w:firstLine="0"/>
              <w:jc w:val="left"/>
              <w:rPr>
                <w:rFonts w:ascii="Times New Roman" w:eastAsia="Calibri" w:hAnsi="Times New Roman" w:cs="Times New Roman"/>
                <w:sz w:val="28"/>
                <w:szCs w:val="28"/>
                <w:lang w:eastAsia="en-US"/>
              </w:rPr>
            </w:pPr>
            <w:r w:rsidRPr="00713393">
              <w:rPr>
                <w:rFonts w:ascii="Times New Roman" w:eastAsia="Calibri" w:hAnsi="Times New Roman" w:cs="Times New Roman"/>
                <w:sz w:val="28"/>
                <w:szCs w:val="28"/>
                <w:lang w:eastAsia="en-US"/>
              </w:rPr>
              <w:t>-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p w:rsidR="00814692" w:rsidRPr="00713393" w:rsidRDefault="00814692" w:rsidP="00713393">
            <w:pPr>
              <w:spacing w:line="256" w:lineRule="auto"/>
              <w:ind w:firstLine="0"/>
              <w:jc w:val="left"/>
              <w:rPr>
                <w:rFonts w:ascii="Times New Roman" w:eastAsia="Calibri" w:hAnsi="Times New Roman" w:cs="Times New Roman"/>
                <w:sz w:val="28"/>
                <w:szCs w:val="28"/>
                <w:lang w:eastAsia="en-US"/>
              </w:rPr>
            </w:pPr>
            <w:r w:rsidRPr="00713393">
              <w:rPr>
                <w:rFonts w:ascii="Times New Roman" w:eastAsia="Calibri" w:hAnsi="Times New Roman" w:cs="Times New Roman"/>
                <w:sz w:val="28"/>
                <w:szCs w:val="28"/>
                <w:lang w:eastAsia="en-US"/>
              </w:rPr>
              <w:t xml:space="preserve">- </w:t>
            </w:r>
            <w:r w:rsidR="00713393" w:rsidRPr="00713393">
              <w:rPr>
                <w:rFonts w:ascii="Times New Roman" w:eastAsia="Calibri" w:hAnsi="Times New Roman" w:cs="Times New Roman"/>
                <w:sz w:val="28"/>
                <w:szCs w:val="28"/>
                <w:lang w:eastAsia="en-US"/>
              </w:rPr>
              <w:t>доля  детей и подростков, вовлеченных в оздоровительные мероприятия,  от общей численности  детей и подростков муниципального образования;</w:t>
            </w:r>
          </w:p>
          <w:p w:rsidR="00713393" w:rsidRPr="0035624D" w:rsidRDefault="00713393" w:rsidP="00713393">
            <w:pPr>
              <w:spacing w:line="256" w:lineRule="auto"/>
              <w:ind w:firstLine="0"/>
              <w:jc w:val="left"/>
              <w:rPr>
                <w:rFonts w:ascii="Times New Roman" w:hAnsi="Times New Roman" w:cs="Times New Roman"/>
                <w:sz w:val="28"/>
                <w:szCs w:val="28"/>
                <w:lang w:eastAsia="en-US"/>
              </w:rPr>
            </w:pPr>
            <w:r w:rsidRPr="00713393">
              <w:rPr>
                <w:rFonts w:ascii="Times New Roman" w:eastAsia="Calibri" w:hAnsi="Times New Roman" w:cs="Times New Roman"/>
                <w:sz w:val="28"/>
                <w:szCs w:val="28"/>
                <w:lang w:eastAsia="en-US"/>
              </w:rPr>
              <w:t xml:space="preserve">- доля  </w:t>
            </w:r>
            <w:r w:rsidRPr="00713393">
              <w:rPr>
                <w:rFonts w:ascii="Times New Roman" w:hAnsi="Times New Roman" w:cs="Times New Roman"/>
                <w:sz w:val="28"/>
                <w:szCs w:val="28"/>
              </w:rPr>
              <w:t xml:space="preserve"> населения старше 60 лет</w:t>
            </w:r>
            <w:r>
              <w:rPr>
                <w:rFonts w:ascii="Times New Roman" w:hAnsi="Times New Roman" w:cs="Times New Roman"/>
                <w:sz w:val="28"/>
                <w:szCs w:val="28"/>
              </w:rPr>
              <w:t>,</w:t>
            </w:r>
            <w:r w:rsidRPr="00713393">
              <w:rPr>
                <w:rFonts w:ascii="Times New Roman" w:eastAsia="Calibri" w:hAnsi="Times New Roman" w:cs="Times New Roman"/>
                <w:sz w:val="28"/>
                <w:szCs w:val="28"/>
                <w:lang w:eastAsia="en-US"/>
              </w:rPr>
              <w:t xml:space="preserve"> охваченного  информационно-</w:t>
            </w:r>
            <w:r w:rsidRPr="00713393">
              <w:rPr>
                <w:rFonts w:ascii="Times New Roman" w:eastAsia="Calibri" w:hAnsi="Times New Roman" w:cs="Times New Roman"/>
                <w:sz w:val="28"/>
                <w:szCs w:val="28"/>
                <w:lang w:eastAsia="en-US"/>
              </w:rPr>
              <w:lastRenderedPageBreak/>
              <w:t xml:space="preserve">профилактическими мероприятиями по укреплению семьи и активному долголетию, от общей численности  населения </w:t>
            </w:r>
            <w:r w:rsidRPr="00713393">
              <w:rPr>
                <w:rFonts w:ascii="Times New Roman" w:hAnsi="Times New Roman" w:cs="Times New Roman"/>
                <w:sz w:val="28"/>
                <w:szCs w:val="28"/>
                <w:shd w:val="clear" w:color="auto" w:fill="FFFFFF"/>
              </w:rPr>
              <w:t xml:space="preserve"> старше 60 лет</w:t>
            </w:r>
            <w:r w:rsidRPr="00713393">
              <w:rPr>
                <w:rFonts w:ascii="Times New Roman" w:eastAsia="Calibri" w:hAnsi="Times New Roman" w:cs="Times New Roman"/>
                <w:sz w:val="28"/>
                <w:szCs w:val="28"/>
                <w:lang w:eastAsia="en-US"/>
              </w:rPr>
              <w:t xml:space="preserve"> муниципального образования</w:t>
            </w:r>
          </w:p>
        </w:tc>
      </w:tr>
      <w:tr w:rsidR="0035624D" w:rsidRPr="0035624D" w:rsidTr="00B039FF">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lastRenderedPageBreak/>
              <w:t xml:space="preserve">Объемы бюджетных ассигнований муниципальной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 xml:space="preserve">750,0 тыс. рублей, в том числе: </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2023 год – 50,0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2024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2025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2026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2027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2028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2029 год – 100,0 тыс. рублей;</w:t>
            </w:r>
          </w:p>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2030 год – 100,0 тыс. рублей.</w:t>
            </w:r>
          </w:p>
        </w:tc>
      </w:tr>
      <w:tr w:rsidR="0035624D" w:rsidRPr="0035624D" w:rsidTr="00B039FF">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right="281"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pStyle w:val="s16"/>
              <w:shd w:val="clear" w:color="auto" w:fill="FFFFFF"/>
              <w:spacing w:before="0" w:beforeAutospacing="0" w:after="0" w:afterAutospacing="0" w:line="256" w:lineRule="auto"/>
              <w:rPr>
                <w:sz w:val="28"/>
                <w:szCs w:val="28"/>
                <w:lang w:eastAsia="en-US"/>
              </w:rPr>
            </w:pPr>
            <w:r w:rsidRPr="0035624D">
              <w:rPr>
                <w:sz w:val="28"/>
                <w:szCs w:val="28"/>
                <w:lang w:eastAsia="en-US"/>
              </w:rPr>
              <w:t>-</w:t>
            </w:r>
          </w:p>
        </w:tc>
      </w:tr>
      <w:tr w:rsidR="0035624D" w:rsidRPr="0035624D" w:rsidTr="00B039FF">
        <w:trPr>
          <w:trHeight w:val="604"/>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rFonts w:ascii="Times New Roman" w:hAnsi="Times New Roman" w:cs="Times New Roman"/>
                <w:b/>
                <w:sz w:val="28"/>
                <w:szCs w:val="28"/>
                <w:lang w:eastAsia="en-US"/>
              </w:rPr>
            </w:pPr>
            <w:r w:rsidRPr="0035624D">
              <w:rPr>
                <w:rFonts w:ascii="Times New Roman" w:hAnsi="Times New Roman" w:cs="Times New Roman"/>
                <w:sz w:val="28"/>
                <w:szCs w:val="28"/>
                <w:lang w:eastAsia="en-US"/>
              </w:rPr>
              <w:t>Связь с иными муниципальными программами Грачевского района</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B039FF" w:rsidRPr="0035624D" w:rsidRDefault="00B039FF">
            <w:pPr>
              <w:spacing w:line="256" w:lineRule="auto"/>
              <w:ind w:firstLine="0"/>
              <w:jc w:val="left"/>
              <w:rPr>
                <w:rFonts w:ascii="Times New Roman" w:hAnsi="Times New Roman" w:cs="Times New Roman"/>
                <w:sz w:val="28"/>
                <w:szCs w:val="28"/>
                <w:lang w:eastAsia="en-US"/>
              </w:rPr>
            </w:pPr>
            <w:r w:rsidRPr="0035624D">
              <w:rPr>
                <w:rFonts w:ascii="Times New Roman" w:hAnsi="Times New Roman" w:cs="Times New Roman"/>
                <w:sz w:val="28"/>
                <w:szCs w:val="28"/>
                <w:lang w:eastAsia="en-US"/>
              </w:rPr>
              <w:t>-</w:t>
            </w:r>
          </w:p>
        </w:tc>
      </w:tr>
    </w:tbl>
    <w:p w:rsidR="00D93B19" w:rsidRPr="0035624D" w:rsidRDefault="00D93B19" w:rsidP="00451829">
      <w:pPr>
        <w:sectPr w:rsidR="00D93B19" w:rsidRPr="0035624D" w:rsidSect="003A4511">
          <w:pgSz w:w="11906" w:h="16838"/>
          <w:pgMar w:top="709" w:right="850" w:bottom="568" w:left="1701" w:header="708" w:footer="708" w:gutter="0"/>
          <w:cols w:space="708"/>
          <w:docGrid w:linePitch="360"/>
        </w:sectPr>
      </w:pPr>
    </w:p>
    <w:p w:rsidR="0089293E" w:rsidRPr="0035624D" w:rsidRDefault="00192A79" w:rsidP="00192A79">
      <w:pPr>
        <w:widowControl/>
        <w:autoSpaceDE/>
        <w:autoSpaceDN/>
        <w:adjustRightInd/>
        <w:spacing w:line="259" w:lineRule="auto"/>
        <w:ind w:right="42" w:firstLine="0"/>
        <w:jc w:val="center"/>
        <w:rPr>
          <w:rFonts w:ascii="Times New Roman" w:hAnsi="Times New Roman" w:cs="Times New Roman"/>
          <w:sz w:val="28"/>
          <w:szCs w:val="28"/>
        </w:rPr>
      </w:pPr>
      <w:r w:rsidRPr="0035624D">
        <w:rPr>
          <w:rFonts w:ascii="Times New Roman" w:hAnsi="Times New Roman" w:cs="Times New Roman"/>
          <w:sz w:val="28"/>
          <w:szCs w:val="28"/>
        </w:rPr>
        <w:lastRenderedPageBreak/>
        <w:t>2. Значения показателей муниципальной программы</w:t>
      </w:r>
    </w:p>
    <w:p w:rsidR="006D6D34" w:rsidRPr="0035624D" w:rsidRDefault="006D6D34" w:rsidP="00192A79">
      <w:pPr>
        <w:widowControl/>
        <w:autoSpaceDE/>
        <w:autoSpaceDN/>
        <w:adjustRightInd/>
        <w:spacing w:line="259" w:lineRule="auto"/>
        <w:ind w:right="42" w:firstLine="0"/>
        <w:jc w:val="center"/>
        <w:rPr>
          <w:rFonts w:ascii="Times New Roman" w:hAnsi="Times New Roman" w:cs="Times New Roman"/>
          <w:sz w:val="28"/>
          <w:szCs w:val="28"/>
        </w:rPr>
      </w:pPr>
    </w:p>
    <w:tbl>
      <w:tblPr>
        <w:tblpPr w:leftFromText="180" w:rightFromText="180" w:vertAnchor="text" w:tblpY="1"/>
        <w:tblOverlap w:val="never"/>
        <w:tblW w:w="15629" w:type="dxa"/>
        <w:shd w:val="clear" w:color="auto" w:fill="FFFFFF"/>
        <w:tblLayout w:type="fixed"/>
        <w:tblCellMar>
          <w:top w:w="15" w:type="dxa"/>
          <w:left w:w="15" w:type="dxa"/>
          <w:bottom w:w="15" w:type="dxa"/>
          <w:right w:w="15" w:type="dxa"/>
        </w:tblCellMar>
        <w:tblLook w:val="04A0"/>
      </w:tblPr>
      <w:tblGrid>
        <w:gridCol w:w="556"/>
        <w:gridCol w:w="2149"/>
        <w:gridCol w:w="1265"/>
        <w:gridCol w:w="1073"/>
        <w:gridCol w:w="720"/>
        <w:gridCol w:w="720"/>
        <w:gridCol w:w="720"/>
        <w:gridCol w:w="720"/>
        <w:gridCol w:w="720"/>
        <w:gridCol w:w="720"/>
        <w:gridCol w:w="720"/>
        <w:gridCol w:w="680"/>
        <w:gridCol w:w="19"/>
        <w:gridCol w:w="6"/>
        <w:gridCol w:w="1275"/>
        <w:gridCol w:w="1439"/>
        <w:gridCol w:w="1114"/>
        <w:gridCol w:w="1013"/>
      </w:tblGrid>
      <w:tr w:rsidR="0035624D" w:rsidRPr="0035624D" w:rsidTr="0001069D">
        <w:trPr>
          <w:trHeight w:val="240"/>
          <w:tblHeader/>
        </w:trPr>
        <w:tc>
          <w:tcPr>
            <w:tcW w:w="556"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 п/п</w:t>
            </w:r>
          </w:p>
        </w:tc>
        <w:tc>
          <w:tcPr>
            <w:tcW w:w="2149"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vertAlign w:val="superscript"/>
              </w:rPr>
            </w:pPr>
            <w:r w:rsidRPr="0035624D">
              <w:rPr>
                <w:rFonts w:ascii="Times New Roman" w:hAnsi="Times New Roman" w:cs="Times New Roman"/>
              </w:rPr>
              <w:t>Наименование показателя</w:t>
            </w:r>
          </w:p>
        </w:tc>
        <w:tc>
          <w:tcPr>
            <w:tcW w:w="1265"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Единица измерения</w:t>
            </w:r>
          </w:p>
        </w:tc>
        <w:tc>
          <w:tcPr>
            <w:tcW w:w="1073"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Базовое значение</w:t>
            </w:r>
            <w:r w:rsidR="000E62D4" w:rsidRPr="0035624D">
              <w:rPr>
                <w:rFonts w:ascii="Times New Roman" w:hAnsi="Times New Roman" w:cs="Times New Roman"/>
              </w:rPr>
              <w:t xml:space="preserve"> показателя</w:t>
            </w:r>
          </w:p>
        </w:tc>
        <w:tc>
          <w:tcPr>
            <w:tcW w:w="5745" w:type="dxa"/>
            <w:gridSpan w:val="10"/>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Значения показателей</w:t>
            </w:r>
          </w:p>
        </w:tc>
        <w:tc>
          <w:tcPr>
            <w:tcW w:w="1275"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Ответственный за достижение показателя</w:t>
            </w:r>
          </w:p>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439"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Связь с показателями национальных целей</w:t>
            </w:r>
          </w:p>
        </w:tc>
        <w:tc>
          <w:tcPr>
            <w:tcW w:w="1114" w:type="dxa"/>
            <w:vMerge w:val="restart"/>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Информационная система</w:t>
            </w:r>
          </w:p>
        </w:tc>
        <w:tc>
          <w:tcPr>
            <w:tcW w:w="1013" w:type="dxa"/>
            <w:vMerge w:val="restart"/>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Связь с иными муниципальными программами Грачевского района</w:t>
            </w:r>
          </w:p>
        </w:tc>
      </w:tr>
      <w:tr w:rsidR="0035624D" w:rsidRPr="0035624D" w:rsidTr="0001069D">
        <w:trPr>
          <w:tblHeader/>
        </w:trPr>
        <w:tc>
          <w:tcPr>
            <w:tcW w:w="556"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2149"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265"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073"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720" w:type="dxa"/>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2023</w:t>
            </w:r>
            <w:r w:rsidR="000E62D4" w:rsidRPr="0035624D">
              <w:rPr>
                <w:rFonts w:ascii="Times New Roman" w:hAnsi="Times New Roman" w:cs="Times New Roman"/>
              </w:rPr>
              <w:t xml:space="preserve"> год</w:t>
            </w:r>
          </w:p>
        </w:tc>
        <w:tc>
          <w:tcPr>
            <w:tcW w:w="720" w:type="dxa"/>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2024</w:t>
            </w:r>
          </w:p>
          <w:p w:rsidR="000E62D4" w:rsidRPr="0035624D" w:rsidRDefault="000E62D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год</w:t>
            </w:r>
          </w:p>
        </w:tc>
        <w:tc>
          <w:tcPr>
            <w:tcW w:w="720" w:type="dxa"/>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2025</w:t>
            </w:r>
          </w:p>
          <w:p w:rsidR="000E62D4" w:rsidRPr="0035624D" w:rsidRDefault="000E62D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год</w:t>
            </w:r>
          </w:p>
        </w:tc>
        <w:tc>
          <w:tcPr>
            <w:tcW w:w="720" w:type="dxa"/>
            <w:tcBorders>
              <w:top w:val="single" w:sz="6" w:space="0" w:color="000000"/>
              <w:lef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2026</w:t>
            </w:r>
          </w:p>
          <w:p w:rsidR="000E62D4" w:rsidRPr="0035624D" w:rsidRDefault="000E62D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год</w:t>
            </w:r>
          </w:p>
        </w:tc>
        <w:tc>
          <w:tcPr>
            <w:tcW w:w="720" w:type="dxa"/>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2027</w:t>
            </w:r>
          </w:p>
          <w:p w:rsidR="000E62D4" w:rsidRPr="0035624D" w:rsidRDefault="000E62D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год</w:t>
            </w:r>
          </w:p>
        </w:tc>
        <w:tc>
          <w:tcPr>
            <w:tcW w:w="720" w:type="dxa"/>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2028</w:t>
            </w:r>
          </w:p>
          <w:p w:rsidR="000E62D4" w:rsidRPr="0035624D" w:rsidRDefault="000E62D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год</w:t>
            </w:r>
          </w:p>
        </w:tc>
        <w:tc>
          <w:tcPr>
            <w:tcW w:w="720" w:type="dxa"/>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2029</w:t>
            </w:r>
          </w:p>
          <w:p w:rsidR="000E62D4" w:rsidRPr="0035624D" w:rsidRDefault="000E62D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год</w:t>
            </w:r>
          </w:p>
        </w:tc>
        <w:tc>
          <w:tcPr>
            <w:tcW w:w="705" w:type="dxa"/>
            <w:gridSpan w:val="3"/>
            <w:tcBorders>
              <w:top w:val="single" w:sz="6" w:space="0" w:color="000000"/>
              <w:left w:val="single" w:sz="6" w:space="0" w:color="000000"/>
              <w:right w:val="single" w:sz="6" w:space="0" w:color="000000"/>
            </w:tcBorders>
            <w:shd w:val="clear" w:color="auto" w:fill="FFFFFF"/>
          </w:tcPr>
          <w:p w:rsidR="00E61EF0" w:rsidRPr="0035624D" w:rsidRDefault="00E61EF0"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2030</w:t>
            </w:r>
          </w:p>
          <w:p w:rsidR="000E62D4" w:rsidRPr="0035624D" w:rsidRDefault="000E62D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год</w:t>
            </w:r>
          </w:p>
        </w:tc>
        <w:tc>
          <w:tcPr>
            <w:tcW w:w="1275"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439"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114" w:type="dxa"/>
            <w:vMerge/>
            <w:tcBorders>
              <w:top w:val="single" w:sz="6" w:space="0" w:color="000000"/>
              <w:lef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c>
          <w:tcPr>
            <w:tcW w:w="1013" w:type="dxa"/>
            <w:vMerge/>
            <w:tcBorders>
              <w:top w:val="single" w:sz="6" w:space="0" w:color="000000"/>
              <w:left w:val="single" w:sz="6" w:space="0" w:color="000000"/>
              <w:right w:val="single" w:sz="6" w:space="0" w:color="000000"/>
            </w:tcBorders>
            <w:shd w:val="clear" w:color="auto" w:fill="FFFFFF"/>
            <w:vAlign w:val="center"/>
          </w:tcPr>
          <w:p w:rsidR="00E61EF0" w:rsidRPr="0035624D" w:rsidRDefault="00E61EF0" w:rsidP="0001069D">
            <w:pPr>
              <w:widowControl/>
              <w:autoSpaceDE/>
              <w:autoSpaceDN/>
              <w:adjustRightInd/>
              <w:ind w:firstLine="0"/>
              <w:jc w:val="center"/>
              <w:rPr>
                <w:rFonts w:ascii="Times New Roman" w:hAnsi="Times New Roman" w:cs="Times New Roman"/>
                <w:b/>
              </w:rPr>
            </w:pPr>
          </w:p>
        </w:tc>
      </w:tr>
      <w:tr w:rsidR="0035624D" w:rsidRPr="0035624D" w:rsidTr="0001069D">
        <w:trPr>
          <w:tblHeader/>
        </w:trPr>
        <w:tc>
          <w:tcPr>
            <w:tcW w:w="556"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1</w:t>
            </w:r>
          </w:p>
        </w:tc>
        <w:tc>
          <w:tcPr>
            <w:tcW w:w="2149"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2</w:t>
            </w:r>
          </w:p>
        </w:tc>
        <w:tc>
          <w:tcPr>
            <w:tcW w:w="1265"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3</w:t>
            </w:r>
          </w:p>
        </w:tc>
        <w:tc>
          <w:tcPr>
            <w:tcW w:w="1073"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4</w:t>
            </w:r>
          </w:p>
        </w:tc>
        <w:tc>
          <w:tcPr>
            <w:tcW w:w="720"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5</w:t>
            </w:r>
          </w:p>
        </w:tc>
        <w:tc>
          <w:tcPr>
            <w:tcW w:w="720"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6</w:t>
            </w:r>
          </w:p>
        </w:tc>
        <w:tc>
          <w:tcPr>
            <w:tcW w:w="720"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7</w:t>
            </w:r>
          </w:p>
        </w:tc>
        <w:tc>
          <w:tcPr>
            <w:tcW w:w="720"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8</w:t>
            </w:r>
          </w:p>
        </w:tc>
        <w:tc>
          <w:tcPr>
            <w:tcW w:w="720" w:type="dxa"/>
            <w:tcBorders>
              <w:top w:val="single" w:sz="6" w:space="0" w:color="000000"/>
              <w:left w:val="single" w:sz="6" w:space="0" w:color="000000"/>
              <w:righ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9</w:t>
            </w:r>
          </w:p>
        </w:tc>
        <w:tc>
          <w:tcPr>
            <w:tcW w:w="720" w:type="dxa"/>
            <w:tcBorders>
              <w:top w:val="single" w:sz="6" w:space="0" w:color="000000"/>
              <w:left w:val="single" w:sz="6" w:space="0" w:color="000000"/>
              <w:righ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10</w:t>
            </w:r>
          </w:p>
        </w:tc>
        <w:tc>
          <w:tcPr>
            <w:tcW w:w="720" w:type="dxa"/>
            <w:tcBorders>
              <w:top w:val="single" w:sz="6" w:space="0" w:color="000000"/>
              <w:left w:val="single" w:sz="6" w:space="0" w:color="000000"/>
              <w:righ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11</w:t>
            </w:r>
          </w:p>
        </w:tc>
        <w:tc>
          <w:tcPr>
            <w:tcW w:w="705" w:type="dxa"/>
            <w:gridSpan w:val="3"/>
            <w:tcBorders>
              <w:top w:val="single" w:sz="6" w:space="0" w:color="000000"/>
              <w:left w:val="single" w:sz="6" w:space="0" w:color="000000"/>
              <w:righ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12</w:t>
            </w:r>
          </w:p>
        </w:tc>
        <w:tc>
          <w:tcPr>
            <w:tcW w:w="1275"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12</w:t>
            </w:r>
          </w:p>
        </w:tc>
        <w:tc>
          <w:tcPr>
            <w:tcW w:w="1439"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w:t>
            </w:r>
          </w:p>
        </w:tc>
        <w:tc>
          <w:tcPr>
            <w:tcW w:w="1114" w:type="dxa"/>
            <w:tcBorders>
              <w:top w:val="single" w:sz="6" w:space="0" w:color="000000"/>
              <w:lef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14</w:t>
            </w:r>
          </w:p>
        </w:tc>
        <w:tc>
          <w:tcPr>
            <w:tcW w:w="1013" w:type="dxa"/>
            <w:tcBorders>
              <w:top w:val="single" w:sz="6" w:space="0" w:color="000000"/>
              <w:left w:val="single" w:sz="6" w:space="0" w:color="000000"/>
              <w:right w:val="single" w:sz="6" w:space="0" w:color="000000"/>
            </w:tcBorders>
            <w:shd w:val="clear" w:color="auto" w:fill="FFFFFF"/>
          </w:tcPr>
          <w:p w:rsidR="006D6D34" w:rsidRPr="0035624D" w:rsidRDefault="006D6D34" w:rsidP="000106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w:t>
            </w:r>
          </w:p>
        </w:tc>
      </w:tr>
      <w:tr w:rsidR="0035624D" w:rsidRPr="0035624D" w:rsidTr="0001069D">
        <w:trPr>
          <w:trHeight w:val="312"/>
        </w:trPr>
        <w:tc>
          <w:tcPr>
            <w:tcW w:w="15629" w:type="dxa"/>
            <w:gridSpan w:val="18"/>
            <w:tcBorders>
              <w:top w:val="single" w:sz="6" w:space="0" w:color="000000"/>
              <w:left w:val="single" w:sz="6" w:space="0" w:color="000000"/>
              <w:bottom w:val="single" w:sz="4" w:space="0" w:color="auto"/>
              <w:right w:val="single" w:sz="6" w:space="0" w:color="000000"/>
            </w:tcBorders>
            <w:shd w:val="clear" w:color="auto" w:fill="FFFFFF"/>
          </w:tcPr>
          <w:p w:rsidR="006D6D34" w:rsidRPr="00814692" w:rsidRDefault="006D6D34" w:rsidP="00814692">
            <w:pPr>
              <w:ind w:firstLine="0"/>
              <w:jc w:val="center"/>
              <w:rPr>
                <w:rFonts w:ascii="Times New Roman" w:eastAsia="MS Mincho" w:hAnsi="Times New Roman" w:cs="Times New Roman"/>
              </w:rPr>
            </w:pPr>
            <w:r w:rsidRPr="00814692">
              <w:rPr>
                <w:rFonts w:ascii="Times New Roman" w:hAnsi="Times New Roman" w:cs="Times New Roman"/>
              </w:rPr>
              <w:t>Цель:</w:t>
            </w:r>
            <w:r w:rsidR="0098711E" w:rsidRPr="00814692">
              <w:rPr>
                <w:rFonts w:ascii="Times New Roman" w:hAnsi="Times New Roman" w:cs="Times New Roman"/>
                <w:lang w:eastAsia="en-US"/>
              </w:rPr>
              <w:t xml:space="preserve"> Увеличение доли граждан, ведущих здоровый образ жизни, за счёт охвата населения профилактическими мероприятиями и повышение информированности населения по вопросам здорового образа жизни</w:t>
            </w:r>
          </w:p>
        </w:tc>
      </w:tr>
      <w:tr w:rsidR="00814692" w:rsidRPr="0035624D" w:rsidTr="0001069D">
        <w:trPr>
          <w:trHeight w:val="1618"/>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1.</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left="32" w:firstLine="0"/>
              <w:jc w:val="left"/>
              <w:rPr>
                <w:rFonts w:ascii="Times New Roman" w:hAnsi="Times New Roman" w:cs="Times New Roman"/>
              </w:rPr>
            </w:pPr>
            <w:r w:rsidRPr="0035624D">
              <w:rPr>
                <w:rFonts w:ascii="Times New Roman" w:eastAsia="Calibri" w:hAnsi="Times New Roman" w:cs="Times New Roman"/>
                <w:sz w:val="26"/>
                <w:szCs w:val="26"/>
                <w:lang w:eastAsia="en-US"/>
              </w:rPr>
              <w:t>Смертность мужчин в возрасте 16-59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A90441" w:rsidRDefault="00A90441" w:rsidP="00B27E5B">
            <w:pPr>
              <w:widowControl/>
              <w:autoSpaceDE/>
              <w:autoSpaceDN/>
              <w:adjustRightInd/>
              <w:ind w:left="32" w:firstLine="0"/>
              <w:jc w:val="center"/>
              <w:rPr>
                <w:rFonts w:ascii="Times New Roman" w:hAnsi="Times New Roman" w:cs="Times New Roman"/>
              </w:rPr>
            </w:pPr>
            <w:r>
              <w:rPr>
                <w:rFonts w:ascii="Times New Roman" w:hAnsi="Times New Roman" w:cs="Times New Roman"/>
              </w:rPr>
              <w:t>случаев</w:t>
            </w:r>
          </w:p>
          <w:p w:rsidR="00814692" w:rsidRPr="0035624D" w:rsidRDefault="00A90441" w:rsidP="00B27E5B">
            <w:pPr>
              <w:widowControl/>
              <w:autoSpaceDE/>
              <w:autoSpaceDN/>
              <w:adjustRightInd/>
              <w:ind w:left="32" w:firstLine="0"/>
              <w:jc w:val="center"/>
              <w:rPr>
                <w:rFonts w:ascii="Times New Roman" w:hAnsi="Times New Roman" w:cs="Times New Roman"/>
              </w:rPr>
            </w:pPr>
            <w:r>
              <w:rPr>
                <w:rFonts w:ascii="Times New Roman" w:hAnsi="Times New Roman" w:cs="Times New Roman"/>
              </w:rPr>
              <w:t xml:space="preserve"> </w:t>
            </w:r>
            <w:r w:rsidR="00814692">
              <w:rPr>
                <w:rFonts w:ascii="Times New Roman" w:hAnsi="Times New Roman" w:cs="Times New Roman"/>
              </w:rPr>
              <w:t>н</w:t>
            </w:r>
            <w:r w:rsidR="00814692" w:rsidRPr="0035624D">
              <w:rPr>
                <w:rFonts w:ascii="Times New Roman" w:hAnsi="Times New Roman" w:cs="Times New Roman"/>
              </w:rPr>
              <w:t>а 100 тыс</w:t>
            </w:r>
            <w:r w:rsidR="00814692">
              <w:rPr>
                <w:rFonts w:ascii="Times New Roman" w:hAnsi="Times New Roman" w:cs="Times New Roman"/>
              </w:rPr>
              <w:t xml:space="preserve">яч </w:t>
            </w:r>
            <w:r w:rsidR="00814692" w:rsidRPr="0035624D">
              <w:rPr>
                <w:rFonts w:ascii="Times New Roman" w:hAnsi="Times New Roman" w:cs="Times New Roman"/>
              </w:rPr>
              <w:t>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ind w:firstLine="0"/>
              <w:jc w:val="center"/>
              <w:rPr>
                <w:rFonts w:ascii="Times New Roman" w:hAnsi="Times New Roman" w:cs="Times New Roman"/>
              </w:rPr>
            </w:pPr>
            <w:r w:rsidRPr="0035624D">
              <w:rPr>
                <w:rFonts w:ascii="Times New Roman" w:hAnsi="Times New Roman" w:cs="Times New Roman"/>
              </w:rPr>
              <w:t>989,4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ind w:firstLine="0"/>
              <w:jc w:val="center"/>
              <w:rPr>
                <w:rFonts w:ascii="Times New Roman" w:hAnsi="Times New Roman" w:cs="Times New Roman"/>
              </w:rPr>
            </w:pPr>
            <w:r w:rsidRPr="0035624D">
              <w:rPr>
                <w:rFonts w:ascii="Times New Roman" w:hAnsi="Times New Roman" w:cs="Times New Roman"/>
              </w:rPr>
              <w:t>840,6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ind w:firstLine="0"/>
              <w:jc w:val="center"/>
              <w:rPr>
                <w:rFonts w:ascii="Times New Roman" w:hAnsi="Times New Roman" w:cs="Times New Roman"/>
              </w:rPr>
            </w:pPr>
            <w:r w:rsidRPr="0035624D">
              <w:rPr>
                <w:rFonts w:ascii="Times New Roman" w:hAnsi="Times New Roman" w:cs="Times New Roman"/>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ind w:firstLine="0"/>
              <w:jc w:val="center"/>
              <w:rPr>
                <w:rFonts w:ascii="Times New Roman" w:hAnsi="Times New Roman" w:cs="Times New Roman"/>
              </w:rPr>
            </w:pPr>
            <w:r w:rsidRPr="0035624D">
              <w:rPr>
                <w:rFonts w:ascii="Times New Roman" w:hAnsi="Times New Roman" w:cs="Times New Roman"/>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794,6</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794,6</w:t>
            </w:r>
          </w:p>
        </w:tc>
        <w:tc>
          <w:tcPr>
            <w:tcW w:w="1300" w:type="dxa"/>
            <w:gridSpan w:val="3"/>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eastAsiaTheme="minorHAns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814692" w:rsidRPr="0035624D" w:rsidTr="0001069D">
        <w:trPr>
          <w:trHeight w:val="1916"/>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2.</w:t>
            </w:r>
          </w:p>
        </w:tc>
        <w:tc>
          <w:tcPr>
            <w:tcW w:w="2149" w:type="dxa"/>
            <w:tcBorders>
              <w:top w:val="single" w:sz="8" w:space="0" w:color="000000"/>
              <w:left w:val="single" w:sz="8" w:space="0" w:color="000000"/>
              <w:bottom w:val="single" w:sz="8" w:space="0" w:color="000000"/>
              <w:right w:val="single" w:sz="8" w:space="0" w:color="000000"/>
            </w:tcBorders>
          </w:tcPr>
          <w:p w:rsidR="00814692" w:rsidRPr="0035624D" w:rsidRDefault="00814692" w:rsidP="00B27E5B">
            <w:pPr>
              <w:ind w:firstLine="0"/>
              <w:jc w:val="left"/>
              <w:rPr>
                <w:rFonts w:ascii="Times New Roman" w:eastAsia="MS Mincho" w:hAnsi="Times New Roman" w:cs="Times New Roman"/>
                <w:lang w:eastAsia="en-US"/>
              </w:rPr>
            </w:pPr>
            <w:r w:rsidRPr="0035624D">
              <w:rPr>
                <w:rFonts w:ascii="Times New Roman" w:eastAsia="Calibri" w:hAnsi="Times New Roman" w:cs="Times New Roman"/>
                <w:sz w:val="26"/>
                <w:szCs w:val="26"/>
                <w:lang w:eastAsia="en-US"/>
              </w:rPr>
              <w:t>Смертность женщин в возрасте 16-54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A90441" w:rsidRDefault="00A90441" w:rsidP="00B27E5B">
            <w:pPr>
              <w:widowControl/>
              <w:autoSpaceDE/>
              <w:autoSpaceDN/>
              <w:adjustRightInd/>
              <w:ind w:left="32" w:firstLine="0"/>
              <w:jc w:val="center"/>
              <w:rPr>
                <w:rFonts w:ascii="Times New Roman" w:hAnsi="Times New Roman" w:cs="Times New Roman"/>
              </w:rPr>
            </w:pPr>
            <w:r>
              <w:rPr>
                <w:rFonts w:ascii="Times New Roman" w:hAnsi="Times New Roman" w:cs="Times New Roman"/>
              </w:rPr>
              <w:t>случаев</w:t>
            </w:r>
          </w:p>
          <w:p w:rsidR="00814692" w:rsidRPr="0035624D" w:rsidRDefault="00814692" w:rsidP="00B27E5B">
            <w:pPr>
              <w:widowControl/>
              <w:autoSpaceDE/>
              <w:autoSpaceDN/>
              <w:adjustRightInd/>
              <w:ind w:left="32" w:firstLine="0"/>
              <w:jc w:val="center"/>
              <w:rPr>
                <w:rFonts w:ascii="Times New Roman" w:hAnsi="Times New Roman" w:cs="Times New Roman"/>
              </w:rPr>
            </w:pPr>
            <w:r>
              <w:rPr>
                <w:rFonts w:ascii="Times New Roman" w:hAnsi="Times New Roman" w:cs="Times New Roman"/>
              </w:rPr>
              <w:t>н</w:t>
            </w:r>
            <w:r w:rsidRPr="0035624D">
              <w:rPr>
                <w:rFonts w:ascii="Times New Roman" w:hAnsi="Times New Roman" w:cs="Times New Roman"/>
              </w:rPr>
              <w:t>а 100 тыс</w:t>
            </w:r>
            <w:r>
              <w:rPr>
                <w:rFonts w:ascii="Times New Roman" w:hAnsi="Times New Roman" w:cs="Times New Roman"/>
              </w:rPr>
              <w:t xml:space="preserve">яч </w:t>
            </w:r>
            <w:r w:rsidRPr="0035624D">
              <w:rPr>
                <w:rFonts w:ascii="Times New Roman" w:hAnsi="Times New Roman" w:cs="Times New Roman"/>
              </w:rPr>
              <w:t>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470,6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450,4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A47768">
              <w:rPr>
                <w:rFonts w:ascii="Times New Roman" w:hAnsi="Times New Roman" w:cs="Times New Roman"/>
              </w:rPr>
              <w:t>442,0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814692" w:rsidRPr="0035624D" w:rsidTr="0001069D">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3.</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eastAsia="Calibri" w:hAnsi="Times New Roman" w:cs="Times New Roman"/>
                <w:sz w:val="26"/>
                <w:szCs w:val="26"/>
                <w:lang w:eastAsia="en-US"/>
              </w:rPr>
              <w:t>Обращаемость в медицинские организации по вопросам здорового образа жизни</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878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964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CF5F9D">
              <w:rPr>
                <w:rFonts w:ascii="Times New Roman" w:hAnsi="Times New Roman" w:cs="Times New Roman"/>
              </w:rPr>
              <w:t>1102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814692" w:rsidRPr="0035624D" w:rsidTr="0001069D">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lastRenderedPageBreak/>
              <w:t>4.</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eastAsia="Calibri" w:hAnsi="Times New Roman" w:cs="Times New Roman"/>
                <w:sz w:val="26"/>
                <w:szCs w:val="26"/>
                <w:lang w:eastAsia="en-US"/>
              </w:rPr>
              <w:t>Охват населения муниципального образования ежегодным профилактическим осмотром и диспансеризацией</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3233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3384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3500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814692" w:rsidRPr="0035624D" w:rsidTr="0001069D">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5.</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left"/>
              <w:rPr>
                <w:rFonts w:ascii="Times New Roman" w:hAnsi="Times New Roman" w:cs="Times New Roman"/>
              </w:rPr>
            </w:pPr>
            <w:r w:rsidRPr="0035624D">
              <w:rPr>
                <w:rFonts w:ascii="Times New Roman" w:eastAsia="Calibri" w:hAnsi="Times New Roman" w:cs="Times New Roman"/>
                <w:sz w:val="26"/>
                <w:szCs w:val="26"/>
                <w:lang w:eastAsia="en-US"/>
              </w:rPr>
              <w:t>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ind w:hanging="11"/>
              <w:jc w:val="center"/>
              <w:rPr>
                <w:rFonts w:ascii="Times New Roman" w:hAnsi="Times New Roman" w:cs="Times New Roman"/>
                <w:sz w:val="26"/>
                <w:szCs w:val="26"/>
                <w:highlight w:val="yellow"/>
              </w:rPr>
            </w:pPr>
            <w:r w:rsidRPr="00814692">
              <w:rPr>
                <w:rFonts w:ascii="Times New Roman" w:hAnsi="Times New Roman" w:cs="Times New Roman"/>
                <w:sz w:val="26"/>
                <w:szCs w:val="26"/>
              </w:rPr>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ind w:hanging="11"/>
              <w:jc w:val="center"/>
              <w:rPr>
                <w:rFonts w:ascii="Times New Roman" w:hAnsi="Times New Roman" w:cs="Times New Roman"/>
                <w:sz w:val="26"/>
                <w:szCs w:val="26"/>
              </w:rPr>
            </w:pPr>
            <w:r w:rsidRPr="00814692">
              <w:rPr>
                <w:rFonts w:ascii="Times New Roman" w:hAnsi="Times New Roman" w:cs="Times New Roman"/>
                <w:sz w:val="26"/>
                <w:szCs w:val="26"/>
              </w:rPr>
              <w:t>26</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ind w:hanging="11"/>
              <w:jc w:val="center"/>
              <w:rPr>
                <w:rFonts w:ascii="Times New Roman" w:hAnsi="Times New Roman" w:cs="Times New Roman"/>
                <w:sz w:val="26"/>
                <w:szCs w:val="26"/>
              </w:rPr>
            </w:pPr>
            <w:r w:rsidRPr="00814692">
              <w:rPr>
                <w:rFonts w:ascii="Times New Roman" w:hAnsi="Times New Roman" w:cs="Times New Roman"/>
                <w:sz w:val="26"/>
                <w:szCs w:val="26"/>
              </w:rPr>
              <w:t>28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ind w:hanging="11"/>
              <w:jc w:val="center"/>
              <w:rPr>
                <w:rFonts w:ascii="Times New Roman" w:hAnsi="Times New Roman" w:cs="Times New Roman"/>
                <w:sz w:val="26"/>
                <w:szCs w:val="26"/>
              </w:rPr>
            </w:pPr>
            <w:r w:rsidRPr="00814692">
              <w:rPr>
                <w:rFonts w:ascii="Times New Roman" w:hAnsi="Times New Roman" w:cs="Times New Roman"/>
                <w:sz w:val="26"/>
                <w:szCs w:val="26"/>
              </w:rPr>
              <w:t>31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814692">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32</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814692">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814692">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814692">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814692" w:rsidP="00B27E5B">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36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Pr>
                <w:rFonts w:ascii="Times New Roman" w:hAnsi="Times New Roman" w:cs="Times New Roman"/>
              </w:rPr>
              <w:t>37</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B27E5B">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814692" w:rsidRPr="0035624D" w:rsidTr="0001069D">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FB0ED3">
            <w:pPr>
              <w:widowControl/>
              <w:autoSpaceDE/>
              <w:autoSpaceDN/>
              <w:adjustRightInd/>
              <w:ind w:firstLine="0"/>
              <w:jc w:val="left"/>
              <w:rPr>
                <w:rFonts w:ascii="Times New Roman" w:hAnsi="Times New Roman" w:cs="Times New Roman"/>
              </w:rPr>
            </w:pPr>
            <w:r>
              <w:rPr>
                <w:rFonts w:ascii="Times New Roman" w:hAnsi="Times New Roman" w:cs="Times New Roman"/>
              </w:rPr>
              <w:t>6.</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713393">
            <w:pPr>
              <w:widowControl/>
              <w:autoSpaceDE/>
              <w:autoSpaceDN/>
              <w:adjustRightInd/>
              <w:ind w:firstLine="0"/>
              <w:jc w:val="left"/>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Доля </w:t>
            </w:r>
            <w:r w:rsidR="00713393">
              <w:rPr>
                <w:rFonts w:ascii="Times New Roman" w:eastAsia="Calibri" w:hAnsi="Times New Roman" w:cs="Times New Roman"/>
                <w:sz w:val="26"/>
                <w:szCs w:val="26"/>
                <w:lang w:eastAsia="en-US"/>
              </w:rPr>
              <w:t xml:space="preserve"> детей и подростков</w:t>
            </w:r>
            <w:r>
              <w:rPr>
                <w:rFonts w:ascii="Times New Roman" w:eastAsia="Calibri" w:hAnsi="Times New Roman" w:cs="Times New Roman"/>
                <w:sz w:val="26"/>
                <w:szCs w:val="26"/>
                <w:lang w:eastAsia="en-US"/>
              </w:rPr>
              <w:t>, вовлеченн</w:t>
            </w:r>
            <w:r w:rsidR="00713393">
              <w:rPr>
                <w:rFonts w:ascii="Times New Roman" w:eastAsia="Calibri" w:hAnsi="Times New Roman" w:cs="Times New Roman"/>
                <w:sz w:val="26"/>
                <w:szCs w:val="26"/>
                <w:lang w:eastAsia="en-US"/>
              </w:rPr>
              <w:t>ых</w:t>
            </w:r>
            <w:r>
              <w:rPr>
                <w:rFonts w:ascii="Times New Roman" w:eastAsia="Calibri" w:hAnsi="Times New Roman" w:cs="Times New Roman"/>
                <w:sz w:val="26"/>
                <w:szCs w:val="26"/>
                <w:lang w:eastAsia="en-US"/>
              </w:rPr>
              <w:t xml:space="preserve"> в оздоровительные мероприятия, </w:t>
            </w:r>
            <w:r w:rsidR="00713393" w:rsidRPr="0035624D">
              <w:rPr>
                <w:rFonts w:ascii="Times New Roman" w:eastAsia="Calibri" w:hAnsi="Times New Roman" w:cs="Times New Roman"/>
                <w:sz w:val="26"/>
                <w:szCs w:val="26"/>
                <w:lang w:eastAsia="en-US"/>
              </w:rPr>
              <w:t xml:space="preserve"> от общей численности </w:t>
            </w:r>
            <w:r w:rsidR="00713393">
              <w:rPr>
                <w:rFonts w:ascii="Times New Roman" w:eastAsia="Calibri" w:hAnsi="Times New Roman" w:cs="Times New Roman"/>
                <w:sz w:val="26"/>
                <w:szCs w:val="26"/>
                <w:lang w:eastAsia="en-US"/>
              </w:rPr>
              <w:t xml:space="preserve"> детей и подростков</w:t>
            </w:r>
            <w:r w:rsidR="00713393" w:rsidRPr="0035624D">
              <w:rPr>
                <w:rFonts w:ascii="Times New Roman" w:eastAsia="Calibri" w:hAnsi="Times New Roman" w:cs="Times New Roman"/>
                <w:sz w:val="26"/>
                <w:szCs w:val="26"/>
                <w:lang w:eastAsia="en-US"/>
              </w:rPr>
              <w:t xml:space="preserve"> муниципального </w:t>
            </w:r>
            <w:r w:rsidR="00713393" w:rsidRPr="0035624D">
              <w:rPr>
                <w:rFonts w:ascii="Times New Roman" w:eastAsia="Calibri" w:hAnsi="Times New Roman" w:cs="Times New Roman"/>
                <w:sz w:val="26"/>
                <w:szCs w:val="26"/>
                <w:lang w:eastAsia="en-US"/>
              </w:rPr>
              <w:lastRenderedPageBreak/>
              <w:t>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FB0ED3">
            <w:pPr>
              <w:widowControl/>
              <w:autoSpaceDE/>
              <w:autoSpaceDN/>
              <w:adjustRightInd/>
              <w:ind w:firstLine="0"/>
              <w:rPr>
                <w:rFonts w:ascii="Times New Roman" w:hAnsi="Times New Roman" w:cs="Times New Roman"/>
              </w:rPr>
            </w:pPr>
            <w:r>
              <w:rPr>
                <w:rFonts w:ascii="Times New Roman" w:hAnsi="Times New Roman" w:cs="Times New Roman"/>
              </w:rPr>
              <w:lastRenderedPageBreak/>
              <w:t xml:space="preserve"> 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14692" w:rsidRPr="00814692" w:rsidRDefault="00713393"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FF7C25"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Pr="00FF7C25" w:rsidRDefault="00A6771F" w:rsidP="00FB0ED3">
            <w:pPr>
              <w:widowControl/>
              <w:autoSpaceDE/>
              <w:autoSpaceDN/>
              <w:adjustRightInd/>
              <w:ind w:firstLine="0"/>
              <w:jc w:val="center"/>
              <w:rPr>
                <w:rFonts w:ascii="Times New Roman" w:hAnsi="Times New Roman" w:cs="Times New Roman"/>
              </w:rPr>
            </w:pPr>
            <w:r>
              <w:rPr>
                <w:rFonts w:ascii="Times New Roman" w:hAnsi="Times New Roman" w:cs="Times New Roman"/>
              </w:rPr>
              <w:t>80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814692" w:rsidRDefault="00814692" w:rsidP="00713393">
            <w:pPr>
              <w:ind w:firstLine="0"/>
              <w:jc w:val="cente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FB0ED3">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FB0ED3">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4692" w:rsidRPr="0035624D" w:rsidRDefault="00814692" w:rsidP="00FB0ED3">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r w:rsidR="00FF7C25" w:rsidRPr="0035624D" w:rsidTr="0001069D">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Pr>
          <w:p w:rsidR="00FF7C25" w:rsidRDefault="00FF7C25" w:rsidP="00FF7C25">
            <w:pPr>
              <w:widowControl/>
              <w:autoSpaceDE/>
              <w:autoSpaceDN/>
              <w:adjustRightInd/>
              <w:ind w:firstLine="0"/>
              <w:jc w:val="left"/>
              <w:rPr>
                <w:rFonts w:ascii="Times New Roman" w:hAnsi="Times New Roman" w:cs="Times New Roman"/>
              </w:rPr>
            </w:pPr>
            <w:r>
              <w:rPr>
                <w:rFonts w:ascii="Times New Roman" w:hAnsi="Times New Roman" w:cs="Times New Roman"/>
              </w:rPr>
              <w:lastRenderedPageBreak/>
              <w:t>7.</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FF7C25" w:rsidRPr="00713393" w:rsidRDefault="00FF7C25" w:rsidP="00FF7C25">
            <w:pPr>
              <w:widowControl/>
              <w:autoSpaceDE/>
              <w:autoSpaceDN/>
              <w:adjustRightInd/>
              <w:ind w:firstLine="0"/>
              <w:jc w:val="left"/>
              <w:rPr>
                <w:rFonts w:ascii="Times New Roman" w:eastAsia="Calibri" w:hAnsi="Times New Roman" w:cs="Times New Roman"/>
                <w:sz w:val="26"/>
                <w:szCs w:val="26"/>
                <w:lang w:eastAsia="en-US"/>
              </w:rPr>
            </w:pPr>
            <w:r w:rsidRPr="00713393">
              <w:rPr>
                <w:rFonts w:ascii="Times New Roman" w:eastAsia="Calibri" w:hAnsi="Times New Roman" w:cs="Times New Roman"/>
                <w:sz w:val="26"/>
                <w:szCs w:val="26"/>
                <w:lang w:eastAsia="en-US"/>
              </w:rPr>
              <w:t xml:space="preserve">Доля  </w:t>
            </w:r>
            <w:r w:rsidRPr="00713393">
              <w:rPr>
                <w:rFonts w:ascii="Times New Roman" w:hAnsi="Times New Roman" w:cs="Times New Roman"/>
                <w:sz w:val="26"/>
                <w:szCs w:val="26"/>
              </w:rPr>
              <w:t xml:space="preserve"> населения старше 60 лет</w:t>
            </w:r>
            <w:r>
              <w:rPr>
                <w:rFonts w:ascii="Times New Roman" w:eastAsia="Calibri" w:hAnsi="Times New Roman" w:cs="Times New Roman"/>
                <w:sz w:val="26"/>
                <w:szCs w:val="26"/>
                <w:lang w:eastAsia="en-US"/>
              </w:rPr>
              <w:t xml:space="preserve">, </w:t>
            </w:r>
            <w:r w:rsidRPr="00713393">
              <w:rPr>
                <w:rFonts w:ascii="Times New Roman" w:eastAsia="Calibri" w:hAnsi="Times New Roman" w:cs="Times New Roman"/>
                <w:sz w:val="26"/>
                <w:szCs w:val="26"/>
                <w:lang w:eastAsia="en-US"/>
              </w:rPr>
              <w:t xml:space="preserve">охваченного  информационно-профилактическими мероприятиями по укреплению семьи и активному долголетию, от общей численности  населения </w:t>
            </w:r>
            <w:r w:rsidRPr="00713393">
              <w:rPr>
                <w:rFonts w:ascii="Times New Roman" w:hAnsi="Times New Roman" w:cs="Times New Roman"/>
                <w:sz w:val="26"/>
                <w:szCs w:val="26"/>
                <w:shd w:val="clear" w:color="auto" w:fill="FFFFFF"/>
              </w:rPr>
              <w:t xml:space="preserve"> старше 60 лет</w:t>
            </w:r>
            <w:r w:rsidRPr="00713393">
              <w:rPr>
                <w:rFonts w:ascii="Times New Roman" w:eastAsia="Calibri" w:hAnsi="Times New Roman" w:cs="Times New Roman"/>
                <w:sz w:val="26"/>
                <w:szCs w:val="26"/>
                <w:lang w:eastAsia="en-US"/>
              </w:rPr>
              <w:t xml:space="preserve">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FF7C25" w:rsidRDefault="00FF7C25" w:rsidP="00FF7C25">
            <w:pPr>
              <w:widowControl/>
              <w:autoSpaceDE/>
              <w:autoSpaceDN/>
              <w:adjustRightInd/>
              <w:ind w:firstLine="0"/>
              <w:rPr>
                <w:rFonts w:ascii="Times New Roman" w:hAnsi="Times New Roman" w:cs="Times New Roman"/>
              </w:rPr>
            </w:pPr>
            <w:r>
              <w:rPr>
                <w:rFonts w:ascii="Times New Roman" w:hAnsi="Times New Roman" w:cs="Times New Roman"/>
              </w:rPr>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FF7C25" w:rsidRDefault="00FF7C25" w:rsidP="00FF7C25">
            <w:pPr>
              <w:widowControl/>
              <w:autoSpaceDE/>
              <w:autoSpaceDN/>
              <w:adjustRightInd/>
              <w:ind w:firstLine="0"/>
              <w:jc w:val="center"/>
              <w:rPr>
                <w:rFonts w:ascii="Times New Roman" w:hAnsi="Times New Roman" w:cs="Times New Roman"/>
              </w:rPr>
            </w:pPr>
          </w:p>
          <w:p w:rsidR="00FF7C25" w:rsidRPr="00814692" w:rsidRDefault="00FF7C25" w:rsidP="00FF7C25">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Default="00FF7C25" w:rsidP="00FF7C25">
            <w:pPr>
              <w:widowControl/>
              <w:autoSpaceDE/>
              <w:autoSpaceDN/>
              <w:adjustRightInd/>
              <w:ind w:firstLine="0"/>
              <w:jc w:val="center"/>
              <w:rPr>
                <w:rFonts w:ascii="Times New Roman" w:hAnsi="Times New Roman" w:cs="Times New Roman"/>
              </w:rPr>
            </w:pPr>
          </w:p>
          <w:p w:rsidR="00FF7C25" w:rsidRPr="00FF7C25" w:rsidRDefault="00FF7C25" w:rsidP="00FF7C25">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Default="00FF7C25" w:rsidP="00FF7C25">
            <w:pPr>
              <w:widowControl/>
              <w:autoSpaceDE/>
              <w:autoSpaceDN/>
              <w:adjustRightInd/>
              <w:ind w:firstLine="0"/>
              <w:jc w:val="center"/>
              <w:rPr>
                <w:rFonts w:ascii="Times New Roman" w:hAnsi="Times New Roman" w:cs="Times New Roman"/>
              </w:rPr>
            </w:pPr>
          </w:p>
          <w:p w:rsidR="00FF7C25" w:rsidRPr="00FF7C25" w:rsidRDefault="00FF7C25" w:rsidP="00FF7C25">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rPr>
                <w:highlight w:val="yellow"/>
              </w:rPr>
            </w:pPr>
            <w:r w:rsidRPr="00EF185E">
              <w:rPr>
                <w:rFonts w:ascii="Times New Roman" w:hAnsi="Times New Roman" w:cs="Times New Roman"/>
              </w:rPr>
              <w:t>6</w:t>
            </w:r>
            <w:r>
              <w:rPr>
                <w:rFonts w:ascii="Times New Roman" w:hAnsi="Times New Roman" w:cs="Times New Roman"/>
              </w:rPr>
              <w:t xml:space="preserve">    6</w:t>
            </w:r>
            <w:r w:rsidRPr="00EF185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jc w:val="center"/>
            </w:pPr>
            <w:r w:rsidRPr="00EF185E">
              <w:rPr>
                <w:rFonts w:ascii="Times New Roman" w:hAnsi="Times New Roman" w:cs="Times New Roman"/>
              </w:rPr>
              <w:t>6</w:t>
            </w:r>
            <w:r>
              <w:rPr>
                <w:rFonts w:ascii="Times New Roman" w:hAnsi="Times New Roman" w:cs="Times New Roman"/>
              </w:rPr>
              <w:t>6</w:t>
            </w:r>
            <w:r w:rsidRPr="00EF185E">
              <w:rPr>
                <w:rFonts w:ascii="Times New Roman" w:hAnsi="Times New Roman" w:cs="Times New Roman"/>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jc w:val="center"/>
              <w:rPr>
                <w:highlight w:val="yellow"/>
              </w:rPr>
            </w:pPr>
            <w:r w:rsidRPr="00EF185E">
              <w:rPr>
                <w:rFonts w:ascii="Times New Roman" w:hAnsi="Times New Roman" w:cs="Times New Roman"/>
              </w:rPr>
              <w:t>6</w:t>
            </w:r>
            <w:r>
              <w:rPr>
                <w:rFonts w:ascii="Times New Roman" w:hAnsi="Times New Roman" w:cs="Times New Roman"/>
              </w:rPr>
              <w:t>65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jc w:val="center"/>
              <w:rPr>
                <w:highlight w:val="yellow"/>
              </w:rPr>
            </w:pPr>
            <w:r w:rsidRPr="00EF185E">
              <w:rPr>
                <w:rFonts w:ascii="Times New Roman" w:hAnsi="Times New Roman" w:cs="Times New Roman"/>
              </w:rPr>
              <w:t>6</w:t>
            </w:r>
            <w:r>
              <w:rPr>
                <w:rFonts w:ascii="Times New Roman" w:hAnsi="Times New Roman" w:cs="Times New Roman"/>
              </w:rPr>
              <w:t>65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jc w:val="center"/>
              <w:rPr>
                <w:highlight w:val="yellow"/>
              </w:rPr>
            </w:pPr>
            <w:r w:rsidRPr="00EF185E">
              <w:rPr>
                <w:rFonts w:ascii="Times New Roman" w:hAnsi="Times New Roman" w:cs="Times New Roman"/>
              </w:rPr>
              <w:t>6</w:t>
            </w:r>
            <w:r>
              <w:rPr>
                <w:rFonts w:ascii="Times New Roman" w:hAnsi="Times New Roman" w:cs="Times New Roman"/>
              </w:rPr>
              <w:t>70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Pr>
          <w:p w:rsidR="00FF7C25" w:rsidRPr="007220B2" w:rsidRDefault="00FF7C25" w:rsidP="00FF7C25">
            <w:pPr>
              <w:jc w:val="center"/>
              <w:rPr>
                <w:highlight w:val="yellow"/>
              </w:rPr>
            </w:pPr>
            <w:r w:rsidRPr="00EF185E">
              <w:rPr>
                <w:rFonts w:ascii="Times New Roman" w:hAnsi="Times New Roman" w:cs="Times New Roman"/>
              </w:rPr>
              <w:t>6</w:t>
            </w:r>
            <w:r>
              <w:rPr>
                <w:rFonts w:ascii="Times New Roman" w:hAnsi="Times New Roman" w:cs="Times New Roman"/>
              </w:rPr>
              <w:t>7</w:t>
            </w:r>
            <w:r w:rsidRPr="00EF185E">
              <w:rPr>
                <w:rFonts w:ascii="Times New Roman" w:hAnsi="Times New Roman" w:cs="Times New Roman"/>
              </w:rPr>
              <w:t>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FF7C25" w:rsidRPr="00BE04A6" w:rsidRDefault="00FF7C25" w:rsidP="00FF7C25">
            <w:pPr>
              <w:ind w:firstLine="0"/>
              <w:jc w:val="center"/>
              <w:rPr>
                <w:rFonts w:ascii="Times New Roman" w:hAnsi="Times New Roman" w:cs="Times New Roman"/>
                <w:sz w:val="26"/>
                <w:szCs w:val="26"/>
              </w:rPr>
            </w:pPr>
            <w:r w:rsidRPr="00BE04A6">
              <w:rPr>
                <w:rFonts w:ascii="Times New Roman" w:hAnsi="Times New Roman" w:cs="Times New Roman"/>
                <w:sz w:val="26"/>
                <w:szCs w:val="26"/>
              </w:rPr>
              <w:t>Администрация  Грачевского  района</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rsidR="00FF7C25" w:rsidRPr="0035624D" w:rsidRDefault="00FF7C25" w:rsidP="00FF7C25">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FF7C25" w:rsidRPr="0035624D" w:rsidRDefault="00FF7C25" w:rsidP="00FF7C25">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FF7C25" w:rsidRPr="0035624D" w:rsidRDefault="00FF7C25" w:rsidP="00FF7C25">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w:t>
            </w:r>
          </w:p>
        </w:tc>
      </w:tr>
    </w:tbl>
    <w:p w:rsidR="00DD1455" w:rsidRPr="0035624D" w:rsidRDefault="0001069D" w:rsidP="006A3B94">
      <w:pPr>
        <w:widowControl/>
        <w:overflowPunct w:val="0"/>
        <w:autoSpaceDE/>
        <w:autoSpaceDN/>
        <w:adjustRightInd/>
        <w:jc w:val="center"/>
        <w:textAlignment w:val="baseline"/>
        <w:rPr>
          <w:rFonts w:ascii="Times New Roman" w:hAnsi="Times New Roman" w:cs="Times New Roman"/>
          <w:b/>
          <w:bCs/>
          <w:sz w:val="28"/>
          <w:szCs w:val="28"/>
        </w:rPr>
      </w:pPr>
      <w:r w:rsidRPr="0035624D">
        <w:rPr>
          <w:rFonts w:ascii="Times New Roman" w:hAnsi="Times New Roman" w:cs="Times New Roman"/>
          <w:b/>
          <w:bCs/>
          <w:sz w:val="28"/>
          <w:szCs w:val="28"/>
        </w:rPr>
        <w:br w:type="textWrapping" w:clear="all"/>
      </w:r>
    </w:p>
    <w:p w:rsidR="00381454" w:rsidRPr="0035624D" w:rsidRDefault="00381454" w:rsidP="006A3B94">
      <w:pPr>
        <w:widowControl/>
        <w:overflowPunct w:val="0"/>
        <w:autoSpaceDE/>
        <w:autoSpaceDN/>
        <w:adjustRightInd/>
        <w:jc w:val="center"/>
        <w:textAlignment w:val="baseline"/>
        <w:rPr>
          <w:rFonts w:ascii="Times New Roman" w:hAnsi="Times New Roman" w:cs="Times New Roman"/>
          <w:b/>
          <w:bCs/>
          <w:sz w:val="28"/>
          <w:szCs w:val="28"/>
        </w:rPr>
      </w:pPr>
    </w:p>
    <w:p w:rsidR="00381454" w:rsidRPr="0035624D" w:rsidRDefault="00381454" w:rsidP="006A3B94">
      <w:pPr>
        <w:widowControl/>
        <w:overflowPunct w:val="0"/>
        <w:autoSpaceDE/>
        <w:autoSpaceDN/>
        <w:adjustRightInd/>
        <w:jc w:val="center"/>
        <w:textAlignment w:val="baseline"/>
        <w:rPr>
          <w:rFonts w:ascii="Times New Roman" w:hAnsi="Times New Roman" w:cs="Times New Roman"/>
          <w:b/>
          <w:bCs/>
          <w:sz w:val="28"/>
          <w:szCs w:val="28"/>
        </w:rPr>
      </w:pPr>
    </w:p>
    <w:p w:rsidR="00381454" w:rsidRPr="0035624D" w:rsidRDefault="00381454" w:rsidP="006A3B94">
      <w:pPr>
        <w:widowControl/>
        <w:overflowPunct w:val="0"/>
        <w:autoSpaceDE/>
        <w:autoSpaceDN/>
        <w:adjustRightInd/>
        <w:jc w:val="center"/>
        <w:textAlignment w:val="baseline"/>
        <w:rPr>
          <w:rFonts w:ascii="Times New Roman" w:hAnsi="Times New Roman" w:cs="Times New Roman"/>
          <w:b/>
          <w:bCs/>
          <w:sz w:val="28"/>
          <w:szCs w:val="28"/>
        </w:rPr>
      </w:pPr>
    </w:p>
    <w:p w:rsidR="00DD1455" w:rsidRPr="0035624D" w:rsidRDefault="00DD1455" w:rsidP="006A3B94">
      <w:pPr>
        <w:widowControl/>
        <w:overflowPunct w:val="0"/>
        <w:autoSpaceDE/>
        <w:autoSpaceDN/>
        <w:adjustRightInd/>
        <w:jc w:val="center"/>
        <w:textAlignment w:val="baseline"/>
        <w:rPr>
          <w:rFonts w:ascii="Times New Roman" w:hAnsi="Times New Roman" w:cs="Times New Roman"/>
          <w:b/>
          <w:bCs/>
          <w:sz w:val="28"/>
          <w:szCs w:val="28"/>
        </w:rPr>
      </w:pPr>
    </w:p>
    <w:p w:rsidR="00885BC1" w:rsidRPr="0035624D" w:rsidRDefault="00885BC1" w:rsidP="006A3B94">
      <w:pPr>
        <w:widowControl/>
        <w:overflowPunct w:val="0"/>
        <w:autoSpaceDE/>
        <w:autoSpaceDN/>
        <w:adjustRightInd/>
        <w:jc w:val="center"/>
        <w:textAlignment w:val="baseline"/>
        <w:rPr>
          <w:rFonts w:ascii="Times New Roman" w:hAnsi="Times New Roman" w:cs="Times New Roman"/>
          <w:b/>
          <w:bCs/>
          <w:sz w:val="28"/>
          <w:szCs w:val="28"/>
        </w:rPr>
      </w:pPr>
    </w:p>
    <w:p w:rsidR="00885BC1" w:rsidRDefault="00885BC1" w:rsidP="006A3B94">
      <w:pPr>
        <w:widowControl/>
        <w:overflowPunct w:val="0"/>
        <w:autoSpaceDE/>
        <w:autoSpaceDN/>
        <w:adjustRightInd/>
        <w:jc w:val="center"/>
        <w:textAlignment w:val="baseline"/>
        <w:rPr>
          <w:rFonts w:ascii="Times New Roman" w:hAnsi="Times New Roman" w:cs="Times New Roman"/>
          <w:b/>
          <w:bCs/>
          <w:sz w:val="28"/>
          <w:szCs w:val="28"/>
        </w:rPr>
      </w:pPr>
    </w:p>
    <w:p w:rsidR="00645A3E" w:rsidRDefault="00645A3E" w:rsidP="006A3B94">
      <w:pPr>
        <w:widowControl/>
        <w:overflowPunct w:val="0"/>
        <w:autoSpaceDE/>
        <w:autoSpaceDN/>
        <w:adjustRightInd/>
        <w:jc w:val="center"/>
        <w:textAlignment w:val="baseline"/>
        <w:rPr>
          <w:rFonts w:ascii="Times New Roman" w:hAnsi="Times New Roman" w:cs="Times New Roman"/>
          <w:b/>
          <w:bCs/>
          <w:sz w:val="28"/>
          <w:szCs w:val="28"/>
        </w:rPr>
      </w:pPr>
    </w:p>
    <w:p w:rsidR="00645A3E" w:rsidRDefault="00645A3E" w:rsidP="006A3B94">
      <w:pPr>
        <w:widowControl/>
        <w:overflowPunct w:val="0"/>
        <w:autoSpaceDE/>
        <w:autoSpaceDN/>
        <w:adjustRightInd/>
        <w:jc w:val="center"/>
        <w:textAlignment w:val="baseline"/>
        <w:rPr>
          <w:rFonts w:ascii="Times New Roman" w:hAnsi="Times New Roman" w:cs="Times New Roman"/>
          <w:b/>
          <w:bCs/>
          <w:sz w:val="28"/>
          <w:szCs w:val="28"/>
        </w:rPr>
      </w:pPr>
    </w:p>
    <w:p w:rsidR="00645A3E" w:rsidRDefault="00645A3E" w:rsidP="006A3B94">
      <w:pPr>
        <w:widowControl/>
        <w:overflowPunct w:val="0"/>
        <w:autoSpaceDE/>
        <w:autoSpaceDN/>
        <w:adjustRightInd/>
        <w:jc w:val="center"/>
        <w:textAlignment w:val="baseline"/>
        <w:rPr>
          <w:rFonts w:ascii="Times New Roman" w:hAnsi="Times New Roman" w:cs="Times New Roman"/>
          <w:b/>
          <w:bCs/>
          <w:sz w:val="28"/>
          <w:szCs w:val="28"/>
        </w:rPr>
      </w:pPr>
    </w:p>
    <w:p w:rsidR="00645A3E" w:rsidRDefault="00645A3E" w:rsidP="006A3B94">
      <w:pPr>
        <w:widowControl/>
        <w:overflowPunct w:val="0"/>
        <w:autoSpaceDE/>
        <w:autoSpaceDN/>
        <w:adjustRightInd/>
        <w:jc w:val="center"/>
        <w:textAlignment w:val="baseline"/>
        <w:rPr>
          <w:rFonts w:ascii="Times New Roman" w:hAnsi="Times New Roman" w:cs="Times New Roman"/>
          <w:b/>
          <w:bCs/>
          <w:sz w:val="28"/>
          <w:szCs w:val="28"/>
        </w:rPr>
      </w:pPr>
    </w:p>
    <w:p w:rsidR="00BC6D92" w:rsidRDefault="00BC6D92" w:rsidP="006A3B94">
      <w:pPr>
        <w:widowControl/>
        <w:overflowPunct w:val="0"/>
        <w:autoSpaceDE/>
        <w:autoSpaceDN/>
        <w:adjustRightInd/>
        <w:jc w:val="center"/>
        <w:textAlignment w:val="baseline"/>
        <w:rPr>
          <w:rFonts w:ascii="Times New Roman" w:hAnsi="Times New Roman" w:cs="Times New Roman"/>
          <w:b/>
          <w:bCs/>
          <w:sz w:val="28"/>
          <w:szCs w:val="28"/>
        </w:rPr>
      </w:pPr>
    </w:p>
    <w:p w:rsidR="00BC6D92" w:rsidRDefault="00BC6D92" w:rsidP="006A3B94">
      <w:pPr>
        <w:widowControl/>
        <w:overflowPunct w:val="0"/>
        <w:autoSpaceDE/>
        <w:autoSpaceDN/>
        <w:adjustRightInd/>
        <w:jc w:val="center"/>
        <w:textAlignment w:val="baseline"/>
        <w:rPr>
          <w:rFonts w:ascii="Times New Roman" w:hAnsi="Times New Roman" w:cs="Times New Roman"/>
          <w:b/>
          <w:bCs/>
          <w:sz w:val="28"/>
          <w:szCs w:val="28"/>
        </w:rPr>
      </w:pPr>
    </w:p>
    <w:p w:rsidR="00BC6D92" w:rsidRDefault="00BC6D92" w:rsidP="006A3B94">
      <w:pPr>
        <w:widowControl/>
        <w:overflowPunct w:val="0"/>
        <w:autoSpaceDE/>
        <w:autoSpaceDN/>
        <w:adjustRightInd/>
        <w:jc w:val="center"/>
        <w:textAlignment w:val="baseline"/>
        <w:rPr>
          <w:rFonts w:ascii="Times New Roman" w:hAnsi="Times New Roman" w:cs="Times New Roman"/>
          <w:b/>
          <w:bCs/>
          <w:sz w:val="28"/>
          <w:szCs w:val="28"/>
        </w:rPr>
      </w:pPr>
    </w:p>
    <w:p w:rsidR="00BC6D92" w:rsidRDefault="00BC6D92" w:rsidP="006A3B94">
      <w:pPr>
        <w:widowControl/>
        <w:overflowPunct w:val="0"/>
        <w:autoSpaceDE/>
        <w:autoSpaceDN/>
        <w:adjustRightInd/>
        <w:jc w:val="center"/>
        <w:textAlignment w:val="baseline"/>
        <w:rPr>
          <w:rFonts w:ascii="Times New Roman" w:hAnsi="Times New Roman" w:cs="Times New Roman"/>
          <w:b/>
          <w:bCs/>
          <w:sz w:val="28"/>
          <w:szCs w:val="28"/>
        </w:rPr>
      </w:pPr>
    </w:p>
    <w:p w:rsidR="00BC6D92" w:rsidRDefault="00BC6D92" w:rsidP="006A3B94">
      <w:pPr>
        <w:widowControl/>
        <w:overflowPunct w:val="0"/>
        <w:autoSpaceDE/>
        <w:autoSpaceDN/>
        <w:adjustRightInd/>
        <w:jc w:val="center"/>
        <w:textAlignment w:val="baseline"/>
        <w:rPr>
          <w:rFonts w:ascii="Times New Roman" w:hAnsi="Times New Roman" w:cs="Times New Roman"/>
          <w:b/>
          <w:bCs/>
          <w:sz w:val="28"/>
          <w:szCs w:val="28"/>
        </w:rPr>
      </w:pPr>
    </w:p>
    <w:p w:rsidR="00192A79" w:rsidRPr="0035624D" w:rsidRDefault="00192A79" w:rsidP="00192A79">
      <w:pPr>
        <w:widowControl/>
        <w:autoSpaceDE/>
        <w:autoSpaceDN/>
        <w:adjustRightInd/>
        <w:ind w:left="1135" w:firstLine="0"/>
        <w:jc w:val="center"/>
        <w:rPr>
          <w:rFonts w:ascii="Times New Roman" w:hAnsi="Times New Roman" w:cs="Times New Roman"/>
          <w:b/>
          <w:sz w:val="28"/>
          <w:szCs w:val="28"/>
        </w:rPr>
      </w:pPr>
      <w:r w:rsidRPr="0035624D">
        <w:rPr>
          <w:rFonts w:ascii="Times New Roman" w:eastAsia="Calibri" w:hAnsi="Times New Roman" w:cs="Times New Roman"/>
          <w:sz w:val="28"/>
          <w:szCs w:val="28"/>
          <w:lang w:eastAsia="en-US"/>
        </w:rPr>
        <w:lastRenderedPageBreak/>
        <w:t>3.</w:t>
      </w:r>
      <w:r w:rsidR="002446E3" w:rsidRPr="0035624D">
        <w:rPr>
          <w:rFonts w:ascii="Times New Roman" w:eastAsia="Calibri" w:hAnsi="Times New Roman" w:cs="Times New Roman"/>
          <w:sz w:val="28"/>
          <w:szCs w:val="28"/>
          <w:lang w:eastAsia="en-US"/>
        </w:rPr>
        <w:t xml:space="preserve">Задачи, планируемые в рамках структурных элементов муниципальной программы </w:t>
      </w:r>
    </w:p>
    <w:p w:rsidR="00E97A1C" w:rsidRPr="0035624D" w:rsidRDefault="00E97A1C" w:rsidP="00E97A1C">
      <w:pPr>
        <w:widowControl/>
        <w:overflowPunct w:val="0"/>
        <w:autoSpaceDE/>
        <w:autoSpaceDN/>
        <w:adjustRightInd/>
        <w:jc w:val="center"/>
        <w:textAlignment w:val="baseline"/>
        <w:rPr>
          <w:rFonts w:ascii="Times New Roman" w:hAnsi="Times New Roman" w:cs="Times New Roman"/>
          <w:b/>
          <w:bCs/>
          <w:sz w:val="28"/>
          <w:szCs w:val="28"/>
        </w:rPr>
      </w:pP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82"/>
        <w:gridCol w:w="5387"/>
        <w:gridCol w:w="1693"/>
        <w:gridCol w:w="66"/>
        <w:gridCol w:w="257"/>
        <w:gridCol w:w="3087"/>
        <w:gridCol w:w="4694"/>
      </w:tblGrid>
      <w:tr w:rsidR="0035624D" w:rsidRPr="00814692" w:rsidTr="0034018A">
        <w:tc>
          <w:tcPr>
            <w:tcW w:w="582" w:type="dxa"/>
            <w:shd w:val="clear" w:color="auto" w:fill="FFFFFF"/>
            <w:hideMark/>
          </w:tcPr>
          <w:p w:rsidR="00E97A1C" w:rsidRPr="00814692" w:rsidRDefault="00E97A1C" w:rsidP="00E97A1C">
            <w:pPr>
              <w:ind w:firstLine="0"/>
              <w:jc w:val="center"/>
              <w:rPr>
                <w:rFonts w:ascii="Times New Roman" w:hAnsi="Times New Roman" w:cs="Times New Roman"/>
                <w:sz w:val="28"/>
                <w:szCs w:val="28"/>
              </w:rPr>
            </w:pPr>
            <w:r w:rsidRPr="00814692">
              <w:rPr>
                <w:rFonts w:ascii="Times New Roman" w:hAnsi="Times New Roman" w:cs="Times New Roman"/>
                <w:sz w:val="28"/>
                <w:szCs w:val="28"/>
              </w:rPr>
              <w:t>№ п/п</w:t>
            </w:r>
          </w:p>
        </w:tc>
        <w:tc>
          <w:tcPr>
            <w:tcW w:w="5387" w:type="dxa"/>
            <w:shd w:val="clear" w:color="auto" w:fill="FFFFFF"/>
            <w:hideMark/>
          </w:tcPr>
          <w:p w:rsidR="00E97A1C" w:rsidRPr="00814692" w:rsidRDefault="00E97A1C" w:rsidP="00DD1455">
            <w:pPr>
              <w:ind w:firstLine="0"/>
              <w:jc w:val="center"/>
              <w:rPr>
                <w:rFonts w:ascii="Times New Roman" w:hAnsi="Times New Roman" w:cs="Times New Roman"/>
                <w:sz w:val="28"/>
                <w:szCs w:val="28"/>
              </w:rPr>
            </w:pPr>
            <w:r w:rsidRPr="00814692">
              <w:rPr>
                <w:rFonts w:ascii="Times New Roman" w:hAnsi="Times New Roman" w:cs="Times New Roman"/>
                <w:sz w:val="28"/>
                <w:szCs w:val="28"/>
              </w:rPr>
              <w:t>Задачи структурного элемента</w:t>
            </w:r>
          </w:p>
        </w:tc>
        <w:tc>
          <w:tcPr>
            <w:tcW w:w="5103" w:type="dxa"/>
            <w:gridSpan w:val="4"/>
            <w:shd w:val="clear" w:color="auto" w:fill="FFFFFF"/>
            <w:hideMark/>
          </w:tcPr>
          <w:p w:rsidR="00E97A1C" w:rsidRPr="00814692" w:rsidRDefault="00E97A1C" w:rsidP="00DD1455">
            <w:pPr>
              <w:ind w:firstLine="0"/>
              <w:jc w:val="center"/>
              <w:rPr>
                <w:rFonts w:ascii="Times New Roman" w:hAnsi="Times New Roman" w:cs="Times New Roman"/>
                <w:sz w:val="28"/>
                <w:szCs w:val="28"/>
              </w:rPr>
            </w:pPr>
            <w:r w:rsidRPr="00814692">
              <w:rPr>
                <w:rFonts w:ascii="Times New Roman" w:hAnsi="Times New Roman" w:cs="Times New Roman"/>
                <w:sz w:val="28"/>
                <w:szCs w:val="28"/>
              </w:rPr>
              <w:t>Краткое описание ожидаемых эффектов от реализации задачи структурного элемента</w:t>
            </w:r>
          </w:p>
        </w:tc>
        <w:tc>
          <w:tcPr>
            <w:tcW w:w="4694" w:type="dxa"/>
            <w:shd w:val="clear" w:color="auto" w:fill="FFFFFF"/>
            <w:hideMark/>
          </w:tcPr>
          <w:p w:rsidR="00E97A1C" w:rsidRPr="00814692" w:rsidRDefault="00E97A1C" w:rsidP="00DD1455">
            <w:pPr>
              <w:ind w:firstLine="0"/>
              <w:jc w:val="center"/>
              <w:rPr>
                <w:rFonts w:ascii="Times New Roman" w:hAnsi="Times New Roman" w:cs="Times New Roman"/>
                <w:sz w:val="28"/>
                <w:szCs w:val="28"/>
              </w:rPr>
            </w:pPr>
            <w:r w:rsidRPr="00814692">
              <w:rPr>
                <w:rFonts w:ascii="Times New Roman" w:hAnsi="Times New Roman" w:cs="Times New Roman"/>
                <w:sz w:val="28"/>
                <w:szCs w:val="28"/>
              </w:rPr>
              <w:t>Связь с показателями</w:t>
            </w:r>
          </w:p>
        </w:tc>
      </w:tr>
      <w:tr w:rsidR="0035624D" w:rsidRPr="00814692" w:rsidTr="0034018A">
        <w:trPr>
          <w:tblHeader/>
        </w:trPr>
        <w:tc>
          <w:tcPr>
            <w:tcW w:w="582" w:type="dxa"/>
            <w:shd w:val="clear" w:color="auto" w:fill="FFFFFF"/>
            <w:hideMark/>
          </w:tcPr>
          <w:p w:rsidR="00E97A1C" w:rsidRPr="00814692" w:rsidRDefault="00E97A1C" w:rsidP="00E97A1C">
            <w:pPr>
              <w:ind w:firstLine="0"/>
              <w:jc w:val="center"/>
              <w:rPr>
                <w:rFonts w:ascii="Times New Roman" w:hAnsi="Times New Roman" w:cs="Times New Roman"/>
                <w:sz w:val="28"/>
                <w:szCs w:val="28"/>
              </w:rPr>
            </w:pPr>
            <w:r w:rsidRPr="00814692">
              <w:rPr>
                <w:rFonts w:ascii="Times New Roman" w:hAnsi="Times New Roman" w:cs="Times New Roman"/>
                <w:sz w:val="28"/>
                <w:szCs w:val="28"/>
              </w:rPr>
              <w:t>1</w:t>
            </w:r>
          </w:p>
        </w:tc>
        <w:tc>
          <w:tcPr>
            <w:tcW w:w="5387" w:type="dxa"/>
            <w:shd w:val="clear" w:color="auto" w:fill="FFFFFF"/>
            <w:hideMark/>
          </w:tcPr>
          <w:p w:rsidR="00E97A1C" w:rsidRPr="00814692" w:rsidRDefault="00E97A1C" w:rsidP="00E97A1C">
            <w:pPr>
              <w:ind w:firstLine="0"/>
              <w:jc w:val="center"/>
              <w:rPr>
                <w:rFonts w:ascii="Times New Roman" w:hAnsi="Times New Roman" w:cs="Times New Roman"/>
                <w:sz w:val="28"/>
                <w:szCs w:val="28"/>
              </w:rPr>
            </w:pPr>
            <w:r w:rsidRPr="00814692">
              <w:rPr>
                <w:rFonts w:ascii="Times New Roman" w:hAnsi="Times New Roman" w:cs="Times New Roman"/>
                <w:sz w:val="28"/>
                <w:szCs w:val="28"/>
              </w:rPr>
              <w:t>2</w:t>
            </w:r>
          </w:p>
        </w:tc>
        <w:tc>
          <w:tcPr>
            <w:tcW w:w="5103" w:type="dxa"/>
            <w:gridSpan w:val="4"/>
            <w:shd w:val="clear" w:color="auto" w:fill="FFFFFF"/>
            <w:hideMark/>
          </w:tcPr>
          <w:p w:rsidR="00E97A1C" w:rsidRPr="00814692" w:rsidRDefault="00E97A1C" w:rsidP="00E97A1C">
            <w:pPr>
              <w:ind w:firstLine="0"/>
              <w:jc w:val="center"/>
              <w:rPr>
                <w:rFonts w:ascii="Times New Roman" w:hAnsi="Times New Roman" w:cs="Times New Roman"/>
                <w:sz w:val="28"/>
                <w:szCs w:val="28"/>
              </w:rPr>
            </w:pPr>
            <w:r w:rsidRPr="00814692">
              <w:rPr>
                <w:rFonts w:ascii="Times New Roman" w:hAnsi="Times New Roman" w:cs="Times New Roman"/>
                <w:sz w:val="28"/>
                <w:szCs w:val="28"/>
              </w:rPr>
              <w:t>3</w:t>
            </w:r>
          </w:p>
        </w:tc>
        <w:tc>
          <w:tcPr>
            <w:tcW w:w="4694" w:type="dxa"/>
            <w:shd w:val="clear" w:color="auto" w:fill="FFFFFF"/>
            <w:hideMark/>
          </w:tcPr>
          <w:p w:rsidR="00E97A1C" w:rsidRPr="00814692" w:rsidRDefault="00E97A1C" w:rsidP="00E97A1C">
            <w:pPr>
              <w:ind w:firstLine="0"/>
              <w:jc w:val="center"/>
              <w:rPr>
                <w:rFonts w:ascii="Times New Roman" w:hAnsi="Times New Roman" w:cs="Times New Roman"/>
                <w:sz w:val="28"/>
                <w:szCs w:val="28"/>
              </w:rPr>
            </w:pPr>
            <w:r w:rsidRPr="00814692">
              <w:rPr>
                <w:rFonts w:ascii="Times New Roman" w:hAnsi="Times New Roman" w:cs="Times New Roman"/>
                <w:sz w:val="28"/>
                <w:szCs w:val="28"/>
              </w:rPr>
              <w:t>4</w:t>
            </w:r>
          </w:p>
        </w:tc>
      </w:tr>
      <w:tr w:rsidR="0035624D" w:rsidRPr="00814692" w:rsidTr="0034018A">
        <w:trPr>
          <w:trHeight w:val="346"/>
        </w:trPr>
        <w:tc>
          <w:tcPr>
            <w:tcW w:w="582" w:type="dxa"/>
            <w:shd w:val="clear" w:color="auto" w:fill="FFFFFF"/>
            <w:hideMark/>
          </w:tcPr>
          <w:p w:rsidR="00E97A1C" w:rsidRPr="00814692" w:rsidRDefault="00DD1455" w:rsidP="00E97A1C">
            <w:pPr>
              <w:ind w:firstLine="0"/>
              <w:rPr>
                <w:rFonts w:ascii="Times New Roman" w:hAnsi="Times New Roman" w:cs="Times New Roman"/>
                <w:sz w:val="28"/>
                <w:szCs w:val="28"/>
              </w:rPr>
            </w:pPr>
            <w:r w:rsidRPr="00814692">
              <w:rPr>
                <w:rFonts w:ascii="Times New Roman" w:hAnsi="Times New Roman" w:cs="Times New Roman"/>
                <w:sz w:val="28"/>
                <w:szCs w:val="28"/>
              </w:rPr>
              <w:t>1.</w:t>
            </w:r>
          </w:p>
        </w:tc>
        <w:tc>
          <w:tcPr>
            <w:tcW w:w="15184" w:type="dxa"/>
            <w:gridSpan w:val="6"/>
            <w:shd w:val="clear" w:color="auto" w:fill="FFFFFF"/>
            <w:hideMark/>
          </w:tcPr>
          <w:p w:rsidR="00E97A1C" w:rsidRPr="00814692" w:rsidRDefault="00DE58C1" w:rsidP="000F701D">
            <w:pPr>
              <w:ind w:firstLine="0"/>
              <w:rPr>
                <w:rFonts w:ascii="Times New Roman" w:hAnsi="Times New Roman" w:cs="Times New Roman"/>
                <w:sz w:val="28"/>
                <w:szCs w:val="28"/>
              </w:rPr>
            </w:pPr>
            <w:r w:rsidRPr="00814692">
              <w:rPr>
                <w:rFonts w:ascii="Times New Roman" w:hAnsi="Times New Roman" w:cs="Times New Roman"/>
                <w:sz w:val="28"/>
                <w:szCs w:val="28"/>
              </w:rPr>
              <w:t>Комплекс процессных мероприятий 1 «Формирование среды, способствующей ведению</w:t>
            </w:r>
            <w:r w:rsidRPr="00814692">
              <w:rPr>
                <w:rFonts w:ascii="Times New Roman" w:eastAsia="Calibri" w:hAnsi="Times New Roman" w:cs="Times New Roman"/>
                <w:sz w:val="28"/>
                <w:szCs w:val="28"/>
                <w:lang w:eastAsia="en-US"/>
              </w:rPr>
              <w:t xml:space="preserve"> здорового образа жизни»</w:t>
            </w:r>
          </w:p>
        </w:tc>
      </w:tr>
      <w:tr w:rsidR="0035624D" w:rsidRPr="00814692" w:rsidTr="0034018A">
        <w:tc>
          <w:tcPr>
            <w:tcW w:w="582" w:type="dxa"/>
            <w:shd w:val="clear" w:color="auto" w:fill="FFFFFF"/>
            <w:hideMark/>
          </w:tcPr>
          <w:p w:rsidR="00E97A1C" w:rsidRPr="00814692" w:rsidRDefault="00E97A1C" w:rsidP="00E97A1C">
            <w:pPr>
              <w:ind w:firstLine="0"/>
              <w:rPr>
                <w:rFonts w:ascii="Times New Roman" w:hAnsi="Times New Roman" w:cs="Times New Roman"/>
                <w:sz w:val="28"/>
                <w:szCs w:val="28"/>
              </w:rPr>
            </w:pPr>
            <w:r w:rsidRPr="00814692">
              <w:rPr>
                <w:rFonts w:ascii="Times New Roman" w:hAnsi="Times New Roman" w:cs="Times New Roman"/>
                <w:sz w:val="28"/>
                <w:szCs w:val="28"/>
              </w:rPr>
              <w:t> </w:t>
            </w:r>
          </w:p>
        </w:tc>
        <w:tc>
          <w:tcPr>
            <w:tcW w:w="7403" w:type="dxa"/>
            <w:gridSpan w:val="4"/>
            <w:shd w:val="clear" w:color="auto" w:fill="FFFFFF"/>
            <w:hideMark/>
          </w:tcPr>
          <w:p w:rsidR="00E97A1C" w:rsidRPr="00814692" w:rsidRDefault="00DD1455" w:rsidP="00F93F48">
            <w:pPr>
              <w:ind w:firstLine="0"/>
              <w:rPr>
                <w:rFonts w:ascii="Times New Roman" w:hAnsi="Times New Roman" w:cs="Times New Roman"/>
                <w:sz w:val="28"/>
                <w:szCs w:val="28"/>
              </w:rPr>
            </w:pPr>
            <w:r w:rsidRPr="00814692">
              <w:rPr>
                <w:rFonts w:ascii="Times New Roman" w:hAnsi="Times New Roman" w:cs="Times New Roman"/>
                <w:sz w:val="28"/>
                <w:szCs w:val="28"/>
              </w:rPr>
              <w:t>Ответственный за реализацию:</w:t>
            </w:r>
            <w:r w:rsidR="00814692" w:rsidRPr="00814692">
              <w:rPr>
                <w:rFonts w:ascii="Times New Roman" w:hAnsi="Times New Roman" w:cs="Times New Roman"/>
                <w:sz w:val="28"/>
                <w:szCs w:val="28"/>
              </w:rPr>
              <w:t xml:space="preserve"> </w:t>
            </w:r>
            <w:r w:rsidR="00DE58C1" w:rsidRPr="00814692">
              <w:rPr>
                <w:rFonts w:ascii="Times New Roman" w:hAnsi="Times New Roman" w:cs="Times New Roman"/>
                <w:sz w:val="28"/>
                <w:szCs w:val="28"/>
              </w:rPr>
              <w:t>администрация Грачевск</w:t>
            </w:r>
            <w:r w:rsidR="00F93F48" w:rsidRPr="00814692">
              <w:rPr>
                <w:rFonts w:ascii="Times New Roman" w:hAnsi="Times New Roman" w:cs="Times New Roman"/>
                <w:sz w:val="28"/>
                <w:szCs w:val="28"/>
              </w:rPr>
              <w:t>ого</w:t>
            </w:r>
            <w:r w:rsidR="00DE58C1" w:rsidRPr="00814692">
              <w:rPr>
                <w:rFonts w:ascii="Times New Roman" w:hAnsi="Times New Roman" w:cs="Times New Roman"/>
                <w:sz w:val="28"/>
                <w:szCs w:val="28"/>
              </w:rPr>
              <w:t xml:space="preserve"> район</w:t>
            </w:r>
            <w:r w:rsidR="00F93F48" w:rsidRPr="00814692">
              <w:rPr>
                <w:rFonts w:ascii="Times New Roman" w:hAnsi="Times New Roman" w:cs="Times New Roman"/>
                <w:sz w:val="28"/>
                <w:szCs w:val="28"/>
              </w:rPr>
              <w:t>а</w:t>
            </w:r>
          </w:p>
        </w:tc>
        <w:tc>
          <w:tcPr>
            <w:tcW w:w="7781" w:type="dxa"/>
            <w:gridSpan w:val="2"/>
            <w:shd w:val="clear" w:color="auto" w:fill="FFFFFF"/>
            <w:hideMark/>
          </w:tcPr>
          <w:p w:rsidR="000E62D4" w:rsidRPr="00814692" w:rsidRDefault="00885BC1" w:rsidP="00381454">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E97A1C" w:rsidRPr="00814692" w:rsidRDefault="000E62D4" w:rsidP="00BC6D92">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00DD1455" w:rsidRPr="00814692">
              <w:rPr>
                <w:rFonts w:ascii="Times New Roman" w:hAnsi="Times New Roman" w:cs="Times New Roman"/>
                <w:sz w:val="28"/>
                <w:szCs w:val="28"/>
              </w:rPr>
              <w:t xml:space="preserve">2023 </w:t>
            </w:r>
          </w:p>
        </w:tc>
      </w:tr>
      <w:tr w:rsidR="0035624D" w:rsidRPr="00814692" w:rsidTr="00C662B5">
        <w:trPr>
          <w:trHeight w:val="1282"/>
        </w:trPr>
        <w:tc>
          <w:tcPr>
            <w:tcW w:w="582" w:type="dxa"/>
            <w:shd w:val="clear" w:color="auto" w:fill="FFFFFF"/>
            <w:hideMark/>
          </w:tcPr>
          <w:p w:rsidR="00E97A1C" w:rsidRPr="00814692" w:rsidRDefault="00DD1455" w:rsidP="00E97A1C">
            <w:pPr>
              <w:ind w:firstLine="0"/>
              <w:rPr>
                <w:rFonts w:ascii="Times New Roman" w:hAnsi="Times New Roman" w:cs="Times New Roman"/>
                <w:sz w:val="28"/>
                <w:szCs w:val="28"/>
              </w:rPr>
            </w:pPr>
            <w:r w:rsidRPr="00814692">
              <w:rPr>
                <w:rFonts w:ascii="Times New Roman" w:hAnsi="Times New Roman" w:cs="Times New Roman"/>
                <w:sz w:val="28"/>
                <w:szCs w:val="28"/>
              </w:rPr>
              <w:t>1.1.</w:t>
            </w:r>
          </w:p>
          <w:p w:rsidR="003F5D82" w:rsidRPr="00814692" w:rsidRDefault="003F5D82" w:rsidP="00E97A1C">
            <w:pPr>
              <w:ind w:firstLine="0"/>
              <w:rPr>
                <w:rFonts w:ascii="Times New Roman" w:hAnsi="Times New Roman" w:cs="Times New Roman"/>
                <w:sz w:val="28"/>
                <w:szCs w:val="28"/>
              </w:rPr>
            </w:pPr>
          </w:p>
          <w:p w:rsidR="003F5D82" w:rsidRPr="00814692" w:rsidRDefault="003F5D82" w:rsidP="00E97A1C">
            <w:pPr>
              <w:ind w:firstLine="0"/>
              <w:rPr>
                <w:rFonts w:ascii="Times New Roman" w:hAnsi="Times New Roman" w:cs="Times New Roman"/>
                <w:sz w:val="28"/>
                <w:szCs w:val="28"/>
              </w:rPr>
            </w:pPr>
          </w:p>
          <w:p w:rsidR="003F5D82" w:rsidRPr="00814692" w:rsidRDefault="003F5D82" w:rsidP="00E97A1C">
            <w:pPr>
              <w:ind w:firstLine="0"/>
              <w:rPr>
                <w:rFonts w:ascii="Times New Roman" w:hAnsi="Times New Roman" w:cs="Times New Roman"/>
                <w:sz w:val="28"/>
                <w:szCs w:val="28"/>
              </w:rPr>
            </w:pPr>
          </w:p>
          <w:p w:rsidR="003F5D82" w:rsidRPr="00814692" w:rsidRDefault="003F5D82" w:rsidP="00E97A1C">
            <w:pPr>
              <w:ind w:firstLine="0"/>
              <w:rPr>
                <w:rFonts w:ascii="Times New Roman" w:hAnsi="Times New Roman" w:cs="Times New Roman"/>
                <w:sz w:val="28"/>
                <w:szCs w:val="28"/>
              </w:rPr>
            </w:pPr>
          </w:p>
          <w:p w:rsidR="003F5D82" w:rsidRPr="00814692" w:rsidRDefault="003F5D82" w:rsidP="00E97A1C">
            <w:pPr>
              <w:ind w:firstLine="0"/>
              <w:rPr>
                <w:rFonts w:ascii="Times New Roman" w:hAnsi="Times New Roman" w:cs="Times New Roman"/>
                <w:sz w:val="28"/>
                <w:szCs w:val="28"/>
              </w:rPr>
            </w:pPr>
          </w:p>
          <w:p w:rsidR="003F5D82" w:rsidRPr="00814692" w:rsidRDefault="003F5D82" w:rsidP="00E97A1C">
            <w:pPr>
              <w:ind w:firstLine="0"/>
              <w:rPr>
                <w:rFonts w:ascii="Times New Roman" w:hAnsi="Times New Roman" w:cs="Times New Roman"/>
                <w:sz w:val="28"/>
                <w:szCs w:val="28"/>
              </w:rPr>
            </w:pPr>
          </w:p>
        </w:tc>
        <w:tc>
          <w:tcPr>
            <w:tcW w:w="5387" w:type="dxa"/>
            <w:shd w:val="clear" w:color="auto" w:fill="FFFFFF"/>
            <w:hideMark/>
          </w:tcPr>
          <w:p w:rsidR="00C662B5" w:rsidRPr="00C662B5" w:rsidRDefault="00DD1455" w:rsidP="00DE58C1">
            <w:pPr>
              <w:ind w:firstLine="0"/>
              <w:rPr>
                <w:rFonts w:ascii="Times New Roman" w:eastAsia="MS Mincho" w:hAnsi="Times New Roman" w:cs="Times New Roman"/>
                <w:sz w:val="28"/>
                <w:szCs w:val="28"/>
              </w:rPr>
            </w:pPr>
            <w:r w:rsidRPr="00814692">
              <w:rPr>
                <w:rFonts w:ascii="Times New Roman" w:hAnsi="Times New Roman" w:cs="Times New Roman"/>
                <w:sz w:val="28"/>
                <w:szCs w:val="28"/>
              </w:rPr>
              <w:t xml:space="preserve">Задача 1. </w:t>
            </w:r>
            <w:r w:rsidR="00DE58C1" w:rsidRPr="00814692">
              <w:rPr>
                <w:rFonts w:ascii="Times New Roman" w:eastAsia="Calibri" w:hAnsi="Times New Roman" w:cs="Times New Roman"/>
                <w:sz w:val="28"/>
                <w:szCs w:val="28"/>
                <w:lang w:eastAsia="en-US"/>
              </w:rPr>
              <w:t>Р</w:t>
            </w:r>
            <w:r w:rsidR="00DE58C1" w:rsidRPr="00814692">
              <w:rPr>
                <w:rFonts w:ascii="Times New Roman" w:eastAsia="MS Mincho" w:hAnsi="Times New Roman" w:cs="Times New Roman"/>
                <w:sz w:val="28"/>
                <w:szCs w:val="28"/>
              </w:rPr>
              <w:t>азвитие инфраструктуры общественного здоровья, формирование сред</w:t>
            </w:r>
            <w:r w:rsidR="00A90441">
              <w:rPr>
                <w:rFonts w:ascii="Times New Roman" w:eastAsia="MS Mincho" w:hAnsi="Times New Roman" w:cs="Times New Roman"/>
                <w:sz w:val="28"/>
                <w:szCs w:val="28"/>
              </w:rPr>
              <w:t>ы</w:t>
            </w:r>
            <w:r w:rsidR="00DE58C1" w:rsidRPr="00814692">
              <w:rPr>
                <w:rFonts w:ascii="Times New Roman" w:eastAsia="MS Mincho" w:hAnsi="Times New Roman" w:cs="Times New Roman"/>
                <w:sz w:val="28"/>
                <w:szCs w:val="28"/>
              </w:rPr>
              <w:t>, способствующей ведению гражданами здорового образа жизни.</w:t>
            </w:r>
          </w:p>
        </w:tc>
        <w:tc>
          <w:tcPr>
            <w:tcW w:w="5103" w:type="dxa"/>
            <w:gridSpan w:val="4"/>
            <w:shd w:val="clear" w:color="auto" w:fill="FFFFFF"/>
          </w:tcPr>
          <w:p w:rsidR="00E97A1C" w:rsidRPr="00814692" w:rsidRDefault="009A7B0B" w:rsidP="009A7B0B">
            <w:pPr>
              <w:widowControl/>
              <w:autoSpaceDE/>
              <w:autoSpaceDN/>
              <w:adjustRightInd/>
              <w:ind w:firstLine="0"/>
              <w:contextualSpacing/>
              <w:rPr>
                <w:rFonts w:ascii="Times New Roman" w:hAnsi="Times New Roman" w:cs="Times New Roman"/>
                <w:sz w:val="28"/>
                <w:szCs w:val="28"/>
              </w:rPr>
            </w:pPr>
            <w:r w:rsidRPr="00814692">
              <w:rPr>
                <w:rFonts w:ascii="Times New Roman" w:eastAsiaTheme="minorEastAsia" w:hAnsi="Times New Roman" w:cs="Times New Roman"/>
                <w:sz w:val="28"/>
                <w:szCs w:val="28"/>
              </w:rPr>
              <w:t xml:space="preserve">Снижение смертности мужчин в возрасте 16-59 лет; снижение смертности женщин в возрасте 16-54 лет  </w:t>
            </w:r>
          </w:p>
        </w:tc>
        <w:tc>
          <w:tcPr>
            <w:tcW w:w="4694" w:type="dxa"/>
            <w:shd w:val="clear" w:color="auto" w:fill="FFFFFF"/>
          </w:tcPr>
          <w:p w:rsidR="00E97A1C" w:rsidRPr="00814692" w:rsidRDefault="006D19F7" w:rsidP="00E97A1C">
            <w:pPr>
              <w:ind w:firstLine="0"/>
              <w:rPr>
                <w:rFonts w:ascii="Times New Roman" w:hAnsi="Times New Roman" w:cs="Times New Roman"/>
                <w:sz w:val="28"/>
                <w:szCs w:val="28"/>
              </w:rPr>
            </w:pPr>
            <w:r w:rsidRPr="00814692">
              <w:rPr>
                <w:rFonts w:ascii="Times New Roman" w:hAnsi="Times New Roman" w:cs="Times New Roman"/>
                <w:sz w:val="28"/>
                <w:szCs w:val="28"/>
              </w:rPr>
              <w:t>Смертность мужчин в возрасте 16-59.</w:t>
            </w:r>
          </w:p>
          <w:p w:rsidR="006D19F7" w:rsidRPr="00814692" w:rsidRDefault="006D19F7" w:rsidP="00E97A1C">
            <w:pPr>
              <w:ind w:firstLine="0"/>
              <w:rPr>
                <w:rFonts w:ascii="Times New Roman" w:hAnsi="Times New Roman" w:cs="Times New Roman"/>
                <w:sz w:val="28"/>
                <w:szCs w:val="28"/>
              </w:rPr>
            </w:pPr>
            <w:r w:rsidRPr="00814692">
              <w:rPr>
                <w:rFonts w:ascii="Times New Roman" w:hAnsi="Times New Roman" w:cs="Times New Roman"/>
                <w:sz w:val="28"/>
                <w:szCs w:val="28"/>
              </w:rPr>
              <w:t>Смертность женщин в возрасте 16-54.</w:t>
            </w:r>
          </w:p>
        </w:tc>
      </w:tr>
      <w:tr w:rsidR="0035624D" w:rsidRPr="00814692" w:rsidTr="0034018A">
        <w:tc>
          <w:tcPr>
            <w:tcW w:w="582" w:type="dxa"/>
            <w:shd w:val="clear" w:color="auto" w:fill="FFFFFF"/>
            <w:hideMark/>
          </w:tcPr>
          <w:p w:rsidR="00E97A1C" w:rsidRPr="00814692" w:rsidRDefault="00216E44" w:rsidP="00E97A1C">
            <w:pPr>
              <w:ind w:firstLine="0"/>
              <w:rPr>
                <w:rFonts w:ascii="Times New Roman" w:hAnsi="Times New Roman" w:cs="Times New Roman"/>
                <w:sz w:val="28"/>
                <w:szCs w:val="28"/>
              </w:rPr>
            </w:pPr>
            <w:r w:rsidRPr="00814692">
              <w:rPr>
                <w:rFonts w:ascii="Times New Roman" w:hAnsi="Times New Roman" w:cs="Times New Roman"/>
                <w:sz w:val="28"/>
                <w:szCs w:val="28"/>
              </w:rPr>
              <w:t>2.</w:t>
            </w:r>
          </w:p>
        </w:tc>
        <w:tc>
          <w:tcPr>
            <w:tcW w:w="15184" w:type="dxa"/>
            <w:gridSpan w:val="6"/>
            <w:shd w:val="clear" w:color="auto" w:fill="FFFFFF"/>
            <w:hideMark/>
          </w:tcPr>
          <w:p w:rsidR="00E97A1C" w:rsidRPr="00814692" w:rsidRDefault="00153A5E" w:rsidP="00DD1455">
            <w:pPr>
              <w:ind w:firstLine="0"/>
              <w:rPr>
                <w:rFonts w:ascii="Times New Roman" w:hAnsi="Times New Roman" w:cs="Times New Roman"/>
                <w:sz w:val="28"/>
                <w:szCs w:val="28"/>
                <w:lang w:eastAsia="en-US"/>
              </w:rPr>
            </w:pPr>
            <w:r w:rsidRPr="00814692">
              <w:rPr>
                <w:rFonts w:ascii="Times New Roman" w:hAnsi="Times New Roman" w:cs="Times New Roman"/>
                <w:sz w:val="28"/>
                <w:szCs w:val="28"/>
              </w:rPr>
              <w:t xml:space="preserve">Комплекс процессных мероприятий 2 </w:t>
            </w:r>
            <w:r w:rsidRPr="00814692">
              <w:rPr>
                <w:rFonts w:ascii="Times New Roman" w:hAnsi="Times New Roman" w:cs="Times New Roman"/>
                <w:sz w:val="28"/>
                <w:szCs w:val="28"/>
                <w:lang w:eastAsia="en-US"/>
              </w:rPr>
              <w:t>«</w:t>
            </w:r>
            <w:r w:rsidRPr="00814692">
              <w:rPr>
                <w:rFonts w:ascii="Times New Roman" w:eastAsia="Arial Unicode MS" w:hAnsi="Times New Roman" w:cs="Times New Roman"/>
                <w:bCs/>
                <w:sz w:val="28"/>
                <w:szCs w:val="28"/>
                <w:u w:color="000000"/>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814692">
              <w:rPr>
                <w:rFonts w:ascii="Times New Roman" w:hAnsi="Times New Roman" w:cs="Times New Roman"/>
                <w:sz w:val="28"/>
                <w:szCs w:val="28"/>
                <w:lang w:eastAsia="en-US"/>
              </w:rPr>
              <w:t>»</w:t>
            </w:r>
          </w:p>
        </w:tc>
      </w:tr>
      <w:tr w:rsidR="0035624D" w:rsidRPr="00814692" w:rsidTr="0034018A">
        <w:tc>
          <w:tcPr>
            <w:tcW w:w="582" w:type="dxa"/>
            <w:shd w:val="clear" w:color="auto" w:fill="FFFFFF"/>
            <w:hideMark/>
          </w:tcPr>
          <w:p w:rsidR="00885BC1" w:rsidRPr="00814692" w:rsidRDefault="00885BC1" w:rsidP="00885BC1">
            <w:pPr>
              <w:ind w:firstLine="0"/>
              <w:rPr>
                <w:rFonts w:ascii="Times New Roman" w:hAnsi="Times New Roman" w:cs="Times New Roman"/>
                <w:sz w:val="28"/>
                <w:szCs w:val="28"/>
              </w:rPr>
            </w:pPr>
          </w:p>
        </w:tc>
        <w:tc>
          <w:tcPr>
            <w:tcW w:w="7403" w:type="dxa"/>
            <w:gridSpan w:val="4"/>
            <w:shd w:val="clear" w:color="auto" w:fill="FFFFFF"/>
          </w:tcPr>
          <w:p w:rsidR="00885BC1" w:rsidRPr="00814692" w:rsidRDefault="00F93F48" w:rsidP="00885BC1">
            <w:pPr>
              <w:ind w:firstLine="0"/>
              <w:rPr>
                <w:rFonts w:ascii="Times New Roman" w:hAnsi="Times New Roman" w:cs="Times New Roman"/>
                <w:sz w:val="28"/>
                <w:szCs w:val="28"/>
              </w:rPr>
            </w:pPr>
            <w:r w:rsidRPr="00814692">
              <w:rPr>
                <w:rFonts w:ascii="Times New Roman" w:hAnsi="Times New Roman" w:cs="Times New Roman"/>
                <w:sz w:val="28"/>
                <w:szCs w:val="28"/>
              </w:rPr>
              <w:t>Ответственный за реализацию: администрация Грачевского района</w:t>
            </w:r>
          </w:p>
        </w:tc>
        <w:tc>
          <w:tcPr>
            <w:tcW w:w="7781" w:type="dxa"/>
            <w:gridSpan w:val="2"/>
            <w:shd w:val="clear" w:color="auto" w:fill="FFFFFF"/>
            <w:hideMark/>
          </w:tcPr>
          <w:p w:rsidR="000E62D4" w:rsidRPr="00814692" w:rsidRDefault="000E62D4" w:rsidP="000E62D4">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885BC1" w:rsidRPr="00814692" w:rsidRDefault="000E62D4" w:rsidP="000E62D4">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Pr="00814692">
              <w:rPr>
                <w:rFonts w:ascii="Times New Roman" w:hAnsi="Times New Roman" w:cs="Times New Roman"/>
                <w:sz w:val="28"/>
                <w:szCs w:val="28"/>
              </w:rPr>
              <w:t xml:space="preserve">2023 </w:t>
            </w:r>
          </w:p>
        </w:tc>
      </w:tr>
      <w:tr w:rsidR="0035624D" w:rsidRPr="00814692" w:rsidTr="0034018A">
        <w:tc>
          <w:tcPr>
            <w:tcW w:w="582" w:type="dxa"/>
            <w:shd w:val="clear" w:color="auto" w:fill="FFFFFF"/>
          </w:tcPr>
          <w:p w:rsidR="005F5504" w:rsidRPr="00814692" w:rsidRDefault="00216E44" w:rsidP="00E97A1C">
            <w:pPr>
              <w:ind w:firstLine="0"/>
              <w:rPr>
                <w:rFonts w:ascii="Times New Roman" w:hAnsi="Times New Roman" w:cs="Times New Roman"/>
                <w:sz w:val="28"/>
                <w:szCs w:val="28"/>
              </w:rPr>
            </w:pPr>
            <w:r w:rsidRPr="00814692">
              <w:rPr>
                <w:rFonts w:ascii="Times New Roman" w:hAnsi="Times New Roman" w:cs="Times New Roman"/>
                <w:sz w:val="28"/>
                <w:szCs w:val="28"/>
              </w:rPr>
              <w:t>2.1.</w:t>
            </w:r>
          </w:p>
        </w:tc>
        <w:tc>
          <w:tcPr>
            <w:tcW w:w="5387" w:type="dxa"/>
            <w:shd w:val="clear" w:color="auto" w:fill="FFFFFF"/>
          </w:tcPr>
          <w:p w:rsidR="005F5504" w:rsidRPr="00814692" w:rsidRDefault="006D19F7" w:rsidP="00885BC1">
            <w:pPr>
              <w:widowControl/>
              <w:autoSpaceDE/>
              <w:autoSpaceDN/>
              <w:adjustRightInd/>
              <w:ind w:firstLine="0"/>
              <w:jc w:val="left"/>
              <w:rPr>
                <w:rFonts w:ascii="Times New Roman" w:hAnsi="Times New Roman" w:cs="Times New Roman"/>
                <w:sz w:val="28"/>
                <w:szCs w:val="28"/>
              </w:rPr>
            </w:pPr>
            <w:r w:rsidRPr="00814692">
              <w:rPr>
                <w:rFonts w:ascii="Times New Roman" w:hAnsi="Times New Roman" w:cs="Times New Roman"/>
                <w:sz w:val="28"/>
                <w:szCs w:val="28"/>
                <w:lang w:eastAsia="en-US"/>
              </w:rPr>
              <w:t>Задача 1.</w:t>
            </w:r>
            <w:r w:rsidRPr="00814692">
              <w:rPr>
                <w:rFonts w:ascii="Times New Roman" w:hAnsi="Times New Roman" w:cs="Times New Roman"/>
                <w:sz w:val="28"/>
                <w:szCs w:val="28"/>
              </w:rPr>
              <w:t xml:space="preserve">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w:t>
            </w:r>
            <w:r w:rsidR="00F93F48" w:rsidRPr="00814692">
              <w:rPr>
                <w:rFonts w:ascii="Times New Roman" w:hAnsi="Times New Roman" w:cs="Times New Roman"/>
                <w:sz w:val="28"/>
                <w:szCs w:val="28"/>
              </w:rPr>
              <w:t>здорового образа жизни</w:t>
            </w:r>
          </w:p>
        </w:tc>
        <w:tc>
          <w:tcPr>
            <w:tcW w:w="5103" w:type="dxa"/>
            <w:gridSpan w:val="4"/>
            <w:shd w:val="clear" w:color="auto" w:fill="FFFFFF"/>
          </w:tcPr>
          <w:p w:rsidR="00D621E5" w:rsidRPr="00814692" w:rsidRDefault="009A7B0B" w:rsidP="009A7B0B">
            <w:pPr>
              <w:widowControl/>
              <w:autoSpaceDE/>
              <w:autoSpaceDN/>
              <w:adjustRightInd/>
              <w:ind w:firstLine="0"/>
              <w:contextualSpacing/>
              <w:rPr>
                <w:rFonts w:ascii="Times New Roman" w:hAnsi="Times New Roman" w:cs="Times New Roman"/>
                <w:sz w:val="28"/>
                <w:szCs w:val="28"/>
              </w:rPr>
            </w:pPr>
            <w:r w:rsidRPr="00814692">
              <w:rPr>
                <w:rFonts w:ascii="Times New Roman" w:eastAsiaTheme="minorEastAsia" w:hAnsi="Times New Roman" w:cs="Times New Roman"/>
                <w:sz w:val="28"/>
                <w:szCs w:val="28"/>
              </w:rPr>
              <w:t>Увеличение охвата профилактическими мероприятиями, направленными на снижение распространенности неинфекционных и инфекционных заболеваний</w:t>
            </w:r>
            <w:r w:rsidR="00A77ECD" w:rsidRPr="00814692">
              <w:rPr>
                <w:rFonts w:ascii="Times New Roman" w:hAnsi="Times New Roman" w:cs="Times New Roman"/>
                <w:sz w:val="28"/>
                <w:szCs w:val="28"/>
              </w:rPr>
              <w:t xml:space="preserve"> и позиционированию здорового образа жизни</w:t>
            </w:r>
          </w:p>
        </w:tc>
        <w:tc>
          <w:tcPr>
            <w:tcW w:w="4694" w:type="dxa"/>
            <w:shd w:val="clear" w:color="auto" w:fill="FFFFFF"/>
          </w:tcPr>
          <w:p w:rsidR="005F5504" w:rsidRPr="00814692" w:rsidRDefault="006D19F7" w:rsidP="00734628">
            <w:pPr>
              <w:ind w:firstLine="0"/>
              <w:rPr>
                <w:rFonts w:ascii="Times New Roman" w:hAnsi="Times New Roman" w:cs="Times New Roman"/>
                <w:sz w:val="28"/>
                <w:szCs w:val="28"/>
              </w:rPr>
            </w:pPr>
            <w:r w:rsidRPr="00814692">
              <w:rPr>
                <w:rFonts w:ascii="Times New Roman" w:eastAsia="MS Mincho" w:hAnsi="Times New Roman" w:cs="Times New Roman"/>
                <w:sz w:val="28"/>
                <w:szCs w:val="28"/>
                <w:lang w:eastAsia="ja-JP"/>
              </w:rPr>
              <w:t>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r>
      <w:tr w:rsidR="0035624D" w:rsidRPr="00814692" w:rsidTr="0034018A">
        <w:tc>
          <w:tcPr>
            <w:tcW w:w="582" w:type="dxa"/>
            <w:shd w:val="clear" w:color="auto" w:fill="FFFFFF"/>
          </w:tcPr>
          <w:p w:rsidR="00E97A1C" w:rsidRPr="00814692" w:rsidRDefault="00216E44" w:rsidP="00E97A1C">
            <w:pPr>
              <w:ind w:firstLine="0"/>
              <w:rPr>
                <w:rFonts w:ascii="Times New Roman" w:hAnsi="Times New Roman" w:cs="Times New Roman"/>
                <w:sz w:val="28"/>
                <w:szCs w:val="28"/>
              </w:rPr>
            </w:pPr>
            <w:r w:rsidRPr="00814692">
              <w:rPr>
                <w:rFonts w:ascii="Times New Roman" w:hAnsi="Times New Roman" w:cs="Times New Roman"/>
                <w:sz w:val="28"/>
                <w:szCs w:val="28"/>
              </w:rPr>
              <w:t>3.</w:t>
            </w:r>
          </w:p>
        </w:tc>
        <w:tc>
          <w:tcPr>
            <w:tcW w:w="15184" w:type="dxa"/>
            <w:gridSpan w:val="6"/>
            <w:shd w:val="clear" w:color="auto" w:fill="FFFFFF"/>
          </w:tcPr>
          <w:p w:rsidR="00E97A1C" w:rsidRPr="00814692" w:rsidRDefault="004B6726" w:rsidP="00B305CA">
            <w:pPr>
              <w:ind w:firstLine="0"/>
              <w:rPr>
                <w:rFonts w:ascii="Times New Roman" w:hAnsi="Times New Roman" w:cs="Times New Roman"/>
                <w:sz w:val="28"/>
                <w:szCs w:val="28"/>
              </w:rPr>
            </w:pPr>
            <w:r w:rsidRPr="00814692">
              <w:rPr>
                <w:rFonts w:ascii="Times New Roman" w:hAnsi="Times New Roman" w:cs="Times New Roman"/>
                <w:sz w:val="28"/>
                <w:szCs w:val="28"/>
              </w:rPr>
              <w:t xml:space="preserve">Комплекс процессных мероприятий </w:t>
            </w:r>
            <w:r w:rsidR="00153A5E" w:rsidRPr="00814692">
              <w:rPr>
                <w:rFonts w:ascii="Times New Roman" w:hAnsi="Times New Roman" w:cs="Times New Roman"/>
                <w:sz w:val="28"/>
                <w:szCs w:val="28"/>
              </w:rPr>
              <w:t>3</w:t>
            </w:r>
            <w:r w:rsidR="00B305CA" w:rsidRPr="00814692">
              <w:rPr>
                <w:rFonts w:ascii="Times New Roman" w:hAnsi="Times New Roman" w:cs="Times New Roman"/>
                <w:sz w:val="28"/>
                <w:szCs w:val="28"/>
                <w:lang w:eastAsia="en-US"/>
              </w:rPr>
              <w:t xml:space="preserve"> </w:t>
            </w:r>
            <w:r w:rsidR="00C662B5">
              <w:rPr>
                <w:rFonts w:ascii="Times New Roman" w:hAnsi="Times New Roman" w:cs="Times New Roman"/>
                <w:sz w:val="28"/>
                <w:szCs w:val="28"/>
                <w:lang w:eastAsia="en-US"/>
              </w:rPr>
              <w:t>«</w:t>
            </w:r>
            <w:r w:rsidR="00153A5E" w:rsidRPr="00814692">
              <w:rPr>
                <w:rFonts w:ascii="Times New Roman" w:hAnsi="Times New Roman" w:cs="Times New Roman"/>
                <w:sz w:val="28"/>
                <w:szCs w:val="28"/>
              </w:rPr>
              <w:t>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r>
      <w:tr w:rsidR="0035624D" w:rsidRPr="00814692" w:rsidTr="0034018A">
        <w:tc>
          <w:tcPr>
            <w:tcW w:w="582" w:type="dxa"/>
            <w:shd w:val="clear" w:color="auto" w:fill="FFFFFF"/>
          </w:tcPr>
          <w:p w:rsidR="00174202" w:rsidRPr="00814692" w:rsidRDefault="00174202" w:rsidP="00174202">
            <w:pPr>
              <w:ind w:firstLine="0"/>
              <w:rPr>
                <w:rFonts w:ascii="Times New Roman" w:hAnsi="Times New Roman" w:cs="Times New Roman"/>
                <w:sz w:val="28"/>
                <w:szCs w:val="28"/>
              </w:rPr>
            </w:pPr>
          </w:p>
        </w:tc>
        <w:tc>
          <w:tcPr>
            <w:tcW w:w="7403" w:type="dxa"/>
            <w:gridSpan w:val="4"/>
            <w:shd w:val="clear" w:color="auto" w:fill="FFFFFF"/>
          </w:tcPr>
          <w:p w:rsidR="00174202" w:rsidRPr="00814692" w:rsidRDefault="00174202" w:rsidP="00174202">
            <w:pPr>
              <w:ind w:firstLine="0"/>
              <w:rPr>
                <w:rFonts w:ascii="Times New Roman" w:hAnsi="Times New Roman" w:cs="Times New Roman"/>
                <w:sz w:val="28"/>
                <w:szCs w:val="28"/>
              </w:rPr>
            </w:pPr>
            <w:r w:rsidRPr="00814692">
              <w:rPr>
                <w:rFonts w:ascii="Times New Roman" w:hAnsi="Times New Roman" w:cs="Times New Roman"/>
                <w:sz w:val="28"/>
                <w:szCs w:val="28"/>
              </w:rPr>
              <w:t xml:space="preserve">Ответственный за реализацию: </w:t>
            </w:r>
            <w:r w:rsidR="00C662B5">
              <w:rPr>
                <w:rFonts w:ascii="Times New Roman" w:hAnsi="Times New Roman" w:cs="Times New Roman"/>
                <w:sz w:val="28"/>
                <w:szCs w:val="28"/>
              </w:rPr>
              <w:t>а</w:t>
            </w:r>
            <w:r w:rsidR="00A90441">
              <w:rPr>
                <w:rFonts w:ascii="Times New Roman" w:hAnsi="Times New Roman" w:cs="Times New Roman"/>
                <w:sz w:val="28"/>
                <w:szCs w:val="28"/>
              </w:rPr>
              <w:t xml:space="preserve">дминистрация </w:t>
            </w:r>
            <w:r w:rsidR="005609D2">
              <w:rPr>
                <w:rFonts w:ascii="Times New Roman" w:hAnsi="Times New Roman" w:cs="Times New Roman"/>
                <w:sz w:val="28"/>
                <w:szCs w:val="28"/>
              </w:rPr>
              <w:t xml:space="preserve">Грачевского </w:t>
            </w:r>
            <w:r w:rsidR="00A90441">
              <w:rPr>
                <w:rFonts w:ascii="Times New Roman" w:hAnsi="Times New Roman" w:cs="Times New Roman"/>
                <w:sz w:val="28"/>
                <w:szCs w:val="28"/>
              </w:rPr>
              <w:t>района</w:t>
            </w:r>
          </w:p>
        </w:tc>
        <w:tc>
          <w:tcPr>
            <w:tcW w:w="7781" w:type="dxa"/>
            <w:gridSpan w:val="2"/>
            <w:shd w:val="clear" w:color="auto" w:fill="FFFFFF"/>
          </w:tcPr>
          <w:p w:rsidR="00174202" w:rsidRPr="00814692" w:rsidRDefault="00174202" w:rsidP="00174202">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174202" w:rsidRPr="00814692" w:rsidRDefault="00174202" w:rsidP="00174202">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Pr="00814692">
              <w:rPr>
                <w:rFonts w:ascii="Times New Roman" w:hAnsi="Times New Roman" w:cs="Times New Roman"/>
                <w:sz w:val="28"/>
                <w:szCs w:val="28"/>
              </w:rPr>
              <w:t xml:space="preserve">2023 </w:t>
            </w:r>
          </w:p>
        </w:tc>
      </w:tr>
      <w:tr w:rsidR="0035624D" w:rsidRPr="00814692" w:rsidTr="00BC6D92">
        <w:trPr>
          <w:trHeight w:val="1395"/>
        </w:trPr>
        <w:tc>
          <w:tcPr>
            <w:tcW w:w="582" w:type="dxa"/>
            <w:shd w:val="clear" w:color="auto" w:fill="FFFFFF"/>
          </w:tcPr>
          <w:p w:rsidR="00174202" w:rsidRPr="00814692" w:rsidRDefault="00174202" w:rsidP="00174202">
            <w:pPr>
              <w:ind w:firstLine="0"/>
              <w:rPr>
                <w:rFonts w:ascii="Times New Roman" w:hAnsi="Times New Roman" w:cs="Times New Roman"/>
                <w:sz w:val="28"/>
                <w:szCs w:val="28"/>
              </w:rPr>
            </w:pPr>
            <w:r w:rsidRPr="00814692">
              <w:rPr>
                <w:rFonts w:ascii="Times New Roman" w:hAnsi="Times New Roman" w:cs="Times New Roman"/>
                <w:sz w:val="28"/>
                <w:szCs w:val="28"/>
              </w:rPr>
              <w:t>3.1.</w:t>
            </w:r>
          </w:p>
        </w:tc>
        <w:tc>
          <w:tcPr>
            <w:tcW w:w="5387" w:type="dxa"/>
            <w:shd w:val="clear" w:color="auto" w:fill="FFFFFF"/>
          </w:tcPr>
          <w:p w:rsidR="00174202" w:rsidRPr="00814692" w:rsidRDefault="00153A5E" w:rsidP="00174202">
            <w:pPr>
              <w:ind w:firstLine="0"/>
              <w:rPr>
                <w:rFonts w:ascii="Times New Roman" w:hAnsi="Times New Roman" w:cs="Times New Roman"/>
                <w:sz w:val="28"/>
                <w:szCs w:val="28"/>
              </w:rPr>
            </w:pPr>
            <w:r w:rsidRPr="00814692">
              <w:rPr>
                <w:rFonts w:ascii="Times New Roman" w:hAnsi="Times New Roman" w:cs="Times New Roman"/>
                <w:sz w:val="28"/>
                <w:szCs w:val="28"/>
                <w:lang w:eastAsia="en-US"/>
              </w:rPr>
              <w:t>Задача 1.</w:t>
            </w:r>
            <w:r w:rsidRPr="00814692">
              <w:rPr>
                <w:rFonts w:ascii="Times New Roman" w:hAnsi="Times New Roman" w:cs="Times New Roman"/>
                <w:sz w:val="28"/>
                <w:szCs w:val="28"/>
              </w:rPr>
              <w:t xml:space="preserve">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 </w:t>
            </w:r>
          </w:p>
        </w:tc>
        <w:tc>
          <w:tcPr>
            <w:tcW w:w="5103" w:type="dxa"/>
            <w:gridSpan w:val="4"/>
            <w:shd w:val="clear" w:color="auto" w:fill="FFFFFF"/>
          </w:tcPr>
          <w:p w:rsidR="00174202" w:rsidRPr="00814692" w:rsidRDefault="009A7B0B" w:rsidP="009A7B0B">
            <w:pPr>
              <w:widowControl/>
              <w:autoSpaceDE/>
              <w:autoSpaceDN/>
              <w:adjustRightInd/>
              <w:ind w:firstLine="0"/>
              <w:contextualSpacing/>
              <w:rPr>
                <w:rFonts w:ascii="Times New Roman" w:eastAsia="Calibri" w:hAnsi="Times New Roman" w:cs="Times New Roman"/>
                <w:sz w:val="28"/>
                <w:szCs w:val="28"/>
                <w:lang w:eastAsia="en-US"/>
              </w:rPr>
            </w:pPr>
            <w:r w:rsidRPr="00814692">
              <w:rPr>
                <w:rFonts w:ascii="Times New Roman" w:eastAsiaTheme="minorEastAsia" w:hAnsi="Times New Roman" w:cs="Times New Roman"/>
                <w:sz w:val="28"/>
                <w:szCs w:val="28"/>
              </w:rPr>
              <w:t>Увеличение обращаемости в медицинские организации по вопросам здорового образа жизни; обеспечение охвата населения муниципального образования ежегодными профилактическими осмотрами</w:t>
            </w:r>
          </w:p>
        </w:tc>
        <w:tc>
          <w:tcPr>
            <w:tcW w:w="4694" w:type="dxa"/>
            <w:shd w:val="clear" w:color="auto" w:fill="FFFFFF"/>
          </w:tcPr>
          <w:p w:rsidR="00174202" w:rsidRPr="00814692" w:rsidRDefault="00153A5E" w:rsidP="00174202">
            <w:pPr>
              <w:ind w:firstLine="0"/>
              <w:rPr>
                <w:rFonts w:ascii="Times New Roman" w:eastAsia="Calibri" w:hAnsi="Times New Roman" w:cs="Times New Roman"/>
                <w:sz w:val="28"/>
                <w:szCs w:val="28"/>
                <w:lang w:eastAsia="en-US"/>
              </w:rPr>
            </w:pPr>
            <w:r w:rsidRPr="00814692">
              <w:rPr>
                <w:rFonts w:ascii="Times New Roman" w:eastAsia="Calibri" w:hAnsi="Times New Roman" w:cs="Times New Roman"/>
                <w:sz w:val="28"/>
                <w:szCs w:val="28"/>
                <w:lang w:eastAsia="en-US"/>
              </w:rPr>
              <w:t>Охват населения муниципального образования ежегодным профилактическим осмотром и диспансеризацией</w:t>
            </w:r>
            <w:r w:rsidR="00BC6D92" w:rsidRPr="00814692">
              <w:rPr>
                <w:rFonts w:ascii="Times New Roman" w:eastAsia="Calibri" w:hAnsi="Times New Roman" w:cs="Times New Roman"/>
                <w:sz w:val="28"/>
                <w:szCs w:val="28"/>
                <w:lang w:eastAsia="en-US"/>
              </w:rPr>
              <w:t>.</w:t>
            </w:r>
          </w:p>
          <w:p w:rsidR="00BC6D92" w:rsidRPr="00814692" w:rsidRDefault="00BC6D92" w:rsidP="00174202">
            <w:pPr>
              <w:ind w:firstLine="0"/>
              <w:rPr>
                <w:rFonts w:ascii="Times New Roman" w:hAnsi="Times New Roman" w:cs="Times New Roman"/>
                <w:sz w:val="28"/>
                <w:szCs w:val="28"/>
              </w:rPr>
            </w:pPr>
            <w:r w:rsidRPr="00814692">
              <w:rPr>
                <w:rFonts w:ascii="Times New Roman" w:eastAsia="Arial Unicode MS" w:hAnsi="Times New Roman" w:cs="Times New Roman"/>
                <w:sz w:val="28"/>
                <w:szCs w:val="28"/>
                <w:u w:color="000000"/>
              </w:rPr>
              <w:t>Обращаемость в медицинские организации по вопросам здорового образа</w:t>
            </w:r>
          </w:p>
        </w:tc>
      </w:tr>
      <w:tr w:rsidR="0035624D" w:rsidRPr="00814692" w:rsidTr="0034018A">
        <w:tc>
          <w:tcPr>
            <w:tcW w:w="582" w:type="dxa"/>
            <w:shd w:val="clear" w:color="auto" w:fill="FFFFFF"/>
          </w:tcPr>
          <w:p w:rsidR="00174202" w:rsidRPr="00814692" w:rsidRDefault="00174202" w:rsidP="00174202">
            <w:pPr>
              <w:ind w:firstLine="0"/>
              <w:jc w:val="left"/>
              <w:rPr>
                <w:rFonts w:ascii="Times New Roman" w:hAnsi="Times New Roman" w:cs="Times New Roman"/>
                <w:sz w:val="28"/>
                <w:szCs w:val="28"/>
              </w:rPr>
            </w:pPr>
            <w:r w:rsidRPr="00814692">
              <w:rPr>
                <w:rFonts w:ascii="Times New Roman" w:hAnsi="Times New Roman" w:cs="Times New Roman"/>
                <w:sz w:val="28"/>
                <w:szCs w:val="28"/>
              </w:rPr>
              <w:t>4.</w:t>
            </w:r>
          </w:p>
        </w:tc>
        <w:tc>
          <w:tcPr>
            <w:tcW w:w="15184" w:type="dxa"/>
            <w:gridSpan w:val="6"/>
            <w:shd w:val="clear" w:color="auto" w:fill="FFFFFF"/>
          </w:tcPr>
          <w:p w:rsidR="00174202" w:rsidRPr="00814692" w:rsidRDefault="00153A5E" w:rsidP="00174202">
            <w:pPr>
              <w:ind w:firstLine="0"/>
              <w:rPr>
                <w:rFonts w:ascii="Times New Roman" w:hAnsi="Times New Roman" w:cs="Times New Roman"/>
                <w:sz w:val="28"/>
                <w:szCs w:val="28"/>
              </w:rPr>
            </w:pPr>
            <w:r w:rsidRPr="00814692">
              <w:rPr>
                <w:rFonts w:ascii="Times New Roman" w:hAnsi="Times New Roman" w:cs="Times New Roman"/>
                <w:sz w:val="28"/>
                <w:szCs w:val="28"/>
              </w:rPr>
              <w:t xml:space="preserve">Комплекс процессных мероприятий 4 </w:t>
            </w:r>
            <w:r w:rsidR="00F93F48" w:rsidRPr="00814692">
              <w:rPr>
                <w:rFonts w:ascii="Times New Roman" w:hAnsi="Times New Roman" w:cs="Times New Roman"/>
                <w:sz w:val="28"/>
                <w:szCs w:val="28"/>
              </w:rPr>
              <w:t>«</w:t>
            </w:r>
            <w:r w:rsidRPr="00814692">
              <w:rPr>
                <w:rFonts w:ascii="Times New Roman" w:eastAsia="Calibri" w:hAnsi="Times New Roman" w:cs="Times New Roman"/>
                <w:sz w:val="28"/>
                <w:szCs w:val="28"/>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r w:rsidR="00F93F48" w:rsidRPr="00814692">
              <w:rPr>
                <w:rFonts w:ascii="Times New Roman" w:eastAsia="Calibri" w:hAnsi="Times New Roman" w:cs="Times New Roman"/>
                <w:sz w:val="28"/>
                <w:szCs w:val="28"/>
                <w:lang w:eastAsia="en-US"/>
              </w:rPr>
              <w:t>»</w:t>
            </w:r>
          </w:p>
        </w:tc>
      </w:tr>
      <w:tr w:rsidR="0035624D" w:rsidRPr="00814692" w:rsidTr="0034018A">
        <w:tc>
          <w:tcPr>
            <w:tcW w:w="582" w:type="dxa"/>
            <w:shd w:val="clear" w:color="auto" w:fill="FFFFFF"/>
          </w:tcPr>
          <w:p w:rsidR="00174202" w:rsidRPr="00814692" w:rsidRDefault="00174202" w:rsidP="00174202">
            <w:pPr>
              <w:ind w:firstLine="0"/>
              <w:rPr>
                <w:rFonts w:ascii="Times New Roman" w:hAnsi="Times New Roman" w:cs="Times New Roman"/>
                <w:sz w:val="28"/>
                <w:szCs w:val="28"/>
              </w:rPr>
            </w:pPr>
          </w:p>
        </w:tc>
        <w:tc>
          <w:tcPr>
            <w:tcW w:w="7080" w:type="dxa"/>
            <w:gridSpan w:val="2"/>
            <w:shd w:val="clear" w:color="auto" w:fill="FFFFFF"/>
          </w:tcPr>
          <w:p w:rsidR="00174202" w:rsidRPr="00814692" w:rsidRDefault="00F93F48" w:rsidP="00174202">
            <w:pPr>
              <w:ind w:firstLine="0"/>
              <w:rPr>
                <w:rFonts w:ascii="Times New Roman" w:hAnsi="Times New Roman" w:cs="Times New Roman"/>
                <w:sz w:val="28"/>
                <w:szCs w:val="28"/>
              </w:rPr>
            </w:pPr>
            <w:r w:rsidRPr="00814692">
              <w:rPr>
                <w:rFonts w:ascii="Times New Roman" w:hAnsi="Times New Roman" w:cs="Times New Roman"/>
                <w:sz w:val="28"/>
                <w:szCs w:val="28"/>
              </w:rPr>
              <w:t>Ответственный за реализацию: администрация Грачевского района</w:t>
            </w:r>
          </w:p>
        </w:tc>
        <w:tc>
          <w:tcPr>
            <w:tcW w:w="8104" w:type="dxa"/>
            <w:gridSpan w:val="4"/>
            <w:shd w:val="clear" w:color="auto" w:fill="FFFFFF"/>
          </w:tcPr>
          <w:p w:rsidR="00174202" w:rsidRPr="00814692" w:rsidRDefault="00174202" w:rsidP="00174202">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174202" w:rsidRPr="00814692" w:rsidRDefault="00174202" w:rsidP="00174202">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Pr="00814692">
              <w:rPr>
                <w:rFonts w:ascii="Times New Roman" w:hAnsi="Times New Roman" w:cs="Times New Roman"/>
                <w:sz w:val="28"/>
                <w:szCs w:val="28"/>
              </w:rPr>
              <w:t xml:space="preserve">2023 </w:t>
            </w:r>
          </w:p>
        </w:tc>
      </w:tr>
      <w:tr w:rsidR="0035624D" w:rsidRPr="00814692" w:rsidTr="0098024D">
        <w:tc>
          <w:tcPr>
            <w:tcW w:w="582" w:type="dxa"/>
            <w:shd w:val="clear" w:color="auto" w:fill="FFFFFF"/>
            <w:hideMark/>
          </w:tcPr>
          <w:p w:rsidR="00502958" w:rsidRPr="00814692" w:rsidRDefault="00502958" w:rsidP="00502958">
            <w:pPr>
              <w:ind w:firstLine="0"/>
              <w:rPr>
                <w:rFonts w:ascii="Times New Roman" w:hAnsi="Times New Roman" w:cs="Times New Roman"/>
                <w:sz w:val="28"/>
                <w:szCs w:val="28"/>
              </w:rPr>
            </w:pPr>
            <w:r w:rsidRPr="00814692">
              <w:rPr>
                <w:rFonts w:ascii="Times New Roman" w:hAnsi="Times New Roman" w:cs="Times New Roman"/>
                <w:sz w:val="28"/>
                <w:szCs w:val="28"/>
              </w:rPr>
              <w:t>4.1.</w:t>
            </w:r>
          </w:p>
        </w:tc>
        <w:tc>
          <w:tcPr>
            <w:tcW w:w="5387" w:type="dxa"/>
            <w:shd w:val="clear" w:color="auto" w:fill="FFFFFF"/>
            <w:hideMark/>
          </w:tcPr>
          <w:p w:rsidR="00502958" w:rsidRPr="00814692" w:rsidRDefault="00502958" w:rsidP="000D71B2">
            <w:pPr>
              <w:ind w:firstLine="0"/>
              <w:contextualSpacing/>
              <w:rPr>
                <w:rFonts w:ascii="Times New Roman" w:hAnsi="Times New Roman" w:cs="Times New Roman"/>
                <w:sz w:val="28"/>
                <w:szCs w:val="28"/>
              </w:rPr>
            </w:pPr>
            <w:r w:rsidRPr="00814692">
              <w:rPr>
                <w:rFonts w:ascii="Times New Roman" w:hAnsi="Times New Roman" w:cs="Times New Roman"/>
                <w:sz w:val="28"/>
                <w:szCs w:val="28"/>
                <w:lang w:eastAsia="en-US"/>
              </w:rPr>
              <w:t>Задача</w:t>
            </w:r>
            <w:r w:rsidRPr="00814692">
              <w:rPr>
                <w:rFonts w:ascii="Times New Roman" w:hAnsi="Times New Roman" w:cs="Times New Roman"/>
                <w:sz w:val="28"/>
                <w:szCs w:val="28"/>
              </w:rPr>
              <w:t xml:space="preserve"> 1. Мотивирование </w:t>
            </w:r>
            <w:r w:rsidR="00F93F48" w:rsidRPr="00814692">
              <w:rPr>
                <w:rFonts w:ascii="Times New Roman" w:hAnsi="Times New Roman" w:cs="Times New Roman"/>
                <w:sz w:val="28"/>
                <w:szCs w:val="28"/>
              </w:rPr>
              <w:t>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5103" w:type="dxa"/>
            <w:gridSpan w:val="4"/>
            <w:shd w:val="clear" w:color="auto" w:fill="FFFFFF"/>
          </w:tcPr>
          <w:p w:rsidR="00502958" w:rsidRPr="00814692" w:rsidRDefault="009A7B0B" w:rsidP="009A7B0B">
            <w:pPr>
              <w:widowControl/>
              <w:autoSpaceDE/>
              <w:autoSpaceDN/>
              <w:adjustRightInd/>
              <w:ind w:firstLine="0"/>
              <w:contextualSpacing/>
              <w:rPr>
                <w:rFonts w:ascii="Times New Roman" w:eastAsia="Calibri" w:hAnsi="Times New Roman" w:cs="Times New Roman"/>
                <w:sz w:val="28"/>
                <w:szCs w:val="28"/>
                <w:lang w:eastAsia="en-US"/>
              </w:rPr>
            </w:pPr>
            <w:r w:rsidRPr="00814692">
              <w:rPr>
                <w:rFonts w:ascii="Times New Roman" w:eastAsia="Calibri" w:hAnsi="Times New Roman" w:cs="Times New Roman"/>
                <w:sz w:val="28"/>
                <w:szCs w:val="28"/>
                <w:lang w:eastAsia="en-US"/>
              </w:rPr>
              <w:t>Повышение и</w:t>
            </w:r>
            <w:r w:rsidR="00973371" w:rsidRPr="00814692">
              <w:rPr>
                <w:rFonts w:ascii="Times New Roman" w:eastAsia="Calibri" w:hAnsi="Times New Roman" w:cs="Times New Roman"/>
                <w:sz w:val="28"/>
                <w:szCs w:val="28"/>
                <w:lang w:eastAsia="en-US"/>
              </w:rPr>
              <w:t>нформирова</w:t>
            </w:r>
            <w:r w:rsidRPr="00814692">
              <w:rPr>
                <w:rFonts w:ascii="Times New Roman" w:eastAsia="Calibri" w:hAnsi="Times New Roman" w:cs="Times New Roman"/>
                <w:sz w:val="28"/>
                <w:szCs w:val="28"/>
                <w:lang w:eastAsia="en-US"/>
              </w:rPr>
              <w:t>нности</w:t>
            </w:r>
            <w:r w:rsidR="00973371" w:rsidRPr="00814692">
              <w:rPr>
                <w:rFonts w:ascii="Times New Roman" w:eastAsia="Calibri" w:hAnsi="Times New Roman" w:cs="Times New Roman"/>
                <w:sz w:val="28"/>
                <w:szCs w:val="28"/>
                <w:lang w:eastAsia="en-US"/>
              </w:rPr>
              <w:t xml:space="preserve"> населения</w:t>
            </w:r>
            <w:r w:rsidR="00FF7C25">
              <w:rPr>
                <w:rFonts w:ascii="Times New Roman" w:eastAsia="Calibri" w:hAnsi="Times New Roman" w:cs="Times New Roman"/>
                <w:sz w:val="28"/>
                <w:szCs w:val="28"/>
                <w:lang w:eastAsia="en-US"/>
              </w:rPr>
              <w:t xml:space="preserve"> </w:t>
            </w:r>
            <w:r w:rsidRPr="00814692">
              <w:rPr>
                <w:rFonts w:ascii="Times New Roman" w:eastAsiaTheme="minorEastAsia" w:hAnsi="Times New Roman" w:cs="Times New Roman"/>
                <w:sz w:val="28"/>
                <w:szCs w:val="28"/>
              </w:rPr>
              <w:t>по вопросам профилактики неинфекционных и социально значимых заболеваний и пропаганде здорового образа жизни,</w:t>
            </w:r>
            <w:r w:rsidRPr="00814692">
              <w:rPr>
                <w:rFonts w:ascii="Times New Roman" w:eastAsia="Calibri" w:hAnsi="Times New Roman" w:cs="Times New Roman"/>
                <w:sz w:val="28"/>
                <w:szCs w:val="28"/>
                <w:lang w:eastAsia="en-US"/>
              </w:rPr>
              <w:t xml:space="preserve"> развитие </w:t>
            </w:r>
            <w:r w:rsidR="00502958" w:rsidRPr="00814692">
              <w:rPr>
                <w:rFonts w:ascii="Times New Roman" w:eastAsia="Calibri" w:hAnsi="Times New Roman" w:cs="Times New Roman"/>
                <w:sz w:val="28"/>
                <w:szCs w:val="28"/>
                <w:lang w:eastAsia="en-US"/>
              </w:rPr>
              <w:t>волонтерства в сфере охраны здоровья.</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753BA6" w:rsidRPr="00814692" w:rsidRDefault="00753BA6" w:rsidP="00753BA6">
            <w:pPr>
              <w:ind w:firstLine="0"/>
              <w:rPr>
                <w:rFonts w:ascii="Times New Roman" w:hAnsi="Times New Roman" w:cs="Times New Roman"/>
                <w:sz w:val="28"/>
                <w:szCs w:val="28"/>
              </w:rPr>
            </w:pPr>
            <w:r w:rsidRPr="00814692">
              <w:rPr>
                <w:rFonts w:ascii="Times New Roman" w:hAnsi="Times New Roman" w:cs="Times New Roman"/>
                <w:sz w:val="28"/>
                <w:szCs w:val="28"/>
              </w:rPr>
              <w:t>Смертность мужчин в возрасте 16-59.</w:t>
            </w:r>
          </w:p>
          <w:p w:rsidR="008951C9" w:rsidRPr="00814692" w:rsidRDefault="00753BA6" w:rsidP="00753BA6">
            <w:pPr>
              <w:ind w:firstLine="0"/>
              <w:rPr>
                <w:rFonts w:ascii="Times New Roman" w:hAnsi="Times New Roman" w:cs="Times New Roman"/>
                <w:sz w:val="28"/>
                <w:szCs w:val="28"/>
              </w:rPr>
            </w:pPr>
            <w:r w:rsidRPr="00814692">
              <w:rPr>
                <w:rFonts w:ascii="Times New Roman" w:hAnsi="Times New Roman" w:cs="Times New Roman"/>
                <w:sz w:val="28"/>
                <w:szCs w:val="28"/>
              </w:rPr>
              <w:t>Смертность женщин в возрасте 16-54.</w:t>
            </w:r>
          </w:p>
        </w:tc>
      </w:tr>
      <w:tr w:rsidR="0035624D" w:rsidRPr="00814692" w:rsidTr="0034018A">
        <w:tc>
          <w:tcPr>
            <w:tcW w:w="582" w:type="dxa"/>
            <w:shd w:val="clear" w:color="auto" w:fill="FFFFFF"/>
          </w:tcPr>
          <w:p w:rsidR="00502958" w:rsidRPr="00814692" w:rsidRDefault="00502958" w:rsidP="00502958">
            <w:pPr>
              <w:ind w:firstLine="0"/>
              <w:jc w:val="left"/>
              <w:rPr>
                <w:rFonts w:ascii="Times New Roman" w:hAnsi="Times New Roman" w:cs="Times New Roman"/>
                <w:sz w:val="28"/>
                <w:szCs w:val="28"/>
                <w:lang w:eastAsia="en-US"/>
              </w:rPr>
            </w:pPr>
            <w:r w:rsidRPr="00814692">
              <w:rPr>
                <w:rFonts w:ascii="Times New Roman" w:hAnsi="Times New Roman" w:cs="Times New Roman"/>
                <w:sz w:val="28"/>
                <w:szCs w:val="28"/>
                <w:lang w:eastAsia="en-US"/>
              </w:rPr>
              <w:t>5.</w:t>
            </w:r>
          </w:p>
        </w:tc>
        <w:tc>
          <w:tcPr>
            <w:tcW w:w="15184" w:type="dxa"/>
            <w:gridSpan w:val="6"/>
            <w:shd w:val="clear" w:color="auto" w:fill="FFFFFF"/>
          </w:tcPr>
          <w:p w:rsidR="00502958" w:rsidRPr="00814692" w:rsidRDefault="008951C9" w:rsidP="00502958">
            <w:pPr>
              <w:ind w:firstLine="39"/>
              <w:rPr>
                <w:rFonts w:ascii="Times New Roman" w:hAnsi="Times New Roman" w:cs="Times New Roman"/>
                <w:sz w:val="28"/>
                <w:szCs w:val="28"/>
              </w:rPr>
            </w:pPr>
            <w:r w:rsidRPr="00814692">
              <w:rPr>
                <w:rFonts w:ascii="Times New Roman" w:hAnsi="Times New Roman" w:cs="Times New Roman"/>
                <w:sz w:val="28"/>
                <w:szCs w:val="28"/>
              </w:rPr>
              <w:t xml:space="preserve">Комплекс процессных мероприятий 5 </w:t>
            </w:r>
            <w:r w:rsidR="00F93F48" w:rsidRPr="00814692">
              <w:rPr>
                <w:rFonts w:ascii="Times New Roman" w:hAnsi="Times New Roman" w:cs="Times New Roman"/>
                <w:sz w:val="28"/>
                <w:szCs w:val="28"/>
              </w:rPr>
              <w:t>«</w:t>
            </w:r>
            <w:r w:rsidRPr="00814692">
              <w:rPr>
                <w:rFonts w:ascii="Times New Roman" w:eastAsia="Calibri" w:hAnsi="Times New Roman" w:cs="Times New Roman"/>
                <w:sz w:val="28"/>
                <w:szCs w:val="28"/>
                <w:lang w:eastAsia="en-US"/>
              </w:rPr>
              <w:t>Проведение мероприятий, направленных на укрепление здоровья работающих</w:t>
            </w:r>
            <w:r w:rsidR="00F93F48" w:rsidRPr="00814692">
              <w:rPr>
                <w:rFonts w:ascii="Times New Roman" w:eastAsia="Calibri" w:hAnsi="Times New Roman" w:cs="Times New Roman"/>
                <w:sz w:val="28"/>
                <w:szCs w:val="28"/>
                <w:lang w:eastAsia="en-US"/>
              </w:rPr>
              <w:t>»</w:t>
            </w:r>
          </w:p>
        </w:tc>
      </w:tr>
      <w:tr w:rsidR="0035624D" w:rsidRPr="00814692" w:rsidTr="0034018A">
        <w:tc>
          <w:tcPr>
            <w:tcW w:w="582" w:type="dxa"/>
            <w:shd w:val="clear" w:color="auto" w:fill="FFFFFF"/>
          </w:tcPr>
          <w:p w:rsidR="00502958" w:rsidRPr="00814692" w:rsidRDefault="00502958" w:rsidP="00502958">
            <w:pPr>
              <w:ind w:firstLine="0"/>
              <w:rPr>
                <w:rFonts w:ascii="Times New Roman" w:hAnsi="Times New Roman" w:cs="Times New Roman"/>
                <w:sz w:val="28"/>
                <w:szCs w:val="28"/>
              </w:rPr>
            </w:pPr>
          </w:p>
        </w:tc>
        <w:tc>
          <w:tcPr>
            <w:tcW w:w="7146" w:type="dxa"/>
            <w:gridSpan w:val="3"/>
            <w:shd w:val="clear" w:color="auto" w:fill="FFFFFF"/>
          </w:tcPr>
          <w:p w:rsidR="00502958" w:rsidRPr="00814692" w:rsidRDefault="00F93F48" w:rsidP="00502958">
            <w:pPr>
              <w:ind w:firstLine="0"/>
              <w:rPr>
                <w:rFonts w:ascii="Times New Roman" w:hAnsi="Times New Roman" w:cs="Times New Roman"/>
                <w:sz w:val="28"/>
                <w:szCs w:val="28"/>
              </w:rPr>
            </w:pPr>
            <w:r w:rsidRPr="00814692">
              <w:rPr>
                <w:rFonts w:ascii="Times New Roman" w:hAnsi="Times New Roman" w:cs="Times New Roman"/>
                <w:sz w:val="28"/>
                <w:szCs w:val="28"/>
              </w:rPr>
              <w:t>Ответственный за реализацию: администрация Грачевского района</w:t>
            </w:r>
          </w:p>
        </w:tc>
        <w:tc>
          <w:tcPr>
            <w:tcW w:w="8038" w:type="dxa"/>
            <w:gridSpan w:val="3"/>
            <w:shd w:val="clear" w:color="auto" w:fill="FFFFFF"/>
          </w:tcPr>
          <w:p w:rsidR="00502958" w:rsidRPr="00814692" w:rsidRDefault="00502958" w:rsidP="00502958">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502958" w:rsidRPr="00814692" w:rsidRDefault="00502958" w:rsidP="00502958">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Pr="00814692">
              <w:rPr>
                <w:rFonts w:ascii="Times New Roman" w:hAnsi="Times New Roman" w:cs="Times New Roman"/>
                <w:sz w:val="28"/>
                <w:szCs w:val="28"/>
              </w:rPr>
              <w:t xml:space="preserve">2023 </w:t>
            </w:r>
          </w:p>
        </w:tc>
      </w:tr>
      <w:tr w:rsidR="0035624D" w:rsidRPr="00814692" w:rsidTr="0034018A">
        <w:tc>
          <w:tcPr>
            <w:tcW w:w="582" w:type="dxa"/>
            <w:shd w:val="clear" w:color="auto" w:fill="FFFFFF"/>
          </w:tcPr>
          <w:p w:rsidR="0035624D" w:rsidRPr="00814692" w:rsidRDefault="0035624D" w:rsidP="0035624D">
            <w:pPr>
              <w:ind w:firstLine="0"/>
              <w:rPr>
                <w:rFonts w:ascii="Times New Roman" w:hAnsi="Times New Roman" w:cs="Times New Roman"/>
                <w:sz w:val="28"/>
                <w:szCs w:val="28"/>
              </w:rPr>
            </w:pPr>
            <w:r w:rsidRPr="00814692">
              <w:rPr>
                <w:rFonts w:ascii="Times New Roman" w:hAnsi="Times New Roman" w:cs="Times New Roman"/>
                <w:sz w:val="28"/>
                <w:szCs w:val="28"/>
              </w:rPr>
              <w:t>5.1.</w:t>
            </w:r>
          </w:p>
        </w:tc>
        <w:tc>
          <w:tcPr>
            <w:tcW w:w="5387" w:type="dxa"/>
            <w:shd w:val="clear" w:color="auto" w:fill="FFFFFF"/>
          </w:tcPr>
          <w:p w:rsidR="0035624D" w:rsidRPr="00814692" w:rsidRDefault="0035624D" w:rsidP="0035624D">
            <w:pPr>
              <w:ind w:firstLine="0"/>
              <w:jc w:val="left"/>
              <w:rPr>
                <w:rFonts w:ascii="Times New Roman" w:hAnsi="Times New Roman" w:cs="Times New Roman"/>
                <w:sz w:val="28"/>
                <w:szCs w:val="28"/>
              </w:rPr>
            </w:pPr>
            <w:r w:rsidRPr="00814692">
              <w:rPr>
                <w:rFonts w:ascii="Times New Roman" w:hAnsi="Times New Roman" w:cs="Times New Roman"/>
                <w:sz w:val="28"/>
                <w:szCs w:val="28"/>
              </w:rPr>
              <w:t>Задача 1. Укрепление здоровья работающих Грачевского района.</w:t>
            </w:r>
          </w:p>
        </w:tc>
        <w:tc>
          <w:tcPr>
            <w:tcW w:w="5103" w:type="dxa"/>
            <w:gridSpan w:val="4"/>
            <w:shd w:val="clear" w:color="auto" w:fill="FFFFFF"/>
          </w:tcPr>
          <w:p w:rsidR="0035624D" w:rsidRPr="00814692" w:rsidRDefault="00A77ECD" w:rsidP="00A77ECD">
            <w:pPr>
              <w:widowControl/>
              <w:autoSpaceDE/>
              <w:autoSpaceDN/>
              <w:adjustRightInd/>
              <w:ind w:firstLine="0"/>
              <w:contextualSpacing/>
              <w:rPr>
                <w:rFonts w:ascii="Times New Roman" w:hAnsi="Times New Roman" w:cs="Times New Roman"/>
                <w:sz w:val="28"/>
                <w:szCs w:val="28"/>
              </w:rPr>
            </w:pPr>
            <w:r w:rsidRPr="00814692">
              <w:rPr>
                <w:rFonts w:ascii="Times New Roman" w:hAnsi="Times New Roman" w:cs="Times New Roman"/>
                <w:sz w:val="28"/>
                <w:szCs w:val="28"/>
              </w:rPr>
              <w:t>Укрепление здоровья населения, вовлечение в проект по профилактике неинфекционных и инфекционных заболеваний и приверженности здорового образа жизни предприятий и организаций муниципального образования</w:t>
            </w:r>
          </w:p>
        </w:tc>
        <w:tc>
          <w:tcPr>
            <w:tcW w:w="4694" w:type="dxa"/>
            <w:shd w:val="clear" w:color="auto" w:fill="FFFFFF"/>
          </w:tcPr>
          <w:p w:rsidR="0035624D" w:rsidRPr="00814692" w:rsidRDefault="0035624D" w:rsidP="0035624D">
            <w:pPr>
              <w:ind w:firstLine="0"/>
              <w:rPr>
                <w:rFonts w:ascii="Times New Roman" w:hAnsi="Times New Roman" w:cs="Times New Roman"/>
                <w:sz w:val="28"/>
                <w:szCs w:val="28"/>
              </w:rPr>
            </w:pPr>
            <w:r w:rsidRPr="00814692">
              <w:rPr>
                <w:rFonts w:ascii="Times New Roman" w:hAnsi="Times New Roman" w:cs="Times New Roman"/>
                <w:sz w:val="28"/>
                <w:szCs w:val="28"/>
              </w:rPr>
              <w:t>Смертность мужчин в возрасте 16-59.</w:t>
            </w:r>
          </w:p>
          <w:p w:rsidR="0035624D" w:rsidRPr="00814692" w:rsidRDefault="0035624D" w:rsidP="0035624D">
            <w:pPr>
              <w:autoSpaceDE/>
              <w:autoSpaceDN/>
              <w:adjustRightInd/>
              <w:ind w:firstLine="0"/>
              <w:rPr>
                <w:rFonts w:ascii="Times New Roman" w:hAnsi="Times New Roman" w:cs="Times New Roman"/>
                <w:sz w:val="28"/>
                <w:szCs w:val="28"/>
              </w:rPr>
            </w:pPr>
            <w:r w:rsidRPr="00814692">
              <w:rPr>
                <w:rFonts w:ascii="Times New Roman" w:hAnsi="Times New Roman" w:cs="Times New Roman"/>
                <w:sz w:val="28"/>
                <w:szCs w:val="28"/>
              </w:rPr>
              <w:t>Смертность женщин в возрасте 16-54.</w:t>
            </w:r>
          </w:p>
        </w:tc>
      </w:tr>
      <w:tr w:rsidR="0035624D" w:rsidRPr="00814692" w:rsidTr="0034018A">
        <w:tc>
          <w:tcPr>
            <w:tcW w:w="582" w:type="dxa"/>
            <w:shd w:val="clear" w:color="auto" w:fill="FFFFFF"/>
          </w:tcPr>
          <w:p w:rsidR="0035624D" w:rsidRPr="00814692" w:rsidRDefault="0035624D" w:rsidP="0035624D">
            <w:pPr>
              <w:ind w:firstLine="0"/>
              <w:rPr>
                <w:rFonts w:ascii="Times New Roman" w:hAnsi="Times New Roman" w:cs="Times New Roman"/>
                <w:sz w:val="28"/>
                <w:szCs w:val="28"/>
              </w:rPr>
            </w:pPr>
            <w:r w:rsidRPr="00814692">
              <w:rPr>
                <w:rFonts w:ascii="Times New Roman" w:hAnsi="Times New Roman" w:cs="Times New Roman"/>
                <w:sz w:val="28"/>
                <w:szCs w:val="28"/>
              </w:rPr>
              <w:t>6.</w:t>
            </w:r>
          </w:p>
        </w:tc>
        <w:tc>
          <w:tcPr>
            <w:tcW w:w="15184" w:type="dxa"/>
            <w:gridSpan w:val="6"/>
            <w:shd w:val="clear" w:color="auto" w:fill="FFFFFF"/>
          </w:tcPr>
          <w:p w:rsidR="0035624D" w:rsidRPr="00814692" w:rsidRDefault="0035624D" w:rsidP="0035624D">
            <w:pPr>
              <w:ind w:firstLine="0"/>
              <w:rPr>
                <w:rFonts w:ascii="Times New Roman" w:hAnsi="Times New Roman" w:cs="Times New Roman"/>
                <w:sz w:val="28"/>
                <w:szCs w:val="28"/>
              </w:rPr>
            </w:pPr>
            <w:r w:rsidRPr="00814692">
              <w:rPr>
                <w:rFonts w:ascii="Times New Roman" w:hAnsi="Times New Roman" w:cs="Times New Roman"/>
                <w:sz w:val="28"/>
                <w:szCs w:val="28"/>
              </w:rPr>
              <w:t>Комплекс процессных мероприятий 6</w:t>
            </w:r>
            <w:r w:rsidR="00C662B5">
              <w:rPr>
                <w:rFonts w:ascii="Times New Roman" w:hAnsi="Times New Roman" w:cs="Times New Roman"/>
                <w:sz w:val="28"/>
                <w:szCs w:val="28"/>
              </w:rPr>
              <w:t xml:space="preserve"> </w:t>
            </w:r>
            <w:r w:rsidR="00F93F48" w:rsidRPr="00814692">
              <w:rPr>
                <w:rFonts w:ascii="Times New Roman" w:eastAsia="Calibri" w:hAnsi="Times New Roman" w:cs="Times New Roman"/>
                <w:sz w:val="28"/>
                <w:szCs w:val="28"/>
                <w:lang w:eastAsia="en-US"/>
              </w:rPr>
              <w:t>«</w:t>
            </w:r>
            <w:r w:rsidRPr="00814692">
              <w:rPr>
                <w:rFonts w:ascii="Times New Roman" w:eastAsia="Calibri" w:hAnsi="Times New Roman" w:cs="Times New Roman"/>
                <w:sz w:val="28"/>
                <w:szCs w:val="28"/>
                <w:lang w:eastAsia="en-US"/>
              </w:rPr>
              <w:t xml:space="preserve">Проведение оздоровительных и профилактических мероприятий для детей и </w:t>
            </w:r>
            <w:r w:rsidRPr="00814692">
              <w:rPr>
                <w:rFonts w:ascii="Times New Roman" w:eastAsia="Calibri" w:hAnsi="Times New Roman" w:cs="Times New Roman"/>
                <w:sz w:val="28"/>
                <w:szCs w:val="28"/>
                <w:lang w:eastAsia="en-US"/>
              </w:rPr>
              <w:lastRenderedPageBreak/>
              <w:t>подростков, а также</w:t>
            </w:r>
            <w:r w:rsidR="00C662B5">
              <w:rPr>
                <w:rFonts w:ascii="Times New Roman" w:eastAsia="Calibri" w:hAnsi="Times New Roman" w:cs="Times New Roman"/>
                <w:sz w:val="28"/>
                <w:szCs w:val="28"/>
                <w:lang w:eastAsia="en-US"/>
              </w:rPr>
              <w:t xml:space="preserve"> </w:t>
            </w:r>
            <w:r w:rsidRPr="00814692">
              <w:rPr>
                <w:rFonts w:ascii="Times New Roman" w:eastAsia="Calibri" w:hAnsi="Times New Roman" w:cs="Times New Roman"/>
                <w:sz w:val="28"/>
                <w:szCs w:val="28"/>
                <w:lang w:eastAsia="en-US"/>
              </w:rPr>
              <w:t>мероприятий по укреплению семьи и активному долголетию</w:t>
            </w:r>
            <w:r w:rsidR="00F93F48" w:rsidRPr="00814692">
              <w:rPr>
                <w:rFonts w:ascii="Times New Roman" w:eastAsia="Calibri" w:hAnsi="Times New Roman" w:cs="Times New Roman"/>
                <w:sz w:val="28"/>
                <w:szCs w:val="28"/>
                <w:lang w:eastAsia="en-US"/>
              </w:rPr>
              <w:t>»</w:t>
            </w:r>
          </w:p>
        </w:tc>
      </w:tr>
      <w:tr w:rsidR="0035624D" w:rsidRPr="00814692" w:rsidTr="0034018A">
        <w:tc>
          <w:tcPr>
            <w:tcW w:w="582" w:type="dxa"/>
            <w:shd w:val="clear" w:color="auto" w:fill="FFFFFF"/>
          </w:tcPr>
          <w:p w:rsidR="0035624D" w:rsidRPr="00814692" w:rsidRDefault="0035624D" w:rsidP="0035624D">
            <w:pPr>
              <w:rPr>
                <w:rFonts w:ascii="Times New Roman" w:hAnsi="Times New Roman" w:cs="Times New Roman"/>
                <w:sz w:val="28"/>
                <w:szCs w:val="28"/>
              </w:rPr>
            </w:pPr>
          </w:p>
        </w:tc>
        <w:tc>
          <w:tcPr>
            <w:tcW w:w="7080" w:type="dxa"/>
            <w:gridSpan w:val="2"/>
            <w:shd w:val="clear" w:color="auto" w:fill="FFFFFF"/>
          </w:tcPr>
          <w:p w:rsidR="0035624D" w:rsidRPr="00814692" w:rsidRDefault="0035624D" w:rsidP="0035624D">
            <w:pPr>
              <w:ind w:firstLine="0"/>
              <w:rPr>
                <w:rFonts w:ascii="Times New Roman" w:hAnsi="Times New Roman" w:cs="Times New Roman"/>
                <w:sz w:val="28"/>
                <w:szCs w:val="28"/>
              </w:rPr>
            </w:pPr>
            <w:r w:rsidRPr="00814692">
              <w:rPr>
                <w:rFonts w:ascii="Times New Roman" w:hAnsi="Times New Roman" w:cs="Times New Roman"/>
                <w:sz w:val="28"/>
                <w:szCs w:val="28"/>
              </w:rPr>
              <w:t xml:space="preserve">Ответственный за реализацию: </w:t>
            </w:r>
            <w:r w:rsidR="005609D2" w:rsidRPr="00814692">
              <w:rPr>
                <w:rFonts w:ascii="Times New Roman" w:hAnsi="Times New Roman" w:cs="Times New Roman"/>
                <w:sz w:val="28"/>
                <w:szCs w:val="28"/>
              </w:rPr>
              <w:t>администрация Грачевского района</w:t>
            </w:r>
          </w:p>
        </w:tc>
        <w:tc>
          <w:tcPr>
            <w:tcW w:w="8104" w:type="dxa"/>
            <w:gridSpan w:val="4"/>
            <w:shd w:val="clear" w:color="auto" w:fill="FFFFFF"/>
          </w:tcPr>
          <w:p w:rsidR="0035624D" w:rsidRPr="00814692" w:rsidRDefault="0035624D" w:rsidP="0035624D">
            <w:pPr>
              <w:ind w:firstLine="0"/>
              <w:jc w:val="center"/>
              <w:rPr>
                <w:rFonts w:ascii="Times New Roman" w:hAnsi="Times New Roman" w:cs="Times New Roman"/>
                <w:sz w:val="28"/>
                <w:szCs w:val="28"/>
                <w:lang w:bidi="ru-RU"/>
              </w:rPr>
            </w:pPr>
            <w:r w:rsidRPr="00814692">
              <w:rPr>
                <w:rFonts w:ascii="Times New Roman" w:hAnsi="Times New Roman" w:cs="Times New Roman"/>
                <w:sz w:val="28"/>
                <w:szCs w:val="28"/>
                <w:lang w:bidi="ru-RU"/>
              </w:rPr>
              <w:t xml:space="preserve">Срок реализации: </w:t>
            </w:r>
          </w:p>
          <w:p w:rsidR="0035624D" w:rsidRPr="00814692" w:rsidRDefault="0035624D" w:rsidP="0035624D">
            <w:pPr>
              <w:ind w:firstLine="0"/>
              <w:jc w:val="center"/>
              <w:rPr>
                <w:rFonts w:ascii="Times New Roman" w:hAnsi="Times New Roman" w:cs="Times New Roman"/>
                <w:sz w:val="28"/>
                <w:szCs w:val="28"/>
              </w:rPr>
            </w:pPr>
            <w:r w:rsidRPr="00814692">
              <w:rPr>
                <w:rFonts w:ascii="Times New Roman" w:hAnsi="Times New Roman" w:cs="Times New Roman"/>
                <w:sz w:val="28"/>
                <w:szCs w:val="28"/>
                <w:lang w:bidi="ru-RU"/>
              </w:rPr>
              <w:t xml:space="preserve">Год начала: </w:t>
            </w:r>
            <w:r w:rsidRPr="00814692">
              <w:rPr>
                <w:rFonts w:ascii="Times New Roman" w:hAnsi="Times New Roman" w:cs="Times New Roman"/>
                <w:sz w:val="28"/>
                <w:szCs w:val="28"/>
              </w:rPr>
              <w:t>2023</w:t>
            </w:r>
          </w:p>
        </w:tc>
      </w:tr>
      <w:tr w:rsidR="00E86374" w:rsidRPr="00814692" w:rsidTr="0098024D">
        <w:tc>
          <w:tcPr>
            <w:tcW w:w="582" w:type="dxa"/>
            <w:shd w:val="clear" w:color="auto" w:fill="FFFFFF"/>
          </w:tcPr>
          <w:p w:rsidR="00E86374" w:rsidRPr="00814692" w:rsidRDefault="00E86374" w:rsidP="00E86374">
            <w:pPr>
              <w:ind w:firstLine="0"/>
              <w:rPr>
                <w:rFonts w:ascii="Times New Roman" w:hAnsi="Times New Roman" w:cs="Times New Roman"/>
                <w:sz w:val="28"/>
                <w:szCs w:val="28"/>
              </w:rPr>
            </w:pPr>
            <w:r w:rsidRPr="00814692">
              <w:rPr>
                <w:rFonts w:ascii="Times New Roman" w:hAnsi="Times New Roman" w:cs="Times New Roman"/>
                <w:sz w:val="28"/>
                <w:szCs w:val="28"/>
              </w:rPr>
              <w:t>6.1</w:t>
            </w:r>
          </w:p>
        </w:tc>
        <w:tc>
          <w:tcPr>
            <w:tcW w:w="5387" w:type="dxa"/>
            <w:shd w:val="clear" w:color="auto" w:fill="FFFFFF"/>
          </w:tcPr>
          <w:p w:rsidR="00E86374" w:rsidRPr="00814692" w:rsidRDefault="00E86374" w:rsidP="00E86374">
            <w:pPr>
              <w:ind w:firstLine="0"/>
              <w:rPr>
                <w:rFonts w:ascii="Times New Roman" w:eastAsia="MS Mincho" w:hAnsi="Times New Roman" w:cs="Times New Roman"/>
                <w:sz w:val="28"/>
                <w:szCs w:val="28"/>
              </w:rPr>
            </w:pPr>
            <w:r w:rsidRPr="00814692">
              <w:rPr>
                <w:rFonts w:ascii="Times New Roman" w:hAnsi="Times New Roman" w:cs="Times New Roman"/>
                <w:bCs/>
                <w:sz w:val="28"/>
                <w:szCs w:val="28"/>
              </w:rPr>
              <w:t>Задача 1</w:t>
            </w:r>
            <w:r w:rsidR="00713393">
              <w:rPr>
                <w:rFonts w:ascii="Times New Roman" w:hAnsi="Times New Roman" w:cs="Times New Roman"/>
                <w:bCs/>
                <w:sz w:val="28"/>
                <w:szCs w:val="28"/>
              </w:rPr>
              <w:t>.</w:t>
            </w:r>
            <w:r w:rsidRPr="00814692">
              <w:rPr>
                <w:rFonts w:ascii="Times New Roman" w:hAnsi="Times New Roman" w:cs="Times New Roman"/>
                <w:bCs/>
                <w:sz w:val="28"/>
                <w:szCs w:val="28"/>
              </w:rPr>
              <w:t xml:space="preserve"> </w:t>
            </w:r>
            <w:r w:rsidR="00C662B5">
              <w:rPr>
                <w:rFonts w:ascii="Times New Roman" w:hAnsi="Times New Roman" w:cs="Times New Roman"/>
                <w:bCs/>
                <w:sz w:val="28"/>
                <w:szCs w:val="28"/>
              </w:rPr>
              <w:t>Укрепление здоровья</w:t>
            </w:r>
            <w:r w:rsidRPr="00814692">
              <w:rPr>
                <w:rFonts w:ascii="Times New Roman" w:hAnsi="Times New Roman" w:cs="Times New Roman"/>
                <w:bCs/>
                <w:sz w:val="28"/>
                <w:szCs w:val="28"/>
              </w:rPr>
              <w:t xml:space="preserve"> детей и подростков, а также </w:t>
            </w:r>
            <w:r w:rsidR="00C662B5">
              <w:rPr>
                <w:rFonts w:ascii="Times New Roman" w:hAnsi="Times New Roman" w:cs="Times New Roman"/>
                <w:bCs/>
                <w:sz w:val="28"/>
                <w:szCs w:val="28"/>
              </w:rPr>
              <w:t xml:space="preserve">проведение </w:t>
            </w:r>
            <w:r w:rsidRPr="00814692">
              <w:rPr>
                <w:rFonts w:ascii="Times New Roman" w:hAnsi="Times New Roman" w:cs="Times New Roman"/>
                <w:bCs/>
                <w:sz w:val="28"/>
                <w:szCs w:val="28"/>
              </w:rPr>
              <w:t>информационно-профилактических кампаний по укреплению семьи и активному долголетию</w:t>
            </w:r>
          </w:p>
        </w:tc>
        <w:tc>
          <w:tcPr>
            <w:tcW w:w="5103" w:type="dxa"/>
            <w:gridSpan w:val="4"/>
            <w:shd w:val="clear" w:color="auto" w:fill="FFFFFF"/>
          </w:tcPr>
          <w:p w:rsidR="00E86374" w:rsidRPr="00814692" w:rsidRDefault="00764608" w:rsidP="00B305CA">
            <w:pPr>
              <w:ind w:firstLine="0"/>
              <w:rPr>
                <w:rFonts w:ascii="Times New Roman" w:hAnsi="Times New Roman" w:cs="Times New Roman"/>
                <w:sz w:val="28"/>
                <w:szCs w:val="28"/>
              </w:rPr>
            </w:pPr>
            <w:r w:rsidRPr="00814692">
              <w:rPr>
                <w:rFonts w:ascii="Times New Roman" w:hAnsi="Times New Roman" w:cs="Times New Roman"/>
                <w:sz w:val="28"/>
                <w:szCs w:val="28"/>
              </w:rPr>
              <w:t>У</w:t>
            </w:r>
            <w:r w:rsidR="00A77ECD" w:rsidRPr="00814692">
              <w:rPr>
                <w:rFonts w:ascii="Times New Roman" w:hAnsi="Times New Roman" w:cs="Times New Roman"/>
                <w:sz w:val="28"/>
                <w:szCs w:val="28"/>
              </w:rPr>
              <w:t>крепление здоровья обучающихся общеобразовательных организаций, привлечение детей и подростков к систематическим занятиям физической культурой и спортом</w:t>
            </w:r>
            <w:r w:rsidR="00B305CA" w:rsidRPr="00814692">
              <w:rPr>
                <w:rFonts w:ascii="Times New Roman" w:hAnsi="Times New Roman" w:cs="Times New Roman"/>
                <w:sz w:val="28"/>
                <w:szCs w:val="28"/>
              </w:rPr>
              <w:t>; п</w:t>
            </w:r>
            <w:r w:rsidR="00A77ECD" w:rsidRPr="00814692">
              <w:rPr>
                <w:rFonts w:ascii="Times New Roman" w:hAnsi="Times New Roman" w:cs="Times New Roman"/>
                <w:sz w:val="28"/>
                <w:szCs w:val="28"/>
              </w:rPr>
              <w:t>овышение информированности населения старше 60 лет по вопросам профилактики неинфекционных и</w:t>
            </w:r>
            <w:r w:rsidR="00C662B5">
              <w:rPr>
                <w:rFonts w:ascii="Times New Roman" w:hAnsi="Times New Roman" w:cs="Times New Roman"/>
                <w:sz w:val="28"/>
                <w:szCs w:val="28"/>
              </w:rPr>
              <w:t xml:space="preserve"> </w:t>
            </w:r>
            <w:r w:rsidR="00A77ECD" w:rsidRPr="00814692">
              <w:rPr>
                <w:rFonts w:ascii="Times New Roman" w:hAnsi="Times New Roman" w:cs="Times New Roman"/>
                <w:sz w:val="28"/>
                <w:szCs w:val="28"/>
              </w:rPr>
              <w:t>инфекционных  заболеваний</w:t>
            </w:r>
            <w:r w:rsidRPr="00814692">
              <w:rPr>
                <w:rFonts w:ascii="Times New Roman" w:hAnsi="Times New Roman" w:cs="Times New Roman"/>
                <w:sz w:val="28"/>
                <w:szCs w:val="28"/>
              </w:rPr>
              <w:t>.</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E86374" w:rsidRPr="00713393" w:rsidRDefault="00713393" w:rsidP="00E86374">
            <w:pPr>
              <w:ind w:firstLine="0"/>
              <w:rPr>
                <w:rFonts w:ascii="Times New Roman" w:eastAsia="Calibri" w:hAnsi="Times New Roman" w:cs="Times New Roman"/>
                <w:sz w:val="28"/>
                <w:szCs w:val="28"/>
                <w:lang w:eastAsia="en-US"/>
              </w:rPr>
            </w:pPr>
            <w:r w:rsidRPr="00713393">
              <w:rPr>
                <w:rFonts w:ascii="Times New Roman" w:eastAsia="Calibri" w:hAnsi="Times New Roman" w:cs="Times New Roman"/>
                <w:sz w:val="28"/>
                <w:szCs w:val="28"/>
                <w:lang w:eastAsia="en-US"/>
              </w:rPr>
              <w:t>Доля</w:t>
            </w:r>
            <w:r w:rsidR="00FF7C25">
              <w:rPr>
                <w:rFonts w:ascii="Times New Roman" w:eastAsia="Calibri" w:hAnsi="Times New Roman" w:cs="Times New Roman"/>
                <w:sz w:val="28"/>
                <w:szCs w:val="28"/>
                <w:lang w:eastAsia="en-US"/>
              </w:rPr>
              <w:t xml:space="preserve"> </w:t>
            </w:r>
            <w:r w:rsidRPr="00713393">
              <w:rPr>
                <w:rFonts w:ascii="Times New Roman" w:eastAsia="Calibri" w:hAnsi="Times New Roman" w:cs="Times New Roman"/>
                <w:sz w:val="28"/>
                <w:szCs w:val="28"/>
                <w:lang w:eastAsia="en-US"/>
              </w:rPr>
              <w:t>детей и подростков, вовлеченных в оздоровительные мероприятия,  от общей численности  детей и подростков муниципального образования.</w:t>
            </w:r>
          </w:p>
          <w:p w:rsidR="00713393" w:rsidRPr="00FF7C25" w:rsidRDefault="00713393" w:rsidP="00E86374">
            <w:pPr>
              <w:ind w:firstLine="0"/>
              <w:rPr>
                <w:rFonts w:ascii="Times New Roman" w:eastAsia="Calibri" w:hAnsi="Times New Roman" w:cs="Times New Roman"/>
                <w:sz w:val="28"/>
                <w:szCs w:val="28"/>
                <w:lang w:eastAsia="en-US"/>
              </w:rPr>
            </w:pPr>
            <w:r w:rsidRPr="00713393">
              <w:rPr>
                <w:rFonts w:ascii="Times New Roman" w:eastAsia="Calibri" w:hAnsi="Times New Roman" w:cs="Times New Roman"/>
                <w:sz w:val="28"/>
                <w:szCs w:val="28"/>
                <w:lang w:eastAsia="en-US"/>
              </w:rPr>
              <w:t xml:space="preserve">Доля  </w:t>
            </w:r>
            <w:r w:rsidRPr="00713393">
              <w:rPr>
                <w:rFonts w:ascii="Times New Roman" w:hAnsi="Times New Roman" w:cs="Times New Roman"/>
                <w:sz w:val="28"/>
                <w:szCs w:val="28"/>
              </w:rPr>
              <w:t xml:space="preserve"> населения старше 60 лет</w:t>
            </w:r>
            <w:r w:rsidRPr="00713393">
              <w:rPr>
                <w:rFonts w:ascii="Times New Roman" w:eastAsia="Calibri" w:hAnsi="Times New Roman" w:cs="Times New Roman"/>
                <w:sz w:val="28"/>
                <w:szCs w:val="28"/>
                <w:lang w:eastAsia="en-US"/>
              </w:rPr>
              <w:t>, охваченного</w:t>
            </w:r>
            <w:r w:rsidR="00FF7C25">
              <w:rPr>
                <w:rFonts w:ascii="Times New Roman" w:eastAsia="Calibri" w:hAnsi="Times New Roman" w:cs="Times New Roman"/>
                <w:sz w:val="28"/>
                <w:szCs w:val="28"/>
                <w:lang w:eastAsia="en-US"/>
              </w:rPr>
              <w:t xml:space="preserve"> </w:t>
            </w:r>
            <w:r w:rsidRPr="00713393">
              <w:rPr>
                <w:rFonts w:ascii="Times New Roman" w:eastAsia="Calibri" w:hAnsi="Times New Roman" w:cs="Times New Roman"/>
                <w:sz w:val="28"/>
                <w:szCs w:val="28"/>
                <w:lang w:eastAsia="en-US"/>
              </w:rPr>
              <w:t>информационно-профилактическими мероприятиями по укреплению семьи и активному долголетию, от общей численности  населения</w:t>
            </w:r>
            <w:r w:rsidR="00FF7C25">
              <w:rPr>
                <w:rFonts w:ascii="Times New Roman" w:eastAsia="Calibri" w:hAnsi="Times New Roman" w:cs="Times New Roman"/>
                <w:sz w:val="28"/>
                <w:szCs w:val="28"/>
                <w:lang w:eastAsia="en-US"/>
              </w:rPr>
              <w:t xml:space="preserve"> </w:t>
            </w:r>
            <w:r w:rsidRPr="00713393">
              <w:rPr>
                <w:rFonts w:ascii="Times New Roman" w:hAnsi="Times New Roman" w:cs="Times New Roman"/>
                <w:sz w:val="28"/>
                <w:szCs w:val="28"/>
                <w:shd w:val="clear" w:color="auto" w:fill="FFFFFF"/>
              </w:rPr>
              <w:t>старше 60 лет</w:t>
            </w:r>
            <w:r w:rsidRPr="00713393">
              <w:rPr>
                <w:rFonts w:ascii="Times New Roman" w:eastAsia="Calibri" w:hAnsi="Times New Roman" w:cs="Times New Roman"/>
                <w:sz w:val="28"/>
                <w:szCs w:val="28"/>
                <w:lang w:eastAsia="en-US"/>
              </w:rPr>
              <w:t xml:space="preserve"> муниципального образования.</w:t>
            </w:r>
          </w:p>
        </w:tc>
      </w:tr>
    </w:tbl>
    <w:p w:rsidR="009709BF" w:rsidRPr="0035624D" w:rsidRDefault="009709BF"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9709BF" w:rsidRDefault="009709BF"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973371" w:rsidRDefault="00973371"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973371" w:rsidRDefault="00973371"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2418DE" w:rsidRDefault="002418DE"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2418DE" w:rsidRDefault="002418DE"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814692" w:rsidRDefault="00814692"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p>
    <w:p w:rsidR="004F666C" w:rsidRPr="0035624D" w:rsidRDefault="00A866D9"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r w:rsidRPr="0035624D">
        <w:rPr>
          <w:rFonts w:ascii="Times New Roman" w:eastAsia="Calibri" w:hAnsi="Times New Roman" w:cs="Times New Roman"/>
          <w:sz w:val="28"/>
          <w:szCs w:val="28"/>
          <w:lang w:eastAsia="en-US"/>
        </w:rPr>
        <w:t xml:space="preserve">4. Перечень мероприятий (результатов), направленных на реализацию </w:t>
      </w:r>
    </w:p>
    <w:p w:rsidR="00A866D9" w:rsidRDefault="00A866D9" w:rsidP="004F666C">
      <w:pPr>
        <w:widowControl/>
        <w:autoSpaceDE/>
        <w:autoSpaceDN/>
        <w:adjustRightInd/>
        <w:spacing w:line="259" w:lineRule="auto"/>
        <w:contextualSpacing/>
        <w:jc w:val="center"/>
        <w:rPr>
          <w:rFonts w:ascii="Times New Roman" w:eastAsia="Calibri" w:hAnsi="Times New Roman" w:cs="Times New Roman"/>
          <w:sz w:val="28"/>
          <w:szCs w:val="28"/>
          <w:lang w:eastAsia="en-US"/>
        </w:rPr>
      </w:pPr>
      <w:r w:rsidRPr="0035624D">
        <w:rPr>
          <w:rFonts w:ascii="Times New Roman" w:eastAsia="Calibri" w:hAnsi="Times New Roman" w:cs="Times New Roman"/>
          <w:sz w:val="28"/>
          <w:szCs w:val="28"/>
          <w:lang w:eastAsia="en-US"/>
        </w:rPr>
        <w:t>задач структурных элементов муниципальной программы</w:t>
      </w:r>
    </w:p>
    <w:tbl>
      <w:tblPr>
        <w:tblW w:w="15802" w:type="dxa"/>
        <w:shd w:val="clear" w:color="auto" w:fill="FFFFFF"/>
        <w:tblCellMar>
          <w:top w:w="15" w:type="dxa"/>
          <w:left w:w="15" w:type="dxa"/>
          <w:bottom w:w="15" w:type="dxa"/>
          <w:right w:w="15" w:type="dxa"/>
        </w:tblCellMar>
        <w:tblLook w:val="04A0"/>
      </w:tblPr>
      <w:tblGrid>
        <w:gridCol w:w="428"/>
        <w:gridCol w:w="2706"/>
        <w:gridCol w:w="2430"/>
        <w:gridCol w:w="1197"/>
        <w:gridCol w:w="56"/>
        <w:gridCol w:w="1076"/>
        <w:gridCol w:w="762"/>
        <w:gridCol w:w="674"/>
        <w:gridCol w:w="671"/>
        <w:gridCol w:w="796"/>
        <w:gridCol w:w="786"/>
        <w:gridCol w:w="787"/>
        <w:gridCol w:w="786"/>
        <w:gridCol w:w="797"/>
        <w:gridCol w:w="1850"/>
      </w:tblGrid>
      <w:tr w:rsidR="00DC785C" w:rsidRPr="00F22AC5" w:rsidTr="009709BF">
        <w:trPr>
          <w:trHeight w:val="705"/>
        </w:trPr>
        <w:tc>
          <w:tcPr>
            <w:tcW w:w="428" w:type="dxa"/>
            <w:vMerge w:val="restart"/>
            <w:tcBorders>
              <w:top w:val="single" w:sz="6" w:space="0" w:color="000000"/>
              <w:left w:val="single" w:sz="6" w:space="0" w:color="000000"/>
            </w:tcBorders>
            <w:shd w:val="clear" w:color="auto" w:fill="FFFFFF"/>
            <w:hideMark/>
          </w:tcPr>
          <w:p w:rsidR="001403D9" w:rsidRPr="00F22AC5" w:rsidRDefault="001403D9" w:rsidP="00C1174D">
            <w:pPr>
              <w:ind w:firstLine="0"/>
              <w:rPr>
                <w:rFonts w:ascii="Times New Roman" w:hAnsi="Times New Roman" w:cs="Times New Roman"/>
                <w:b/>
              </w:rPr>
            </w:pPr>
            <w:r w:rsidRPr="00F22AC5">
              <w:rPr>
                <w:rFonts w:ascii="Times New Roman" w:hAnsi="Times New Roman" w:cs="Times New Roman"/>
              </w:rPr>
              <w:t>№ п/п</w:t>
            </w:r>
          </w:p>
        </w:tc>
        <w:tc>
          <w:tcPr>
            <w:tcW w:w="2706" w:type="dxa"/>
            <w:vMerge w:val="restart"/>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Наименование мероприятия (результата)</w:t>
            </w:r>
          </w:p>
        </w:tc>
        <w:tc>
          <w:tcPr>
            <w:tcW w:w="2430" w:type="dxa"/>
            <w:vMerge w:val="restart"/>
            <w:tcBorders>
              <w:top w:val="single" w:sz="6" w:space="0" w:color="000000"/>
              <w:left w:val="single" w:sz="6" w:space="0" w:color="000000"/>
            </w:tcBorders>
            <w:shd w:val="clear" w:color="auto" w:fill="FFFFFF"/>
            <w:hideMark/>
          </w:tcPr>
          <w:p w:rsidR="001403D9" w:rsidRPr="00F22AC5" w:rsidRDefault="001403D9" w:rsidP="0049216F">
            <w:pPr>
              <w:ind w:firstLine="0"/>
              <w:jc w:val="center"/>
              <w:rPr>
                <w:rFonts w:ascii="Times New Roman" w:hAnsi="Times New Roman" w:cs="Times New Roman"/>
                <w:b/>
              </w:rPr>
            </w:pPr>
            <w:r w:rsidRPr="00F22AC5">
              <w:rPr>
                <w:rFonts w:ascii="Times New Roman" w:hAnsi="Times New Roman" w:cs="Times New Roman"/>
              </w:rPr>
              <w:t>Характеристика</w:t>
            </w:r>
          </w:p>
        </w:tc>
        <w:tc>
          <w:tcPr>
            <w:tcW w:w="1253" w:type="dxa"/>
            <w:gridSpan w:val="2"/>
            <w:vMerge w:val="restart"/>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Единица измерения</w:t>
            </w:r>
          </w:p>
        </w:tc>
        <w:tc>
          <w:tcPr>
            <w:tcW w:w="1076" w:type="dxa"/>
            <w:vMerge w:val="restart"/>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Базовое значение</w:t>
            </w:r>
          </w:p>
        </w:tc>
        <w:tc>
          <w:tcPr>
            <w:tcW w:w="6059" w:type="dxa"/>
            <w:gridSpan w:val="8"/>
            <w:tcBorders>
              <w:top w:val="single" w:sz="6" w:space="0" w:color="000000"/>
              <w:left w:val="single" w:sz="6" w:space="0" w:color="000000"/>
              <w:righ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Значения мероприятия (результата) по годам</w:t>
            </w:r>
          </w:p>
        </w:tc>
        <w:tc>
          <w:tcPr>
            <w:tcW w:w="1850" w:type="dxa"/>
            <w:vMerge w:val="restart"/>
            <w:tcBorders>
              <w:top w:val="single" w:sz="6" w:space="0" w:color="000000"/>
              <w:left w:val="single" w:sz="6" w:space="0" w:color="000000"/>
              <w:right w:val="single" w:sz="6" w:space="0" w:color="000000"/>
            </w:tcBorders>
            <w:shd w:val="clear" w:color="auto" w:fill="FFFFFF"/>
          </w:tcPr>
          <w:p w:rsidR="001403D9" w:rsidRPr="00F22AC5" w:rsidRDefault="004F666C" w:rsidP="001403D9">
            <w:pPr>
              <w:ind w:firstLine="0"/>
              <w:jc w:val="center"/>
              <w:rPr>
                <w:rFonts w:ascii="Times New Roman" w:hAnsi="Times New Roman" w:cs="Times New Roman"/>
                <w:b/>
              </w:rPr>
            </w:pPr>
            <w:r w:rsidRPr="00F22AC5">
              <w:rPr>
                <w:rFonts w:ascii="Times New Roman" w:hAnsi="Times New Roman" w:cs="Times New Roman"/>
              </w:rPr>
              <w:t>Связь с иными муниципальными программами Грачевского района</w:t>
            </w:r>
          </w:p>
        </w:tc>
      </w:tr>
      <w:tr w:rsidR="00C86171" w:rsidRPr="00F22AC5" w:rsidTr="009709BF">
        <w:tc>
          <w:tcPr>
            <w:tcW w:w="0" w:type="auto"/>
            <w:vMerge/>
            <w:tcBorders>
              <w:top w:val="single" w:sz="6" w:space="0" w:color="000000"/>
              <w:left w:val="single" w:sz="6" w:space="0" w:color="000000"/>
            </w:tcBorders>
            <w:shd w:val="clear" w:color="auto" w:fill="FFFFFF"/>
            <w:vAlign w:val="center"/>
            <w:hideMark/>
          </w:tcPr>
          <w:p w:rsidR="001403D9" w:rsidRPr="00F22AC5" w:rsidRDefault="001403D9" w:rsidP="001403D9">
            <w:pPr>
              <w:ind w:firstLine="0"/>
              <w:jc w:val="center"/>
              <w:rPr>
                <w:rFonts w:ascii="Times New Roman" w:hAnsi="Times New Roman" w:cs="Times New Roman"/>
                <w:b/>
              </w:rPr>
            </w:pPr>
          </w:p>
        </w:tc>
        <w:tc>
          <w:tcPr>
            <w:tcW w:w="2706" w:type="dxa"/>
            <w:vMerge/>
            <w:tcBorders>
              <w:left w:val="single" w:sz="6" w:space="0" w:color="000000"/>
            </w:tcBorders>
            <w:shd w:val="clear" w:color="auto" w:fill="FFFFFF"/>
            <w:vAlign w:val="center"/>
            <w:hideMark/>
          </w:tcPr>
          <w:p w:rsidR="001403D9" w:rsidRPr="00F22AC5" w:rsidRDefault="001403D9" w:rsidP="001403D9">
            <w:pPr>
              <w:ind w:firstLine="0"/>
              <w:jc w:val="center"/>
              <w:rPr>
                <w:rFonts w:ascii="Times New Roman" w:hAnsi="Times New Roman" w:cs="Times New Roman"/>
                <w:b/>
              </w:rPr>
            </w:pPr>
          </w:p>
        </w:tc>
        <w:tc>
          <w:tcPr>
            <w:tcW w:w="2430" w:type="dxa"/>
            <w:vMerge/>
            <w:tcBorders>
              <w:top w:val="single" w:sz="6" w:space="0" w:color="000000"/>
              <w:left w:val="single" w:sz="6" w:space="0" w:color="000000"/>
            </w:tcBorders>
            <w:shd w:val="clear" w:color="auto" w:fill="FFFFFF"/>
            <w:vAlign w:val="center"/>
            <w:hideMark/>
          </w:tcPr>
          <w:p w:rsidR="001403D9" w:rsidRPr="00F22AC5" w:rsidRDefault="001403D9" w:rsidP="001403D9">
            <w:pPr>
              <w:ind w:firstLine="0"/>
              <w:jc w:val="center"/>
              <w:rPr>
                <w:rFonts w:ascii="Times New Roman" w:hAnsi="Times New Roman" w:cs="Times New Roman"/>
                <w:b/>
              </w:rPr>
            </w:pPr>
          </w:p>
        </w:tc>
        <w:tc>
          <w:tcPr>
            <w:tcW w:w="1253" w:type="dxa"/>
            <w:gridSpan w:val="2"/>
            <w:vMerge/>
            <w:tcBorders>
              <w:top w:val="single" w:sz="6" w:space="0" w:color="000000"/>
              <w:left w:val="single" w:sz="6" w:space="0" w:color="000000"/>
            </w:tcBorders>
            <w:shd w:val="clear" w:color="auto" w:fill="FFFFFF"/>
            <w:vAlign w:val="center"/>
            <w:hideMark/>
          </w:tcPr>
          <w:p w:rsidR="001403D9" w:rsidRPr="00F22AC5" w:rsidRDefault="001403D9" w:rsidP="001403D9">
            <w:pPr>
              <w:ind w:firstLine="0"/>
              <w:jc w:val="center"/>
              <w:rPr>
                <w:rFonts w:ascii="Times New Roman" w:hAnsi="Times New Roman" w:cs="Times New Roman"/>
                <w:b/>
              </w:rPr>
            </w:pPr>
          </w:p>
        </w:tc>
        <w:tc>
          <w:tcPr>
            <w:tcW w:w="1076" w:type="dxa"/>
            <w:vMerge/>
            <w:tcBorders>
              <w:top w:val="single" w:sz="6" w:space="0" w:color="000000"/>
              <w:left w:val="single" w:sz="6" w:space="0" w:color="000000"/>
            </w:tcBorders>
            <w:shd w:val="clear" w:color="auto" w:fill="FFFFFF"/>
            <w:vAlign w:val="center"/>
            <w:hideMark/>
          </w:tcPr>
          <w:p w:rsidR="001403D9" w:rsidRPr="00F22AC5" w:rsidRDefault="001403D9" w:rsidP="001403D9">
            <w:pPr>
              <w:ind w:firstLine="0"/>
              <w:jc w:val="center"/>
              <w:rPr>
                <w:rFonts w:ascii="Times New Roman" w:hAnsi="Times New Roman" w:cs="Times New Roman"/>
                <w:b/>
              </w:rPr>
            </w:pPr>
          </w:p>
        </w:tc>
        <w:tc>
          <w:tcPr>
            <w:tcW w:w="762" w:type="dxa"/>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2023</w:t>
            </w:r>
          </w:p>
          <w:p w:rsidR="00F0640C" w:rsidRPr="00F22AC5" w:rsidRDefault="00F0640C" w:rsidP="001403D9">
            <w:pPr>
              <w:ind w:firstLine="0"/>
              <w:jc w:val="center"/>
              <w:rPr>
                <w:rFonts w:ascii="Times New Roman" w:hAnsi="Times New Roman" w:cs="Times New Roman"/>
                <w:b/>
              </w:rPr>
            </w:pPr>
            <w:r w:rsidRPr="00F22AC5">
              <w:rPr>
                <w:rFonts w:ascii="Times New Roman" w:hAnsi="Times New Roman" w:cs="Times New Roman"/>
              </w:rPr>
              <w:t>год</w:t>
            </w:r>
          </w:p>
        </w:tc>
        <w:tc>
          <w:tcPr>
            <w:tcW w:w="674" w:type="dxa"/>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2024</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671" w:type="dxa"/>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2025</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796" w:type="dxa"/>
            <w:tcBorders>
              <w:top w:val="single" w:sz="6" w:space="0" w:color="000000"/>
              <w:left w:val="single" w:sz="6" w:space="0" w:color="000000"/>
              <w:right w:val="single" w:sz="4" w:space="0" w:color="auto"/>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2026</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786" w:type="dxa"/>
            <w:tcBorders>
              <w:top w:val="single" w:sz="6" w:space="0" w:color="000000"/>
              <w:left w:val="single" w:sz="4" w:space="0" w:color="auto"/>
              <w:right w:val="single" w:sz="4" w:space="0" w:color="auto"/>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2027</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787" w:type="dxa"/>
            <w:tcBorders>
              <w:top w:val="single" w:sz="6" w:space="0" w:color="000000"/>
              <w:left w:val="single" w:sz="4" w:space="0" w:color="auto"/>
              <w:right w:val="single" w:sz="4" w:space="0" w:color="auto"/>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2028</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786" w:type="dxa"/>
            <w:tcBorders>
              <w:top w:val="single" w:sz="6" w:space="0" w:color="000000"/>
              <w:left w:val="single" w:sz="4" w:space="0" w:color="auto"/>
              <w:right w:val="single" w:sz="4" w:space="0" w:color="auto"/>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2029</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797" w:type="dxa"/>
            <w:tcBorders>
              <w:top w:val="single" w:sz="6" w:space="0" w:color="000000"/>
              <w:left w:val="single" w:sz="4" w:space="0" w:color="auto"/>
              <w:righ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2030</w:t>
            </w:r>
          </w:p>
          <w:p w:rsidR="00F0640C" w:rsidRPr="00F22AC5" w:rsidRDefault="00F0640C" w:rsidP="001403D9">
            <w:pPr>
              <w:ind w:firstLine="0"/>
              <w:jc w:val="center"/>
              <w:rPr>
                <w:rFonts w:ascii="Times New Roman" w:hAnsi="Times New Roman" w:cs="Times New Roman"/>
              </w:rPr>
            </w:pPr>
            <w:r w:rsidRPr="00F22AC5">
              <w:rPr>
                <w:rFonts w:ascii="Times New Roman" w:hAnsi="Times New Roman" w:cs="Times New Roman"/>
              </w:rPr>
              <w:t>год</w:t>
            </w:r>
          </w:p>
        </w:tc>
        <w:tc>
          <w:tcPr>
            <w:tcW w:w="1850" w:type="dxa"/>
            <w:vMerge/>
            <w:tcBorders>
              <w:left w:val="single" w:sz="6" w:space="0" w:color="000000"/>
              <w:righ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b/>
              </w:rPr>
            </w:pPr>
          </w:p>
        </w:tc>
      </w:tr>
      <w:tr w:rsidR="00C86171" w:rsidRPr="00F22AC5" w:rsidTr="009709BF">
        <w:tc>
          <w:tcPr>
            <w:tcW w:w="428" w:type="dxa"/>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1</w:t>
            </w:r>
          </w:p>
        </w:tc>
        <w:tc>
          <w:tcPr>
            <w:tcW w:w="2706" w:type="dxa"/>
            <w:tcBorders>
              <w:top w:val="single" w:sz="6" w:space="0" w:color="000000"/>
              <w:left w:val="single" w:sz="6" w:space="0" w:color="000000"/>
            </w:tcBorders>
            <w:shd w:val="clear" w:color="auto" w:fill="FFFFFF"/>
            <w:hideMark/>
          </w:tcPr>
          <w:p w:rsidR="001403D9" w:rsidRPr="00F22AC5" w:rsidRDefault="001403D9" w:rsidP="001403D9">
            <w:pPr>
              <w:ind w:firstLine="0"/>
              <w:jc w:val="center"/>
              <w:rPr>
                <w:rFonts w:ascii="Times New Roman" w:hAnsi="Times New Roman" w:cs="Times New Roman"/>
                <w:b/>
              </w:rPr>
            </w:pPr>
            <w:r w:rsidRPr="00F22AC5">
              <w:rPr>
                <w:rFonts w:ascii="Times New Roman" w:hAnsi="Times New Roman" w:cs="Times New Roman"/>
              </w:rPr>
              <w:t>2</w:t>
            </w:r>
          </w:p>
        </w:tc>
        <w:tc>
          <w:tcPr>
            <w:tcW w:w="2430" w:type="dxa"/>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2</w:t>
            </w:r>
          </w:p>
        </w:tc>
        <w:tc>
          <w:tcPr>
            <w:tcW w:w="1253" w:type="dxa"/>
            <w:gridSpan w:val="2"/>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3</w:t>
            </w:r>
          </w:p>
        </w:tc>
        <w:tc>
          <w:tcPr>
            <w:tcW w:w="1076" w:type="dxa"/>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4</w:t>
            </w:r>
          </w:p>
        </w:tc>
        <w:tc>
          <w:tcPr>
            <w:tcW w:w="762" w:type="dxa"/>
            <w:tcBorders>
              <w:top w:val="single" w:sz="6" w:space="0" w:color="000000"/>
              <w:left w:val="single" w:sz="6" w:space="0" w:color="000000"/>
            </w:tcBorders>
            <w:shd w:val="clear" w:color="auto" w:fill="FFFFFF"/>
          </w:tcPr>
          <w:p w:rsidR="001403D9" w:rsidRPr="00F22AC5" w:rsidRDefault="001403D9" w:rsidP="001403D9">
            <w:pPr>
              <w:ind w:firstLine="0"/>
              <w:jc w:val="center"/>
              <w:rPr>
                <w:rFonts w:ascii="Times New Roman" w:hAnsi="Times New Roman" w:cs="Times New Roman"/>
              </w:rPr>
            </w:pPr>
            <w:r w:rsidRPr="00F22AC5">
              <w:rPr>
                <w:rFonts w:ascii="Times New Roman" w:hAnsi="Times New Roman" w:cs="Times New Roman"/>
              </w:rPr>
              <w:t>5</w:t>
            </w:r>
          </w:p>
        </w:tc>
        <w:tc>
          <w:tcPr>
            <w:tcW w:w="674" w:type="dxa"/>
            <w:tcBorders>
              <w:top w:val="single" w:sz="6" w:space="0" w:color="000000"/>
              <w:left w:val="single" w:sz="6" w:space="0" w:color="000000"/>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6</w:t>
            </w:r>
          </w:p>
        </w:tc>
        <w:tc>
          <w:tcPr>
            <w:tcW w:w="671" w:type="dxa"/>
            <w:tcBorders>
              <w:top w:val="single" w:sz="6" w:space="0" w:color="000000"/>
              <w:left w:val="single" w:sz="6" w:space="0" w:color="000000"/>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7</w:t>
            </w:r>
          </w:p>
        </w:tc>
        <w:tc>
          <w:tcPr>
            <w:tcW w:w="796" w:type="dxa"/>
            <w:tcBorders>
              <w:top w:val="single" w:sz="6" w:space="0" w:color="000000"/>
              <w:left w:val="single" w:sz="6" w:space="0" w:color="000000"/>
              <w:right w:val="single" w:sz="4" w:space="0" w:color="auto"/>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8</w:t>
            </w:r>
          </w:p>
        </w:tc>
        <w:tc>
          <w:tcPr>
            <w:tcW w:w="786" w:type="dxa"/>
            <w:tcBorders>
              <w:top w:val="single" w:sz="6" w:space="0" w:color="000000"/>
              <w:left w:val="single" w:sz="4" w:space="0" w:color="auto"/>
              <w:right w:val="single" w:sz="4" w:space="0" w:color="auto"/>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9</w:t>
            </w:r>
          </w:p>
        </w:tc>
        <w:tc>
          <w:tcPr>
            <w:tcW w:w="787" w:type="dxa"/>
            <w:tcBorders>
              <w:top w:val="single" w:sz="6" w:space="0" w:color="000000"/>
              <w:left w:val="single" w:sz="4" w:space="0" w:color="auto"/>
              <w:right w:val="single" w:sz="4" w:space="0" w:color="auto"/>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11</w:t>
            </w:r>
          </w:p>
        </w:tc>
        <w:tc>
          <w:tcPr>
            <w:tcW w:w="786" w:type="dxa"/>
            <w:tcBorders>
              <w:top w:val="single" w:sz="6" w:space="0" w:color="000000"/>
              <w:left w:val="single" w:sz="4" w:space="0" w:color="auto"/>
              <w:right w:val="single" w:sz="4" w:space="0" w:color="auto"/>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12</w:t>
            </w:r>
          </w:p>
        </w:tc>
        <w:tc>
          <w:tcPr>
            <w:tcW w:w="797" w:type="dxa"/>
            <w:tcBorders>
              <w:top w:val="single" w:sz="6" w:space="0" w:color="000000"/>
              <w:left w:val="single" w:sz="4" w:space="0" w:color="auto"/>
              <w:right w:val="single" w:sz="6" w:space="0" w:color="000000"/>
            </w:tcBorders>
            <w:shd w:val="clear" w:color="auto" w:fill="FFFFFF"/>
          </w:tcPr>
          <w:p w:rsidR="001403D9" w:rsidRPr="00F22AC5" w:rsidRDefault="00BA73D5" w:rsidP="001403D9">
            <w:pPr>
              <w:ind w:firstLine="0"/>
              <w:jc w:val="center"/>
              <w:rPr>
                <w:rFonts w:ascii="Times New Roman" w:hAnsi="Times New Roman" w:cs="Times New Roman"/>
              </w:rPr>
            </w:pPr>
            <w:r w:rsidRPr="00F22AC5">
              <w:rPr>
                <w:rFonts w:ascii="Times New Roman" w:hAnsi="Times New Roman" w:cs="Times New Roman"/>
              </w:rPr>
              <w:t>13</w:t>
            </w:r>
          </w:p>
        </w:tc>
        <w:tc>
          <w:tcPr>
            <w:tcW w:w="1850" w:type="dxa"/>
            <w:tcBorders>
              <w:top w:val="single" w:sz="6" w:space="0" w:color="000000"/>
              <w:left w:val="single" w:sz="6" w:space="0" w:color="000000"/>
              <w:right w:val="single" w:sz="6" w:space="0" w:color="000000"/>
            </w:tcBorders>
            <w:shd w:val="clear" w:color="auto" w:fill="FFFFFF"/>
          </w:tcPr>
          <w:p w:rsidR="001403D9" w:rsidRPr="00F22AC5" w:rsidRDefault="001403D9" w:rsidP="00BA73D5">
            <w:pPr>
              <w:ind w:firstLine="0"/>
              <w:jc w:val="center"/>
              <w:rPr>
                <w:rFonts w:ascii="Times New Roman" w:hAnsi="Times New Roman" w:cs="Times New Roman"/>
              </w:rPr>
            </w:pPr>
            <w:r w:rsidRPr="00F22AC5">
              <w:rPr>
                <w:rFonts w:ascii="Times New Roman" w:hAnsi="Times New Roman" w:cs="Times New Roman"/>
              </w:rPr>
              <w:t>1</w:t>
            </w:r>
            <w:r w:rsidR="00BA73D5" w:rsidRPr="00F22AC5">
              <w:rPr>
                <w:rFonts w:ascii="Times New Roman" w:hAnsi="Times New Roman" w:cs="Times New Roman"/>
              </w:rPr>
              <w:t>4</w:t>
            </w:r>
          </w:p>
        </w:tc>
      </w:tr>
      <w:tr w:rsidR="0035624D" w:rsidRPr="00F22AC5" w:rsidTr="009709BF">
        <w:tc>
          <w:tcPr>
            <w:tcW w:w="13952" w:type="dxa"/>
            <w:gridSpan w:val="14"/>
            <w:tcBorders>
              <w:top w:val="single" w:sz="6" w:space="0" w:color="000000"/>
              <w:left w:val="single" w:sz="6" w:space="0" w:color="000000"/>
              <w:right w:val="single" w:sz="6" w:space="0" w:color="000000"/>
            </w:tcBorders>
            <w:shd w:val="clear" w:color="auto" w:fill="FFFFFF"/>
            <w:hideMark/>
          </w:tcPr>
          <w:p w:rsidR="004F666C" w:rsidRPr="00F22AC5" w:rsidRDefault="004F666C" w:rsidP="004F666C">
            <w:pPr>
              <w:ind w:firstLine="0"/>
              <w:rPr>
                <w:rFonts w:ascii="Times New Roman" w:hAnsi="Times New Roman" w:cs="Times New Roman"/>
                <w:lang w:eastAsia="en-US"/>
              </w:rPr>
            </w:pPr>
            <w:r w:rsidRPr="00F22AC5">
              <w:rPr>
                <w:rFonts w:ascii="Times New Roman" w:hAnsi="Times New Roman" w:cs="Times New Roman"/>
              </w:rPr>
              <w:t>Комплекс процессных мероприятий 1</w:t>
            </w:r>
            <w:r w:rsidR="00B4319E" w:rsidRPr="00F22AC5">
              <w:rPr>
                <w:rFonts w:ascii="Times New Roman" w:hAnsi="Times New Roman" w:cs="Times New Roman"/>
              </w:rPr>
              <w:t>«Формирование среды, способствующей ведению</w:t>
            </w:r>
            <w:r w:rsidR="00B4319E" w:rsidRPr="00F22AC5">
              <w:rPr>
                <w:rFonts w:ascii="Times New Roman" w:eastAsia="Calibri" w:hAnsi="Times New Roman" w:cs="Times New Roman"/>
                <w:lang w:eastAsia="en-US"/>
              </w:rPr>
              <w:t xml:space="preserve"> здорового образа жизни»</w:t>
            </w:r>
          </w:p>
        </w:tc>
        <w:tc>
          <w:tcPr>
            <w:tcW w:w="1850" w:type="dxa"/>
            <w:tcBorders>
              <w:top w:val="single" w:sz="6" w:space="0" w:color="000000"/>
              <w:left w:val="single" w:sz="6" w:space="0" w:color="000000"/>
              <w:right w:val="single" w:sz="6" w:space="0" w:color="000000"/>
            </w:tcBorders>
            <w:shd w:val="clear" w:color="auto" w:fill="FFFFFF"/>
          </w:tcPr>
          <w:p w:rsidR="004F666C" w:rsidRPr="00F22AC5" w:rsidRDefault="004F666C" w:rsidP="004F666C">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c>
          <w:tcPr>
            <w:tcW w:w="13952" w:type="dxa"/>
            <w:gridSpan w:val="14"/>
            <w:tcBorders>
              <w:top w:val="single" w:sz="6" w:space="0" w:color="000000"/>
              <w:left w:val="single" w:sz="6" w:space="0" w:color="000000"/>
              <w:bottom w:val="single" w:sz="4" w:space="0" w:color="auto"/>
              <w:right w:val="single" w:sz="6" w:space="0" w:color="000000"/>
            </w:tcBorders>
            <w:shd w:val="clear" w:color="auto" w:fill="FFFFFF"/>
            <w:hideMark/>
          </w:tcPr>
          <w:p w:rsidR="004F666C" w:rsidRPr="00F22AC5" w:rsidRDefault="004F666C" w:rsidP="004F666C">
            <w:pPr>
              <w:widowControl/>
              <w:autoSpaceDE/>
              <w:autoSpaceDN/>
              <w:adjustRightInd/>
              <w:ind w:firstLine="0"/>
              <w:rPr>
                <w:rFonts w:ascii="Times New Roman" w:hAnsi="Times New Roman" w:cs="Times New Roman"/>
              </w:rPr>
            </w:pPr>
            <w:r w:rsidRPr="00F22AC5">
              <w:rPr>
                <w:rFonts w:ascii="Times New Roman" w:hAnsi="Times New Roman" w:cs="Times New Roman"/>
              </w:rPr>
              <w:t xml:space="preserve">Задача 1. </w:t>
            </w:r>
            <w:r w:rsidRPr="00F22AC5">
              <w:rPr>
                <w:rFonts w:ascii="Times New Roman" w:eastAsia="Calibri" w:hAnsi="Times New Roman" w:cs="Times New Roman"/>
                <w:lang w:eastAsia="en-US"/>
              </w:rPr>
              <w:t>Р</w:t>
            </w:r>
            <w:r w:rsidRPr="00F22AC5">
              <w:rPr>
                <w:rFonts w:ascii="Times New Roman" w:eastAsia="MS Mincho" w:hAnsi="Times New Roman" w:cs="Times New Roman"/>
              </w:rPr>
              <w:t xml:space="preserve">азвитие </w:t>
            </w:r>
            <w:r w:rsidR="00B4319E" w:rsidRPr="00F22AC5">
              <w:rPr>
                <w:rFonts w:ascii="Times New Roman" w:eastAsia="MS Mincho" w:hAnsi="Times New Roman" w:cs="Times New Roman"/>
              </w:rPr>
              <w:t>инфраструктуры общественного здоровья, формирование среду, способствующей ведению гражданами здорового образа жизни</w:t>
            </w:r>
            <w:r w:rsidRPr="00F22AC5">
              <w:rPr>
                <w:rFonts w:ascii="Times New Roman" w:eastAsia="MS Mincho" w:hAnsi="Times New Roman" w:cs="Times New Roman"/>
              </w:rPr>
              <w:t>.</w:t>
            </w:r>
          </w:p>
        </w:tc>
        <w:tc>
          <w:tcPr>
            <w:tcW w:w="1850" w:type="dxa"/>
            <w:tcBorders>
              <w:top w:val="single" w:sz="6" w:space="0" w:color="000000"/>
              <w:left w:val="single" w:sz="6" w:space="0" w:color="000000"/>
              <w:bottom w:val="single" w:sz="4" w:space="0" w:color="auto"/>
              <w:right w:val="single" w:sz="6" w:space="0" w:color="000000"/>
            </w:tcBorders>
            <w:shd w:val="clear" w:color="auto" w:fill="FFFFFF"/>
          </w:tcPr>
          <w:p w:rsidR="004F666C" w:rsidRPr="00F22AC5" w:rsidRDefault="004F666C" w:rsidP="004F666C">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9709BF">
        <w:tc>
          <w:tcPr>
            <w:tcW w:w="428" w:type="dxa"/>
            <w:tcBorders>
              <w:top w:val="single" w:sz="4" w:space="0" w:color="auto"/>
              <w:left w:val="single" w:sz="4" w:space="0" w:color="auto"/>
              <w:bottom w:val="single" w:sz="4" w:space="0" w:color="auto"/>
              <w:right w:val="single" w:sz="4" w:space="0" w:color="auto"/>
            </w:tcBorders>
            <w:shd w:val="clear" w:color="auto" w:fill="FFFFFF"/>
            <w:hideMark/>
          </w:tcPr>
          <w:p w:rsidR="004F666C" w:rsidRPr="00F22AC5" w:rsidRDefault="00B4319E" w:rsidP="003761EC">
            <w:pPr>
              <w:ind w:firstLine="0"/>
              <w:rPr>
                <w:rFonts w:ascii="Times New Roman" w:hAnsi="Times New Roman" w:cs="Times New Roman"/>
                <w:b/>
              </w:rPr>
            </w:pPr>
            <w:r w:rsidRPr="00F22AC5">
              <w:rPr>
                <w:rFonts w:ascii="Times New Roman" w:hAnsi="Times New Roman" w:cs="Times New Roman"/>
              </w:rPr>
              <w:t>1</w:t>
            </w:r>
            <w:r w:rsidR="004F666C" w:rsidRPr="00F22AC5">
              <w:rPr>
                <w:rFonts w:ascii="Times New Roman" w:hAnsi="Times New Roman" w:cs="Times New Roman"/>
              </w:rPr>
              <w:t>.</w:t>
            </w:r>
          </w:p>
        </w:tc>
        <w:tc>
          <w:tcPr>
            <w:tcW w:w="2706" w:type="dxa"/>
            <w:tcBorders>
              <w:top w:val="single" w:sz="4" w:space="0" w:color="auto"/>
              <w:left w:val="single" w:sz="4" w:space="0" w:color="auto"/>
              <w:bottom w:val="single" w:sz="4" w:space="0" w:color="auto"/>
              <w:right w:val="single" w:sz="4" w:space="0" w:color="auto"/>
            </w:tcBorders>
            <w:shd w:val="clear" w:color="auto" w:fill="FFFFFF"/>
            <w:hideMark/>
          </w:tcPr>
          <w:p w:rsidR="00467CB1" w:rsidRPr="00F22AC5" w:rsidRDefault="0049216F" w:rsidP="00E57AFB">
            <w:pPr>
              <w:ind w:firstLine="0"/>
              <w:jc w:val="left"/>
              <w:rPr>
                <w:rFonts w:ascii="Times New Roman" w:hAnsi="Times New Roman" w:cs="Times New Roman"/>
              </w:rPr>
            </w:pPr>
            <w:r w:rsidRPr="00F22AC5">
              <w:rPr>
                <w:rFonts w:ascii="Times New Roman" w:hAnsi="Times New Roman" w:cs="Times New Roman"/>
              </w:rPr>
              <w:t>Мероприятие</w:t>
            </w:r>
            <w:r w:rsidR="00F2550E" w:rsidRPr="00F22AC5">
              <w:rPr>
                <w:rFonts w:ascii="Times New Roman" w:hAnsi="Times New Roman" w:cs="Times New Roman"/>
              </w:rPr>
              <w:t xml:space="preserve"> (результат)</w:t>
            </w:r>
          </w:p>
          <w:p w:rsidR="004F666C" w:rsidRPr="00F22AC5" w:rsidRDefault="00F22AC5" w:rsidP="00F22AC5">
            <w:pPr>
              <w:ind w:firstLine="0"/>
              <w:jc w:val="left"/>
              <w:rPr>
                <w:rFonts w:ascii="Times New Roman" w:eastAsia="MS Mincho" w:hAnsi="Times New Roman" w:cs="Times New Roman"/>
                <w:lang w:eastAsia="ja-JP"/>
              </w:rPr>
            </w:pPr>
            <w:r w:rsidRPr="00F22AC5">
              <w:rPr>
                <w:rFonts w:ascii="Times New Roman" w:hAnsi="Times New Roman" w:cs="Times New Roman"/>
              </w:rPr>
              <w:t>«П</w:t>
            </w:r>
            <w:r w:rsidR="00973371" w:rsidRPr="00F22AC5">
              <w:rPr>
                <w:rFonts w:ascii="Times New Roman" w:hAnsi="Times New Roman" w:cs="Times New Roman"/>
              </w:rPr>
              <w:t>роведен</w:t>
            </w:r>
            <w:r w:rsidRPr="00F22AC5">
              <w:rPr>
                <w:rFonts w:ascii="Times New Roman" w:hAnsi="Times New Roman" w:cs="Times New Roman"/>
              </w:rPr>
              <w:t>ы</w:t>
            </w:r>
            <w:r w:rsidR="00467CB1" w:rsidRPr="00F22AC5">
              <w:rPr>
                <w:rFonts w:ascii="Times New Roman" w:hAnsi="Times New Roman" w:cs="Times New Roman"/>
              </w:rPr>
              <w:t xml:space="preserve"> оздоровительны</w:t>
            </w:r>
            <w:r w:rsidRPr="00F22AC5">
              <w:rPr>
                <w:rFonts w:ascii="Times New Roman" w:hAnsi="Times New Roman" w:cs="Times New Roman"/>
              </w:rPr>
              <w:t>е</w:t>
            </w:r>
            <w:r w:rsidR="00973371" w:rsidRPr="00F22AC5">
              <w:rPr>
                <w:rFonts w:ascii="Times New Roman" w:hAnsi="Times New Roman" w:cs="Times New Roman"/>
              </w:rPr>
              <w:t xml:space="preserve"> и профилактически</w:t>
            </w:r>
            <w:r w:rsidRPr="00F22AC5">
              <w:rPr>
                <w:rFonts w:ascii="Times New Roman" w:hAnsi="Times New Roman" w:cs="Times New Roman"/>
              </w:rPr>
              <w:t>е</w:t>
            </w:r>
            <w:r w:rsidR="00973371" w:rsidRPr="00F22AC5">
              <w:rPr>
                <w:rFonts w:ascii="Times New Roman" w:hAnsi="Times New Roman" w:cs="Times New Roman"/>
              </w:rPr>
              <w:t xml:space="preserve"> мероприяти</w:t>
            </w:r>
            <w:r w:rsidRPr="00F22AC5">
              <w:rPr>
                <w:rFonts w:ascii="Times New Roman" w:hAnsi="Times New Roman" w:cs="Times New Roman"/>
              </w:rPr>
              <w:t>я</w:t>
            </w:r>
            <w:r w:rsidR="00973371" w:rsidRPr="00F22AC5">
              <w:rPr>
                <w:rFonts w:ascii="Times New Roman" w:hAnsi="Times New Roman" w:cs="Times New Roman"/>
              </w:rPr>
              <w:t xml:space="preserve"> для жителей района</w:t>
            </w:r>
            <w:r w:rsidR="00467CB1" w:rsidRPr="00F22AC5">
              <w:rPr>
                <w:rFonts w:ascii="Times New Roman" w:hAnsi="Times New Roman" w:cs="Times New Roman"/>
              </w:rPr>
              <w:t>»</w:t>
            </w:r>
          </w:p>
        </w:tc>
        <w:tc>
          <w:tcPr>
            <w:tcW w:w="2430" w:type="dxa"/>
            <w:tcBorders>
              <w:top w:val="single" w:sz="4" w:space="0" w:color="auto"/>
              <w:left w:val="single" w:sz="4" w:space="0" w:color="auto"/>
              <w:bottom w:val="single" w:sz="4" w:space="0" w:color="auto"/>
              <w:right w:val="single" w:sz="4" w:space="0" w:color="auto"/>
            </w:tcBorders>
            <w:shd w:val="clear" w:color="auto" w:fill="FFFFFF"/>
            <w:hideMark/>
          </w:tcPr>
          <w:p w:rsidR="004F666C" w:rsidRPr="00F22AC5" w:rsidRDefault="00467CB1" w:rsidP="001D51BB">
            <w:pPr>
              <w:ind w:firstLine="0"/>
              <w:jc w:val="left"/>
              <w:rPr>
                <w:rFonts w:ascii="Times New Roman" w:hAnsi="Times New Roman" w:cs="Times New Roman"/>
                <w:b/>
              </w:rPr>
            </w:pPr>
            <w:r w:rsidRPr="00F22AC5">
              <w:rPr>
                <w:rFonts w:ascii="Times New Roman" w:hAnsi="Times New Roman" w:cs="Times New Roman"/>
              </w:rPr>
              <w:t>Обеспечено п</w:t>
            </w:r>
            <w:r w:rsidR="00CC7BDE" w:rsidRPr="00F22AC5">
              <w:rPr>
                <w:rFonts w:ascii="Times New Roman" w:hAnsi="Times New Roman" w:cs="Times New Roman"/>
              </w:rPr>
              <w:t>роведение оздоровительных и профилактических мероприятий для жителей района</w:t>
            </w:r>
            <w:r w:rsidRPr="00F22AC5">
              <w:rPr>
                <w:rFonts w:ascii="Times New Roman" w:hAnsi="Times New Roman" w:cs="Times New Roman"/>
              </w:rPr>
              <w:t xml:space="preserve"> (оплата товаров, работ, услуг для обеспечения проведения  мероприятий)</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rsidR="004F666C" w:rsidRPr="00F22AC5" w:rsidRDefault="00F2550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973371"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62"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674"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671"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96"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467CB1">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4</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4F666C" w:rsidRPr="00F22AC5" w:rsidRDefault="004F666C" w:rsidP="003761EC">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9709BF">
        <w:tc>
          <w:tcPr>
            <w:tcW w:w="428"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ind w:firstLine="0"/>
              <w:rPr>
                <w:rFonts w:ascii="Times New Roman" w:hAnsi="Times New Roman" w:cs="Times New Roman"/>
              </w:rPr>
            </w:pPr>
            <w:r w:rsidRPr="00F22AC5">
              <w:rPr>
                <w:rFonts w:ascii="Times New Roman" w:hAnsi="Times New Roman" w:cs="Times New Roman"/>
              </w:rPr>
              <w:t>2.</w:t>
            </w:r>
          </w:p>
        </w:tc>
        <w:tc>
          <w:tcPr>
            <w:tcW w:w="2706"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A4511">
            <w:pPr>
              <w:ind w:firstLine="0"/>
              <w:jc w:val="left"/>
              <w:rPr>
                <w:rFonts w:ascii="Times New Roman" w:hAnsi="Times New Roman" w:cs="Times New Roman"/>
              </w:rPr>
            </w:pPr>
            <w:r w:rsidRPr="00F22AC5">
              <w:rPr>
                <w:rFonts w:ascii="Times New Roman" w:hAnsi="Times New Roman" w:cs="Times New Roman"/>
              </w:rPr>
              <w:t>Мероприятие (результат)</w:t>
            </w:r>
          </w:p>
          <w:p w:rsidR="00645A3E" w:rsidRPr="00F22AC5" w:rsidRDefault="00467CB1" w:rsidP="00467CB1">
            <w:pPr>
              <w:ind w:firstLine="0"/>
              <w:jc w:val="left"/>
              <w:rPr>
                <w:rFonts w:ascii="Times New Roman" w:hAnsi="Times New Roman" w:cs="Times New Roman"/>
              </w:rPr>
            </w:pPr>
            <w:r w:rsidRPr="00F22AC5">
              <w:rPr>
                <w:rFonts w:ascii="Times New Roman" w:hAnsi="Times New Roman" w:cs="Times New Roman"/>
              </w:rPr>
              <w:t>«</w:t>
            </w:r>
            <w:r w:rsidR="00645A3E" w:rsidRPr="00F22AC5">
              <w:rPr>
                <w:rFonts w:ascii="Times New Roman" w:hAnsi="Times New Roman" w:cs="Times New Roman"/>
              </w:rPr>
              <w:t>Проведен кругл</w:t>
            </w:r>
            <w:r w:rsidRPr="00F22AC5">
              <w:rPr>
                <w:rFonts w:ascii="Times New Roman" w:hAnsi="Times New Roman" w:cs="Times New Roman"/>
              </w:rPr>
              <w:t xml:space="preserve">ый </w:t>
            </w:r>
            <w:r w:rsidR="00645A3E" w:rsidRPr="00F22AC5">
              <w:rPr>
                <w:rFonts w:ascii="Times New Roman" w:hAnsi="Times New Roman" w:cs="Times New Roman"/>
              </w:rPr>
              <w:t>стол</w:t>
            </w:r>
            <w:r w:rsidRPr="00F22AC5">
              <w:rPr>
                <w:rFonts w:ascii="Times New Roman" w:hAnsi="Times New Roman" w:cs="Times New Roman"/>
              </w:rPr>
              <w:t>»</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467CB1" w:rsidRPr="00F22AC5" w:rsidRDefault="00645A3E" w:rsidP="001D51BB">
            <w:pPr>
              <w:ind w:firstLine="0"/>
              <w:jc w:val="left"/>
              <w:rPr>
                <w:rFonts w:ascii="Times New Roman" w:hAnsi="Times New Roman" w:cs="Times New Roman"/>
              </w:rPr>
            </w:pPr>
            <w:r w:rsidRPr="00F22AC5">
              <w:rPr>
                <w:rFonts w:ascii="Times New Roman" w:hAnsi="Times New Roman" w:cs="Times New Roman"/>
              </w:rPr>
              <w:t>О</w:t>
            </w:r>
            <w:r w:rsidR="00467CB1" w:rsidRPr="00F22AC5">
              <w:rPr>
                <w:rFonts w:ascii="Times New Roman" w:hAnsi="Times New Roman" w:cs="Times New Roman"/>
              </w:rPr>
              <w:t>рганизован и</w:t>
            </w:r>
            <w:r w:rsidRPr="00F22AC5">
              <w:rPr>
                <w:rFonts w:ascii="Times New Roman" w:hAnsi="Times New Roman" w:cs="Times New Roman"/>
              </w:rPr>
              <w:t xml:space="preserve"> проведен кругл</w:t>
            </w:r>
            <w:r w:rsidR="00467CB1" w:rsidRPr="00F22AC5">
              <w:rPr>
                <w:rFonts w:ascii="Times New Roman" w:hAnsi="Times New Roman" w:cs="Times New Roman"/>
              </w:rPr>
              <w:t>ый</w:t>
            </w:r>
            <w:r w:rsidRPr="00F22AC5">
              <w:rPr>
                <w:rFonts w:ascii="Times New Roman" w:hAnsi="Times New Roman" w:cs="Times New Roman"/>
              </w:rPr>
              <w:t xml:space="preserve"> стол</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674"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671"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96"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645A3E">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645A3E" w:rsidRPr="00F22AC5" w:rsidRDefault="00645A3E" w:rsidP="003761EC">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rPr>
          <w:trHeight w:val="539"/>
        </w:trPr>
        <w:tc>
          <w:tcPr>
            <w:tcW w:w="13952" w:type="dxa"/>
            <w:gridSpan w:val="14"/>
            <w:tcBorders>
              <w:top w:val="single" w:sz="4" w:space="0" w:color="auto"/>
              <w:left w:val="single" w:sz="6" w:space="0" w:color="000000"/>
              <w:bottom w:val="single" w:sz="6" w:space="0" w:color="000000"/>
              <w:right w:val="single" w:sz="6" w:space="0" w:color="000000"/>
            </w:tcBorders>
            <w:shd w:val="clear" w:color="auto" w:fill="FFFFFF"/>
            <w:hideMark/>
          </w:tcPr>
          <w:p w:rsidR="0049216F" w:rsidRPr="00F22AC5" w:rsidRDefault="0049216F" w:rsidP="0049216F">
            <w:pPr>
              <w:ind w:firstLine="0"/>
              <w:rPr>
                <w:rFonts w:ascii="Times New Roman" w:hAnsi="Times New Roman" w:cs="Times New Roman"/>
                <w:b/>
              </w:rPr>
            </w:pPr>
            <w:r w:rsidRPr="00F22AC5">
              <w:rPr>
                <w:rFonts w:ascii="Times New Roman" w:hAnsi="Times New Roman" w:cs="Times New Roman"/>
              </w:rPr>
              <w:t>Комплекс процессных мероприятий 2</w:t>
            </w:r>
            <w:r w:rsidR="004E314D">
              <w:rPr>
                <w:rFonts w:ascii="Times New Roman" w:hAnsi="Times New Roman" w:cs="Times New Roman"/>
              </w:rPr>
              <w:t xml:space="preserve"> </w:t>
            </w:r>
            <w:r w:rsidRPr="00F22AC5">
              <w:rPr>
                <w:rFonts w:ascii="Times New Roman" w:hAnsi="Times New Roman" w:cs="Times New Roman"/>
                <w:lang w:eastAsia="en-US"/>
              </w:rPr>
              <w:t>«</w:t>
            </w:r>
            <w:r w:rsidR="00883F87" w:rsidRPr="00F22AC5">
              <w:rPr>
                <w:rFonts w:ascii="Times New Roman" w:eastAsia="Arial Unicode MS" w:hAnsi="Times New Roman" w:cs="Times New Roman"/>
                <w:bCs/>
                <w:u w:color="000000"/>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F22AC5">
              <w:rPr>
                <w:rFonts w:ascii="Times New Roman" w:hAnsi="Times New Roman" w:cs="Times New Roman"/>
                <w:lang w:eastAsia="en-US"/>
              </w:rPr>
              <w:t>»</w:t>
            </w:r>
          </w:p>
        </w:tc>
        <w:tc>
          <w:tcPr>
            <w:tcW w:w="1850" w:type="dxa"/>
            <w:tcBorders>
              <w:top w:val="single" w:sz="4" w:space="0" w:color="auto"/>
              <w:left w:val="single" w:sz="6" w:space="0" w:color="000000"/>
              <w:bottom w:val="single" w:sz="6" w:space="0" w:color="000000"/>
              <w:right w:val="single" w:sz="6" w:space="0" w:color="000000"/>
            </w:tcBorders>
            <w:shd w:val="clear" w:color="auto" w:fill="FFFFFF"/>
          </w:tcPr>
          <w:p w:rsidR="0049216F" w:rsidRPr="00F22AC5" w:rsidRDefault="0049216F" w:rsidP="0049216F">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rPr>
          <w:trHeight w:val="295"/>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rsidR="0049216F" w:rsidRPr="00F22AC5" w:rsidRDefault="0049216F" w:rsidP="005757C1">
            <w:pPr>
              <w:ind w:firstLine="0"/>
              <w:rPr>
                <w:rFonts w:ascii="Times New Roman" w:hAnsi="Times New Roman" w:cs="Times New Roman"/>
              </w:rPr>
            </w:pPr>
            <w:r w:rsidRPr="00F22AC5">
              <w:rPr>
                <w:rFonts w:ascii="Times New Roman" w:hAnsi="Times New Roman" w:cs="Times New Roman"/>
                <w:lang w:eastAsia="en-US"/>
              </w:rPr>
              <w:t xml:space="preserve">Задача </w:t>
            </w:r>
            <w:r w:rsidR="00145136" w:rsidRPr="00F22AC5">
              <w:rPr>
                <w:rFonts w:ascii="Times New Roman" w:hAnsi="Times New Roman" w:cs="Times New Roman"/>
                <w:lang w:eastAsia="en-US"/>
              </w:rPr>
              <w:t>1.</w:t>
            </w:r>
            <w:r w:rsidR="00883F87" w:rsidRPr="00F22AC5">
              <w:rPr>
                <w:rFonts w:ascii="Times New Roman" w:hAnsi="Times New Roman" w:cs="Times New Roman"/>
              </w:rPr>
              <w:t xml:space="preserve">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w:t>
            </w:r>
            <w:r w:rsidR="005757C1" w:rsidRPr="00F22AC5">
              <w:rPr>
                <w:rFonts w:ascii="Times New Roman" w:hAnsi="Times New Roman" w:cs="Times New Roman"/>
              </w:rPr>
              <w:t>здорового образа жизни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49216F" w:rsidRPr="00F22AC5" w:rsidRDefault="0049216F" w:rsidP="0049216F">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9709BF">
        <w:tc>
          <w:tcPr>
            <w:tcW w:w="428" w:type="dxa"/>
            <w:tcBorders>
              <w:top w:val="single" w:sz="6" w:space="0" w:color="000000"/>
              <w:left w:val="single" w:sz="6" w:space="0" w:color="000000"/>
              <w:bottom w:val="single" w:sz="6" w:space="0" w:color="000000"/>
            </w:tcBorders>
            <w:shd w:val="clear" w:color="auto" w:fill="FFFFFF"/>
          </w:tcPr>
          <w:p w:rsidR="004F666C" w:rsidRPr="00F22AC5" w:rsidRDefault="009A72FC" w:rsidP="001403D9">
            <w:pPr>
              <w:ind w:firstLine="0"/>
              <w:rPr>
                <w:rFonts w:ascii="Times New Roman" w:hAnsi="Times New Roman" w:cs="Times New Roman"/>
              </w:rPr>
            </w:pPr>
            <w:r>
              <w:rPr>
                <w:rFonts w:ascii="Times New Roman" w:hAnsi="Times New Roman" w:cs="Times New Roman"/>
              </w:rPr>
              <w:t>3</w:t>
            </w:r>
            <w:r w:rsidR="0034018A" w:rsidRPr="00F22AC5">
              <w:rPr>
                <w:rFonts w:ascii="Times New Roman" w:hAnsi="Times New Roman" w:cs="Times New Roman"/>
              </w:rPr>
              <w:t>.</w:t>
            </w:r>
          </w:p>
        </w:tc>
        <w:tc>
          <w:tcPr>
            <w:tcW w:w="2706" w:type="dxa"/>
            <w:tcBorders>
              <w:top w:val="single" w:sz="6" w:space="0" w:color="000000"/>
              <w:left w:val="single" w:sz="6" w:space="0" w:color="000000"/>
              <w:bottom w:val="single" w:sz="6" w:space="0" w:color="000000"/>
            </w:tcBorders>
            <w:shd w:val="clear" w:color="auto" w:fill="FFFFFF"/>
          </w:tcPr>
          <w:p w:rsidR="004F666C" w:rsidRPr="00F22AC5" w:rsidRDefault="003A4511" w:rsidP="008D5AE8">
            <w:pPr>
              <w:ind w:firstLine="0"/>
              <w:jc w:val="left"/>
              <w:rPr>
                <w:rFonts w:ascii="Times New Roman" w:hAnsi="Times New Roman" w:cs="Times New Roman"/>
              </w:rPr>
            </w:pPr>
            <w:r w:rsidRPr="00F22AC5">
              <w:rPr>
                <w:rFonts w:ascii="Times New Roman" w:hAnsi="Times New Roman" w:cs="Times New Roman"/>
              </w:rPr>
              <w:t xml:space="preserve">Мероприятие (результат) </w:t>
            </w:r>
            <w:r w:rsidR="008D5AE8" w:rsidRPr="00F22AC5">
              <w:rPr>
                <w:rFonts w:ascii="Times New Roman" w:hAnsi="Times New Roman" w:cs="Times New Roman"/>
              </w:rPr>
              <w:t>«П</w:t>
            </w:r>
            <w:r w:rsidR="00973371" w:rsidRPr="00F22AC5">
              <w:rPr>
                <w:rFonts w:ascii="Times New Roman" w:hAnsi="Times New Roman" w:cs="Times New Roman"/>
              </w:rPr>
              <w:t>роведен</w:t>
            </w:r>
            <w:r w:rsidR="008D5AE8" w:rsidRPr="00F22AC5">
              <w:rPr>
                <w:rFonts w:ascii="Times New Roman" w:hAnsi="Times New Roman" w:cs="Times New Roman"/>
              </w:rPr>
              <w:t>ы</w:t>
            </w:r>
            <w:r w:rsidR="00973371" w:rsidRPr="00F22AC5">
              <w:rPr>
                <w:rFonts w:ascii="Times New Roman" w:hAnsi="Times New Roman" w:cs="Times New Roman"/>
              </w:rPr>
              <w:t xml:space="preserve"> заседани</w:t>
            </w:r>
            <w:r w:rsidR="008D5AE8" w:rsidRPr="00F22AC5">
              <w:rPr>
                <w:rFonts w:ascii="Times New Roman" w:hAnsi="Times New Roman" w:cs="Times New Roman"/>
              </w:rPr>
              <w:t>я</w:t>
            </w:r>
            <w:r w:rsidR="00973371" w:rsidRPr="00F22AC5">
              <w:rPr>
                <w:rFonts w:ascii="Times New Roman" w:hAnsi="Times New Roman" w:cs="Times New Roman"/>
              </w:rPr>
              <w:t xml:space="preserve"> межведомственного совета по профилактике заболеваний и </w:t>
            </w:r>
            <w:r w:rsidR="00973371" w:rsidRPr="00F22AC5">
              <w:rPr>
                <w:rFonts w:ascii="Times New Roman" w:hAnsi="Times New Roman" w:cs="Times New Roman"/>
              </w:rPr>
              <w:lastRenderedPageBreak/>
              <w:t>формированию ЗОЖ у населения</w:t>
            </w:r>
            <w:r w:rsidR="008D5AE8" w:rsidRPr="00F22AC5">
              <w:rPr>
                <w:rFonts w:ascii="Times New Roman" w:hAnsi="Times New Roman" w:cs="Times New Roman"/>
              </w:rPr>
              <w:t>»</w:t>
            </w:r>
          </w:p>
        </w:tc>
        <w:tc>
          <w:tcPr>
            <w:tcW w:w="2430" w:type="dxa"/>
            <w:tcBorders>
              <w:top w:val="single" w:sz="6" w:space="0" w:color="000000"/>
              <w:left w:val="single" w:sz="6" w:space="0" w:color="000000"/>
              <w:bottom w:val="single" w:sz="6" w:space="0" w:color="000000"/>
            </w:tcBorders>
            <w:shd w:val="clear" w:color="auto" w:fill="FFFFFF"/>
          </w:tcPr>
          <w:p w:rsidR="00274807" w:rsidRPr="00F22AC5" w:rsidRDefault="008D5AE8" w:rsidP="001D51BB">
            <w:pPr>
              <w:ind w:firstLine="0"/>
              <w:jc w:val="left"/>
              <w:rPr>
                <w:rFonts w:ascii="Times New Roman" w:hAnsi="Times New Roman" w:cs="Times New Roman"/>
              </w:rPr>
            </w:pPr>
            <w:r w:rsidRPr="00F22AC5">
              <w:rPr>
                <w:rFonts w:ascii="Times New Roman" w:hAnsi="Times New Roman" w:cs="Times New Roman"/>
              </w:rPr>
              <w:lastRenderedPageBreak/>
              <w:t xml:space="preserve">Организованы и </w:t>
            </w:r>
            <w:r w:rsidR="00973371" w:rsidRPr="00F22AC5">
              <w:rPr>
                <w:rFonts w:ascii="Times New Roman" w:hAnsi="Times New Roman" w:cs="Times New Roman"/>
              </w:rPr>
              <w:t>проведен</w:t>
            </w:r>
            <w:r w:rsidRPr="00F22AC5">
              <w:rPr>
                <w:rFonts w:ascii="Times New Roman" w:hAnsi="Times New Roman" w:cs="Times New Roman"/>
              </w:rPr>
              <w:t>ы</w:t>
            </w:r>
            <w:r w:rsidR="00973371" w:rsidRPr="00F22AC5">
              <w:rPr>
                <w:rFonts w:ascii="Times New Roman" w:hAnsi="Times New Roman" w:cs="Times New Roman"/>
              </w:rPr>
              <w:t xml:space="preserve"> заседани</w:t>
            </w:r>
            <w:r w:rsidRPr="00F22AC5">
              <w:rPr>
                <w:rFonts w:ascii="Times New Roman" w:hAnsi="Times New Roman" w:cs="Times New Roman"/>
              </w:rPr>
              <w:t>я</w:t>
            </w:r>
            <w:r w:rsidR="00973371" w:rsidRPr="00F22AC5">
              <w:rPr>
                <w:rFonts w:ascii="Times New Roman" w:hAnsi="Times New Roman" w:cs="Times New Roman"/>
              </w:rPr>
              <w:t xml:space="preserve"> межведомственного совета по профилактике </w:t>
            </w:r>
            <w:r w:rsidR="00973371" w:rsidRPr="00F22AC5">
              <w:rPr>
                <w:rFonts w:ascii="Times New Roman" w:hAnsi="Times New Roman" w:cs="Times New Roman"/>
              </w:rPr>
              <w:lastRenderedPageBreak/>
              <w:t>заболеваний и формированию ЗОЖ у населения</w:t>
            </w:r>
          </w:p>
        </w:tc>
        <w:tc>
          <w:tcPr>
            <w:tcW w:w="1197" w:type="dxa"/>
            <w:tcBorders>
              <w:top w:val="single" w:sz="6" w:space="0" w:color="000000"/>
              <w:left w:val="single" w:sz="6" w:space="0" w:color="000000"/>
              <w:bottom w:val="single" w:sz="6" w:space="0" w:color="000000"/>
            </w:tcBorders>
            <w:shd w:val="clear" w:color="auto" w:fill="FFFFFF"/>
          </w:tcPr>
          <w:p w:rsidR="004F666C" w:rsidRPr="00F22AC5" w:rsidRDefault="00DE44A5" w:rsidP="00E419EF">
            <w:pPr>
              <w:widowControl/>
              <w:autoSpaceDE/>
              <w:autoSpaceDN/>
              <w:adjustRightInd/>
              <w:ind w:left="32" w:firstLine="0"/>
              <w:jc w:val="center"/>
              <w:rPr>
                <w:rFonts w:ascii="Times New Roman" w:hAnsi="Times New Roman" w:cs="Times New Roman"/>
              </w:rPr>
            </w:pPr>
            <w:r w:rsidRPr="00F22AC5">
              <w:rPr>
                <w:rFonts w:ascii="Times New Roman" w:hAnsi="Times New Roman" w:cs="Times New Roman"/>
              </w:rPr>
              <w:lastRenderedPageBreak/>
              <w:t>единиц</w:t>
            </w:r>
          </w:p>
        </w:tc>
        <w:tc>
          <w:tcPr>
            <w:tcW w:w="1132" w:type="dxa"/>
            <w:gridSpan w:val="2"/>
            <w:tcBorders>
              <w:top w:val="single" w:sz="6" w:space="0" w:color="000000"/>
              <w:left w:val="single" w:sz="6" w:space="0" w:color="000000"/>
              <w:bottom w:val="single" w:sz="6" w:space="0" w:color="000000"/>
            </w:tcBorders>
            <w:shd w:val="clear" w:color="auto" w:fill="FFFFFF"/>
          </w:tcPr>
          <w:p w:rsidR="004F666C" w:rsidRPr="00F22AC5" w:rsidRDefault="00B93A1D"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62" w:type="dxa"/>
            <w:tcBorders>
              <w:top w:val="single" w:sz="6" w:space="0" w:color="000000"/>
              <w:left w:val="single" w:sz="6" w:space="0" w:color="000000"/>
              <w:bottom w:val="single" w:sz="6" w:space="0" w:color="000000"/>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674" w:type="dxa"/>
            <w:tcBorders>
              <w:top w:val="single" w:sz="6" w:space="0" w:color="000000"/>
              <w:left w:val="single" w:sz="6" w:space="0" w:color="000000"/>
              <w:bottom w:val="single" w:sz="6" w:space="0" w:color="000000"/>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671" w:type="dxa"/>
            <w:tcBorders>
              <w:top w:val="single" w:sz="6" w:space="0" w:color="000000"/>
              <w:left w:val="single" w:sz="6" w:space="0" w:color="000000"/>
              <w:bottom w:val="single" w:sz="6" w:space="0" w:color="000000"/>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96" w:type="dxa"/>
            <w:tcBorders>
              <w:top w:val="single" w:sz="6" w:space="0" w:color="000000"/>
              <w:left w:val="single" w:sz="6" w:space="0" w:color="000000"/>
              <w:bottom w:val="single" w:sz="6" w:space="0" w:color="000000"/>
              <w:right w:val="single" w:sz="4" w:space="0" w:color="auto"/>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87" w:type="dxa"/>
            <w:tcBorders>
              <w:top w:val="single" w:sz="6" w:space="0" w:color="000000"/>
              <w:left w:val="single" w:sz="4" w:space="0" w:color="auto"/>
              <w:bottom w:val="single" w:sz="6" w:space="0" w:color="000000"/>
              <w:right w:val="single" w:sz="4" w:space="0" w:color="auto"/>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797" w:type="dxa"/>
            <w:tcBorders>
              <w:top w:val="single" w:sz="6" w:space="0" w:color="000000"/>
              <w:left w:val="single" w:sz="4" w:space="0" w:color="auto"/>
              <w:bottom w:val="single" w:sz="6" w:space="0" w:color="000000"/>
              <w:right w:val="single" w:sz="6" w:space="0" w:color="000000"/>
            </w:tcBorders>
            <w:shd w:val="clear" w:color="auto" w:fill="FFFFFF"/>
          </w:tcPr>
          <w:p w:rsidR="004F666C" w:rsidRPr="00F22AC5" w:rsidRDefault="00645A3E" w:rsidP="00E419EF">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4F666C"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1A1932">
            <w:pPr>
              <w:ind w:firstLine="0"/>
              <w:rPr>
                <w:rFonts w:ascii="Times New Roman" w:hAnsi="Times New Roman" w:cs="Times New Roman"/>
              </w:rPr>
            </w:pPr>
            <w:r w:rsidRPr="00F22AC5">
              <w:rPr>
                <w:rFonts w:ascii="Times New Roman" w:hAnsi="Times New Roman" w:cs="Times New Roman"/>
              </w:rPr>
              <w:lastRenderedPageBreak/>
              <w:t xml:space="preserve">Комплекс процессных мероприятий 3 </w:t>
            </w:r>
            <w:r w:rsidRPr="00F22AC5">
              <w:rPr>
                <w:rFonts w:ascii="Times New Roman" w:hAnsi="Times New Roman" w:cs="Times New Roman"/>
                <w:lang w:eastAsia="en-US"/>
              </w:rPr>
              <w:t>«</w:t>
            </w:r>
            <w:r w:rsidR="00883F87" w:rsidRPr="00F22AC5">
              <w:rPr>
                <w:rFonts w:ascii="Times New Roman" w:hAnsi="Times New Roman" w:cs="Times New Roman"/>
              </w:rPr>
              <w:t>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r w:rsidR="00153A5E" w:rsidRPr="00F22AC5">
              <w:rPr>
                <w:rFonts w:ascii="Times New Roman" w:hAnsi="Times New Roman" w:cs="Times New Roman"/>
              </w:rPr>
              <w:t>»</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145136">
            <w:pPr>
              <w:ind w:firstLine="0"/>
              <w:rPr>
                <w:rFonts w:ascii="Times New Roman" w:hAnsi="Times New Roman" w:cs="Times New Roman"/>
              </w:rPr>
            </w:pPr>
            <w:r w:rsidRPr="00F22AC5">
              <w:rPr>
                <w:rFonts w:ascii="Times New Roman" w:hAnsi="Times New Roman" w:cs="Times New Roman"/>
                <w:lang w:eastAsia="en-US"/>
              </w:rPr>
              <w:t>Задача 1.</w:t>
            </w:r>
            <w:r w:rsidR="00883F87" w:rsidRPr="00F22AC5">
              <w:rPr>
                <w:rFonts w:ascii="Times New Roman" w:hAnsi="Times New Roman" w:cs="Times New Roman"/>
              </w:rPr>
              <w:t>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9709BF">
        <w:tc>
          <w:tcPr>
            <w:tcW w:w="428" w:type="dxa"/>
            <w:tcBorders>
              <w:top w:val="single" w:sz="6" w:space="0" w:color="000000"/>
              <w:left w:val="single" w:sz="6" w:space="0" w:color="000000"/>
              <w:bottom w:val="single" w:sz="6" w:space="0" w:color="000000"/>
            </w:tcBorders>
            <w:shd w:val="clear" w:color="auto" w:fill="FFFFFF"/>
          </w:tcPr>
          <w:p w:rsidR="004F666C" w:rsidRPr="00FF7C25" w:rsidRDefault="009A72FC" w:rsidP="0034018A">
            <w:pPr>
              <w:ind w:firstLine="0"/>
              <w:rPr>
                <w:rFonts w:ascii="Times New Roman" w:hAnsi="Times New Roman" w:cs="Times New Roman"/>
              </w:rPr>
            </w:pPr>
            <w:r w:rsidRPr="00FF7C25">
              <w:rPr>
                <w:rFonts w:ascii="Times New Roman" w:hAnsi="Times New Roman" w:cs="Times New Roman"/>
              </w:rPr>
              <w:t>4</w:t>
            </w:r>
            <w:r w:rsidR="0034018A" w:rsidRPr="00FF7C25">
              <w:rPr>
                <w:rFonts w:ascii="Times New Roman" w:hAnsi="Times New Roman" w:cs="Times New Roman"/>
              </w:rPr>
              <w:t>.</w:t>
            </w:r>
          </w:p>
        </w:tc>
        <w:tc>
          <w:tcPr>
            <w:tcW w:w="2706" w:type="dxa"/>
            <w:tcBorders>
              <w:top w:val="single" w:sz="6" w:space="0" w:color="000000"/>
              <w:left w:val="single" w:sz="6" w:space="0" w:color="000000"/>
              <w:bottom w:val="single" w:sz="6" w:space="0" w:color="000000"/>
            </w:tcBorders>
            <w:shd w:val="clear" w:color="auto" w:fill="FFFFFF"/>
          </w:tcPr>
          <w:p w:rsidR="003A4511" w:rsidRPr="00FF7C25" w:rsidRDefault="003A4511" w:rsidP="001403D9">
            <w:pPr>
              <w:ind w:firstLine="0"/>
              <w:jc w:val="left"/>
              <w:rPr>
                <w:rFonts w:ascii="Times New Roman" w:hAnsi="Times New Roman" w:cs="Times New Roman"/>
              </w:rPr>
            </w:pPr>
            <w:r w:rsidRPr="00FF7C25">
              <w:rPr>
                <w:rFonts w:ascii="Times New Roman" w:hAnsi="Times New Roman" w:cs="Times New Roman"/>
              </w:rPr>
              <w:t>Мероприятие (результат)</w:t>
            </w:r>
          </w:p>
          <w:p w:rsidR="004F666C" w:rsidRPr="00FF7C25" w:rsidRDefault="008D5AE8" w:rsidP="008D5AE8">
            <w:pPr>
              <w:ind w:firstLine="0"/>
              <w:jc w:val="left"/>
              <w:rPr>
                <w:rFonts w:ascii="Times New Roman" w:hAnsi="Times New Roman" w:cs="Times New Roman"/>
              </w:rPr>
            </w:pPr>
            <w:r w:rsidRPr="00FF7C25">
              <w:rPr>
                <w:rFonts w:ascii="Times New Roman" w:eastAsia="Calibri" w:hAnsi="Times New Roman" w:cs="Times New Roman"/>
                <w:lang w:eastAsia="en-US"/>
              </w:rPr>
              <w:t>«</w:t>
            </w:r>
            <w:r w:rsidR="00883F87" w:rsidRPr="00FF7C25">
              <w:rPr>
                <w:rFonts w:ascii="Times New Roman" w:eastAsia="Calibri" w:hAnsi="Times New Roman" w:cs="Times New Roman"/>
                <w:lang w:eastAsia="en-US"/>
              </w:rPr>
              <w:t>Обеспечен</w:t>
            </w:r>
            <w:r w:rsidRPr="00FF7C25">
              <w:rPr>
                <w:rFonts w:ascii="Times New Roman" w:eastAsia="Calibri" w:hAnsi="Times New Roman" w:cs="Times New Roman"/>
                <w:lang w:eastAsia="en-US"/>
              </w:rPr>
              <w:t>о</w:t>
            </w:r>
            <w:r w:rsidR="00B305CA" w:rsidRPr="00FF7C25">
              <w:rPr>
                <w:rFonts w:ascii="Times New Roman" w:eastAsia="Calibri" w:hAnsi="Times New Roman" w:cs="Times New Roman"/>
                <w:lang w:eastAsia="en-US"/>
              </w:rPr>
              <w:t xml:space="preserve"> </w:t>
            </w:r>
            <w:r w:rsidR="00B93A1D" w:rsidRPr="00FF7C25">
              <w:rPr>
                <w:rFonts w:ascii="Times New Roman" w:eastAsia="Calibri" w:hAnsi="Times New Roman" w:cs="Times New Roman"/>
                <w:lang w:eastAsia="en-US"/>
              </w:rPr>
              <w:t>организационно</w:t>
            </w:r>
            <w:r w:rsidRPr="00FF7C25">
              <w:rPr>
                <w:rFonts w:ascii="Times New Roman" w:eastAsia="Calibri" w:hAnsi="Times New Roman" w:cs="Times New Roman"/>
                <w:lang w:eastAsia="en-US"/>
              </w:rPr>
              <w:t>е</w:t>
            </w:r>
            <w:r w:rsidR="00B93A1D" w:rsidRPr="00FF7C25">
              <w:rPr>
                <w:rFonts w:ascii="Times New Roman" w:eastAsia="Calibri" w:hAnsi="Times New Roman" w:cs="Times New Roman"/>
                <w:lang w:eastAsia="en-US"/>
              </w:rPr>
              <w:t xml:space="preserve"> сопровождени</w:t>
            </w:r>
            <w:r w:rsidRPr="00FF7C25">
              <w:rPr>
                <w:rFonts w:ascii="Times New Roman" w:eastAsia="Calibri" w:hAnsi="Times New Roman" w:cs="Times New Roman"/>
                <w:lang w:eastAsia="en-US"/>
              </w:rPr>
              <w:t>е</w:t>
            </w:r>
            <w:r w:rsidR="00B93A1D" w:rsidRPr="00FF7C25">
              <w:rPr>
                <w:rFonts w:ascii="Times New Roman" w:eastAsia="Calibri" w:hAnsi="Times New Roman" w:cs="Times New Roman"/>
                <w:lang w:eastAsia="en-US"/>
              </w:rPr>
              <w:t xml:space="preserve"> и проведени</w:t>
            </w:r>
            <w:r w:rsidRPr="00FF7C25">
              <w:rPr>
                <w:rFonts w:ascii="Times New Roman" w:eastAsia="Calibri" w:hAnsi="Times New Roman" w:cs="Times New Roman"/>
                <w:lang w:eastAsia="en-US"/>
              </w:rPr>
              <w:t>е</w:t>
            </w:r>
            <w:r w:rsidR="00B93A1D" w:rsidRPr="00FF7C25">
              <w:rPr>
                <w:rFonts w:ascii="Times New Roman" w:eastAsia="Calibri" w:hAnsi="Times New Roman" w:cs="Times New Roman"/>
                <w:lang w:eastAsia="en-US"/>
              </w:rPr>
              <w:t xml:space="preserve"> профилактических осмотров и диспансеризации населения</w:t>
            </w:r>
            <w:r w:rsidRPr="00FF7C25">
              <w:rPr>
                <w:rFonts w:ascii="Times New Roman" w:eastAsia="Calibri" w:hAnsi="Times New Roman" w:cs="Times New Roman"/>
                <w:lang w:eastAsia="en-US"/>
              </w:rPr>
              <w:t>»</w:t>
            </w:r>
          </w:p>
        </w:tc>
        <w:tc>
          <w:tcPr>
            <w:tcW w:w="2430" w:type="dxa"/>
            <w:tcBorders>
              <w:top w:val="single" w:sz="6" w:space="0" w:color="000000"/>
              <w:left w:val="single" w:sz="6" w:space="0" w:color="000000"/>
              <w:bottom w:val="single" w:sz="6" w:space="0" w:color="000000"/>
            </w:tcBorders>
            <w:shd w:val="clear" w:color="auto" w:fill="FFFFFF"/>
          </w:tcPr>
          <w:p w:rsidR="00376A91" w:rsidRPr="00FF7C25" w:rsidRDefault="00B93A1D" w:rsidP="001D51BB">
            <w:pPr>
              <w:ind w:firstLine="0"/>
              <w:jc w:val="left"/>
              <w:rPr>
                <w:rFonts w:ascii="Times New Roman" w:hAnsi="Times New Roman" w:cs="Times New Roman"/>
              </w:rPr>
            </w:pPr>
            <w:r w:rsidRPr="00FF7C25">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r w:rsidR="00C86171" w:rsidRPr="00FF7C25">
              <w:rPr>
                <w:rFonts w:ascii="Times New Roman" w:eastAsia="Calibri" w:hAnsi="Times New Roman" w:cs="Times New Roman"/>
                <w:lang w:eastAsia="en-US"/>
              </w:rPr>
              <w:t xml:space="preserve"> </w:t>
            </w:r>
          </w:p>
        </w:tc>
        <w:tc>
          <w:tcPr>
            <w:tcW w:w="1197" w:type="dxa"/>
            <w:tcBorders>
              <w:top w:val="single" w:sz="6" w:space="0" w:color="000000"/>
              <w:left w:val="single" w:sz="6" w:space="0" w:color="000000"/>
              <w:bottom w:val="single" w:sz="6" w:space="0" w:color="000000"/>
            </w:tcBorders>
            <w:shd w:val="clear" w:color="auto" w:fill="FFFFFF"/>
          </w:tcPr>
          <w:p w:rsidR="004F666C" w:rsidRPr="00FF7C25" w:rsidRDefault="00362021" w:rsidP="00E419EF">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Да=1</w:t>
            </w:r>
          </w:p>
          <w:p w:rsidR="00362021" w:rsidRPr="00FF7C25" w:rsidRDefault="00362021" w:rsidP="00E419EF">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Нет=0</w:t>
            </w:r>
          </w:p>
        </w:tc>
        <w:tc>
          <w:tcPr>
            <w:tcW w:w="1132" w:type="dxa"/>
            <w:gridSpan w:val="2"/>
            <w:tcBorders>
              <w:top w:val="single" w:sz="6" w:space="0" w:color="000000"/>
              <w:left w:val="single" w:sz="6" w:space="0" w:color="000000"/>
              <w:bottom w:val="single" w:sz="6" w:space="0" w:color="000000"/>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62" w:type="dxa"/>
            <w:tcBorders>
              <w:top w:val="single" w:sz="6" w:space="0" w:color="000000"/>
              <w:left w:val="single" w:sz="6" w:space="0" w:color="000000"/>
              <w:bottom w:val="single" w:sz="6" w:space="0" w:color="000000"/>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674" w:type="dxa"/>
            <w:tcBorders>
              <w:top w:val="single" w:sz="6" w:space="0" w:color="000000"/>
              <w:left w:val="single" w:sz="6" w:space="0" w:color="000000"/>
              <w:bottom w:val="single" w:sz="6" w:space="0" w:color="000000"/>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671" w:type="dxa"/>
            <w:tcBorders>
              <w:top w:val="single" w:sz="6" w:space="0" w:color="000000"/>
              <w:left w:val="single" w:sz="6" w:space="0" w:color="000000"/>
              <w:bottom w:val="single" w:sz="6" w:space="0" w:color="000000"/>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96" w:type="dxa"/>
            <w:tcBorders>
              <w:top w:val="single" w:sz="6" w:space="0" w:color="000000"/>
              <w:left w:val="single" w:sz="6" w:space="0" w:color="000000"/>
              <w:bottom w:val="single" w:sz="6" w:space="0" w:color="000000"/>
              <w:right w:val="single" w:sz="4" w:space="0" w:color="auto"/>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87" w:type="dxa"/>
            <w:tcBorders>
              <w:top w:val="single" w:sz="6" w:space="0" w:color="000000"/>
              <w:left w:val="single" w:sz="4" w:space="0" w:color="auto"/>
              <w:bottom w:val="single" w:sz="6" w:space="0" w:color="000000"/>
              <w:right w:val="single" w:sz="4" w:space="0" w:color="auto"/>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4F666C" w:rsidRPr="00FF7C25" w:rsidRDefault="00362021" w:rsidP="00E02571">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w:t>
            </w:r>
          </w:p>
        </w:tc>
        <w:tc>
          <w:tcPr>
            <w:tcW w:w="797" w:type="dxa"/>
            <w:tcBorders>
              <w:top w:val="single" w:sz="6" w:space="0" w:color="000000"/>
              <w:left w:val="single" w:sz="4" w:space="0" w:color="auto"/>
              <w:bottom w:val="single" w:sz="6" w:space="0" w:color="000000"/>
              <w:right w:val="single" w:sz="6" w:space="0" w:color="000000"/>
            </w:tcBorders>
            <w:shd w:val="clear" w:color="auto" w:fill="FFFFFF"/>
          </w:tcPr>
          <w:p w:rsidR="004F666C" w:rsidRPr="00FF7C25" w:rsidRDefault="00362021" w:rsidP="00E02571">
            <w:pPr>
              <w:ind w:firstLine="0"/>
              <w:jc w:val="center"/>
              <w:rPr>
                <w:rFonts w:ascii="Times New Roman" w:hAnsi="Times New Roman" w:cs="Times New Roman"/>
              </w:rPr>
            </w:pPr>
            <w:r w:rsidRPr="00FF7C25">
              <w:rPr>
                <w:rFonts w:ascii="Times New Roman" w:hAnsi="Times New Roman" w:cs="Times New Roman"/>
              </w:rPr>
              <w:t>1</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4F666C"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rPr>
          <w:trHeight w:val="278"/>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D04AC8">
            <w:pPr>
              <w:ind w:firstLine="0"/>
              <w:jc w:val="left"/>
              <w:rPr>
                <w:rFonts w:ascii="Times New Roman" w:hAnsi="Times New Roman" w:cs="Times New Roman"/>
                <w:lang w:eastAsia="en-US"/>
              </w:rPr>
            </w:pPr>
            <w:r w:rsidRPr="00F22AC5">
              <w:rPr>
                <w:rFonts w:ascii="Times New Roman" w:hAnsi="Times New Roman" w:cs="Times New Roman"/>
              </w:rPr>
              <w:t>Комплекс процессных мероприятий 4</w:t>
            </w:r>
            <w:r w:rsidR="00D04AC8" w:rsidRPr="00F22AC5">
              <w:rPr>
                <w:rFonts w:ascii="Times New Roman" w:hAnsi="Times New Roman" w:cs="Times New Roman"/>
              </w:rPr>
              <w:t xml:space="preserve"> «</w:t>
            </w:r>
            <w:r w:rsidR="00883F87" w:rsidRPr="00F22AC5">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r w:rsidR="00D04AC8" w:rsidRPr="00F22AC5">
              <w:rPr>
                <w:rFonts w:ascii="Times New Roman" w:eastAsia="Calibri" w:hAnsi="Times New Roman" w:cs="Times New Roman"/>
                <w:lang w:eastAsia="en-US"/>
              </w:rPr>
              <w:t>»</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lang w:eastAsia="en-US"/>
              </w:rPr>
            </w:pPr>
            <w:r w:rsidRPr="00F22AC5">
              <w:rPr>
                <w:rFonts w:ascii="Times New Roman" w:hAnsi="Times New Roman" w:cs="Times New Roman"/>
                <w:lang w:eastAsia="en-US"/>
              </w:rPr>
              <w:t>-</w:t>
            </w:r>
          </w:p>
        </w:tc>
      </w:tr>
      <w:tr w:rsidR="0035624D" w:rsidRPr="00F22AC5" w:rsidTr="009709BF">
        <w:trPr>
          <w:trHeight w:val="277"/>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4854DD">
            <w:pPr>
              <w:ind w:firstLine="0"/>
              <w:rPr>
                <w:rFonts w:ascii="Times New Roman" w:hAnsi="Times New Roman" w:cs="Times New Roman"/>
              </w:rPr>
            </w:pPr>
            <w:r w:rsidRPr="00F22AC5">
              <w:rPr>
                <w:rFonts w:ascii="Times New Roman" w:hAnsi="Times New Roman" w:cs="Times New Roman"/>
                <w:lang w:eastAsia="en-US"/>
              </w:rPr>
              <w:t>Задача</w:t>
            </w:r>
            <w:r w:rsidRPr="00F22AC5">
              <w:rPr>
                <w:rFonts w:ascii="Times New Roman" w:hAnsi="Times New Roman" w:cs="Times New Roman"/>
              </w:rPr>
              <w:t xml:space="preserve"> 1. </w:t>
            </w:r>
            <w:r w:rsidR="004854DD" w:rsidRPr="004854DD">
              <w:rPr>
                <w:rFonts w:ascii="Times New Roman" w:hAnsi="Times New Roman" w:cs="Times New Roman"/>
              </w:rPr>
              <w:t>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rPr>
            </w:pPr>
            <w:r w:rsidRPr="00F22AC5">
              <w:rPr>
                <w:rFonts w:ascii="Times New Roman" w:hAnsi="Times New Roman" w:cs="Times New Roman"/>
              </w:rPr>
              <w:t>-</w:t>
            </w:r>
          </w:p>
        </w:tc>
      </w:tr>
      <w:tr w:rsidR="00FF7C25" w:rsidRPr="00F22AC5" w:rsidTr="00814692">
        <w:tc>
          <w:tcPr>
            <w:tcW w:w="428"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ind w:firstLine="0"/>
              <w:rPr>
                <w:rFonts w:ascii="Times New Roman" w:hAnsi="Times New Roman" w:cs="Times New Roman"/>
              </w:rPr>
            </w:pPr>
            <w:r>
              <w:rPr>
                <w:rFonts w:ascii="Times New Roman" w:hAnsi="Times New Roman" w:cs="Times New Roman"/>
              </w:rPr>
              <w:t>5</w:t>
            </w:r>
            <w:r w:rsidRPr="00F22AC5">
              <w:rPr>
                <w:rFonts w:ascii="Times New Roman" w:hAnsi="Times New Roman" w:cs="Times New Roman"/>
              </w:rPr>
              <w:t>.</w:t>
            </w:r>
          </w:p>
        </w:tc>
        <w:tc>
          <w:tcPr>
            <w:tcW w:w="2706"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ind w:firstLine="0"/>
              <w:jc w:val="left"/>
              <w:rPr>
                <w:rFonts w:ascii="Times New Roman" w:hAnsi="Times New Roman" w:cs="Times New Roman"/>
              </w:rPr>
            </w:pPr>
            <w:r w:rsidRPr="00F22AC5">
              <w:rPr>
                <w:rFonts w:ascii="Times New Roman" w:hAnsi="Times New Roman" w:cs="Times New Roman"/>
              </w:rPr>
              <w:t xml:space="preserve">Мероприятие (результат) </w:t>
            </w:r>
          </w:p>
          <w:p w:rsidR="00FF7C25" w:rsidRPr="00F22AC5" w:rsidRDefault="00FF7C25" w:rsidP="00FF7C25">
            <w:pPr>
              <w:ind w:firstLine="0"/>
              <w:rPr>
                <w:rFonts w:ascii="Times New Roman" w:eastAsia="Calibri" w:hAnsi="Times New Roman" w:cs="Times New Roman"/>
                <w:lang w:eastAsia="en-US"/>
              </w:rPr>
            </w:pPr>
            <w:r w:rsidRPr="00F22AC5">
              <w:rPr>
                <w:rFonts w:ascii="Times New Roman" w:eastAsia="Calibri" w:hAnsi="Times New Roman" w:cs="Times New Roman"/>
                <w:lang w:eastAsia="en-US"/>
              </w:rPr>
              <w:t>«</w:t>
            </w:r>
            <w:r>
              <w:rPr>
                <w:rFonts w:ascii="Times New Roman" w:eastAsia="Calibri" w:hAnsi="Times New Roman" w:cs="Times New Roman"/>
                <w:lang w:eastAsia="en-US"/>
              </w:rPr>
              <w:t>Изготовлены и р</w:t>
            </w:r>
            <w:r w:rsidRPr="00F22AC5">
              <w:rPr>
                <w:rFonts w:ascii="Times New Roman" w:eastAsia="Calibri" w:hAnsi="Times New Roman" w:cs="Times New Roman"/>
                <w:lang w:eastAsia="en-US"/>
              </w:rPr>
              <w:t>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w:t>
            </w:r>
            <w:r>
              <w:rPr>
                <w:rFonts w:ascii="Times New Roman" w:eastAsia="Calibri" w:hAnsi="Times New Roman" w:cs="Times New Roman"/>
                <w:lang w:eastAsia="en-US"/>
              </w:rPr>
              <w:t>овки, буклеты, плакаты, газеты)»</w:t>
            </w:r>
          </w:p>
          <w:p w:rsidR="00FF7C25" w:rsidRPr="00F22AC5" w:rsidRDefault="00FF7C25" w:rsidP="00FF7C25">
            <w:pPr>
              <w:ind w:firstLine="0"/>
              <w:jc w:val="left"/>
              <w:rPr>
                <w:rFonts w:ascii="Times New Roman" w:hAnsi="Times New Roman" w:cs="Times New Roman"/>
              </w:rPr>
            </w:pPr>
          </w:p>
        </w:tc>
        <w:tc>
          <w:tcPr>
            <w:tcW w:w="2430"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ind w:firstLine="0"/>
              <w:jc w:val="left"/>
              <w:rPr>
                <w:rFonts w:ascii="Times New Roman" w:eastAsia="Calibri" w:hAnsi="Times New Roman" w:cs="Times New Roman"/>
                <w:lang w:eastAsia="en-US"/>
              </w:rPr>
            </w:pPr>
            <w:r w:rsidRPr="00F22AC5">
              <w:rPr>
                <w:rFonts w:ascii="Times New Roman" w:eastAsia="Calibri" w:hAnsi="Times New Roman" w:cs="Times New Roman"/>
                <w:lang w:eastAsia="en-US"/>
              </w:rPr>
              <w:t xml:space="preserve">Обеспечено </w:t>
            </w:r>
            <w:r>
              <w:rPr>
                <w:rFonts w:ascii="Times New Roman" w:eastAsia="Calibri" w:hAnsi="Times New Roman" w:cs="Times New Roman"/>
                <w:lang w:eastAsia="en-US"/>
              </w:rPr>
              <w:t>издание раздаточного материала</w:t>
            </w:r>
            <w:r w:rsidRPr="00F22AC5">
              <w:rPr>
                <w:rFonts w:ascii="Times New Roman" w:eastAsia="Calibri" w:hAnsi="Times New Roman" w:cs="Times New Roman"/>
                <w:lang w:eastAsia="en-US"/>
              </w:rPr>
              <w:t xml:space="preserve"> по вопросам профилактики неинфекционных и социально значимых заболеваний и пропаганде ЗОЖ (листовки, буклеты, плакаты, газеты).</w:t>
            </w:r>
          </w:p>
          <w:p w:rsidR="00FF7C25" w:rsidRPr="00F22AC5" w:rsidRDefault="00FF7C25" w:rsidP="00FF7C25">
            <w:pPr>
              <w:ind w:firstLine="0"/>
              <w:jc w:val="left"/>
              <w:rPr>
                <w:rFonts w:ascii="Times New Roman" w:hAnsi="Times New Roman" w:cs="Times New Roman"/>
              </w:rPr>
            </w:pPr>
            <w:r w:rsidRPr="00F22AC5">
              <w:rPr>
                <w:rFonts w:ascii="Times New Roman" w:hAnsi="Times New Roman" w:cs="Times New Roman"/>
              </w:rPr>
              <w:t>(оплата товаров, работ, услуг по приобретению, изготовлению информационно-</w:t>
            </w:r>
            <w:r w:rsidRPr="00F22AC5">
              <w:rPr>
                <w:rFonts w:ascii="Times New Roman" w:hAnsi="Times New Roman" w:cs="Times New Roman"/>
              </w:rPr>
              <w:lastRenderedPageBreak/>
              <w:t xml:space="preserve">профилактических </w:t>
            </w:r>
            <w:r>
              <w:rPr>
                <w:rFonts w:ascii="Times New Roman" w:hAnsi="Times New Roman" w:cs="Times New Roman"/>
              </w:rPr>
              <w:t>материалов</w:t>
            </w:r>
            <w:r w:rsidRPr="00F22AC5">
              <w:rPr>
                <w:rFonts w:ascii="Times New Roman" w:hAnsi="Times New Roman" w:cs="Times New Roman"/>
              </w:rPr>
              <w:t>)</w:t>
            </w:r>
          </w:p>
        </w:tc>
        <w:tc>
          <w:tcPr>
            <w:tcW w:w="1197"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lastRenderedPageBreak/>
              <w:t>штук</w:t>
            </w:r>
          </w:p>
        </w:tc>
        <w:tc>
          <w:tcPr>
            <w:tcW w:w="1132" w:type="dxa"/>
            <w:gridSpan w:val="2"/>
            <w:tcBorders>
              <w:top w:val="single" w:sz="6" w:space="0" w:color="000000"/>
              <w:left w:val="single" w:sz="6" w:space="0" w:color="000000"/>
              <w:bottom w:val="single" w:sz="6" w:space="0" w:color="000000"/>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22AC5">
              <w:rPr>
                <w:rFonts w:ascii="Times New Roman" w:hAnsi="Times New Roman" w:cs="Times New Roman"/>
              </w:rPr>
              <w:t>120</w:t>
            </w:r>
          </w:p>
        </w:tc>
        <w:tc>
          <w:tcPr>
            <w:tcW w:w="762"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Pr>
                <w:rFonts w:ascii="Times New Roman" w:hAnsi="Times New Roman" w:cs="Times New Roman"/>
              </w:rPr>
              <w:t>300</w:t>
            </w:r>
          </w:p>
        </w:tc>
        <w:tc>
          <w:tcPr>
            <w:tcW w:w="674"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D44F76">
              <w:rPr>
                <w:rFonts w:ascii="Times New Roman" w:hAnsi="Times New Roman" w:cs="Times New Roman"/>
              </w:rPr>
              <w:t>300</w:t>
            </w:r>
          </w:p>
        </w:tc>
        <w:tc>
          <w:tcPr>
            <w:tcW w:w="671" w:type="dxa"/>
            <w:tcBorders>
              <w:top w:val="single" w:sz="6" w:space="0" w:color="000000"/>
              <w:left w:val="single" w:sz="6" w:space="0" w:color="000000"/>
              <w:bottom w:val="single" w:sz="6" w:space="0" w:color="000000"/>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D44F76">
              <w:rPr>
                <w:rFonts w:ascii="Times New Roman" w:hAnsi="Times New Roman" w:cs="Times New Roman"/>
              </w:rPr>
              <w:t>300</w:t>
            </w:r>
          </w:p>
        </w:tc>
        <w:tc>
          <w:tcPr>
            <w:tcW w:w="796" w:type="dxa"/>
            <w:tcBorders>
              <w:top w:val="single" w:sz="6" w:space="0" w:color="000000"/>
              <w:left w:val="single" w:sz="6" w:space="0" w:color="000000"/>
              <w:bottom w:val="single" w:sz="6" w:space="0" w:color="000000"/>
              <w:right w:val="single" w:sz="4" w:space="0" w:color="auto"/>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86DB4">
              <w:rPr>
                <w:rFonts w:ascii="Times New Roman" w:hAnsi="Times New Roman" w:cs="Times New Roman"/>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86DB4">
              <w:rPr>
                <w:rFonts w:ascii="Times New Roman" w:hAnsi="Times New Roman" w:cs="Times New Roman"/>
              </w:rPr>
              <w:t>300</w:t>
            </w:r>
          </w:p>
        </w:tc>
        <w:tc>
          <w:tcPr>
            <w:tcW w:w="787" w:type="dxa"/>
            <w:tcBorders>
              <w:top w:val="single" w:sz="6" w:space="0" w:color="000000"/>
              <w:left w:val="single" w:sz="4" w:space="0" w:color="auto"/>
              <w:bottom w:val="single" w:sz="6" w:space="0" w:color="000000"/>
              <w:right w:val="single" w:sz="4" w:space="0" w:color="auto"/>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86DB4">
              <w:rPr>
                <w:rFonts w:ascii="Times New Roman" w:hAnsi="Times New Roman" w:cs="Times New Roman"/>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FF7C25" w:rsidRPr="00F22AC5" w:rsidRDefault="00FF7C25" w:rsidP="00FF7C25">
            <w:pPr>
              <w:widowControl/>
              <w:autoSpaceDE/>
              <w:autoSpaceDN/>
              <w:adjustRightInd/>
              <w:ind w:firstLine="0"/>
              <w:jc w:val="center"/>
              <w:rPr>
                <w:rFonts w:ascii="Times New Roman" w:hAnsi="Times New Roman" w:cs="Times New Roman"/>
              </w:rPr>
            </w:pPr>
            <w:r w:rsidRPr="00F86DB4">
              <w:rPr>
                <w:rFonts w:ascii="Times New Roman" w:hAnsi="Times New Roman" w:cs="Times New Roman"/>
              </w:rPr>
              <w:t>300</w:t>
            </w:r>
          </w:p>
        </w:tc>
        <w:tc>
          <w:tcPr>
            <w:tcW w:w="797" w:type="dxa"/>
            <w:tcBorders>
              <w:top w:val="single" w:sz="6" w:space="0" w:color="000000"/>
              <w:left w:val="single" w:sz="4" w:space="0" w:color="auto"/>
              <w:bottom w:val="single" w:sz="6" w:space="0" w:color="000000"/>
              <w:right w:val="single" w:sz="6" w:space="0" w:color="000000"/>
            </w:tcBorders>
            <w:shd w:val="clear" w:color="auto" w:fill="FFFFFF"/>
          </w:tcPr>
          <w:p w:rsidR="00FF7C25" w:rsidRPr="00F22AC5" w:rsidRDefault="00FF7C25" w:rsidP="00FF7C25">
            <w:pPr>
              <w:ind w:firstLine="0"/>
              <w:jc w:val="center"/>
              <w:rPr>
                <w:rFonts w:ascii="Times New Roman" w:hAnsi="Times New Roman" w:cs="Times New Roman"/>
              </w:rPr>
            </w:pPr>
            <w:r w:rsidRPr="00F86DB4">
              <w:rPr>
                <w:rFonts w:ascii="Times New Roman" w:hAnsi="Times New Roman" w:cs="Times New Roman"/>
              </w:rPr>
              <w:t>300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FF7C25" w:rsidRPr="00F22AC5" w:rsidRDefault="00FF7C25" w:rsidP="00FF7C25">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814692">
        <w:tc>
          <w:tcPr>
            <w:tcW w:w="428" w:type="dxa"/>
            <w:tcBorders>
              <w:top w:val="single" w:sz="6" w:space="0" w:color="000000"/>
              <w:left w:val="single" w:sz="6" w:space="0" w:color="000000"/>
              <w:bottom w:val="single" w:sz="6" w:space="0" w:color="000000"/>
            </w:tcBorders>
            <w:shd w:val="clear" w:color="auto" w:fill="FFFFFF"/>
          </w:tcPr>
          <w:p w:rsidR="001D51BB" w:rsidRPr="00F22AC5" w:rsidRDefault="009A72FC" w:rsidP="001403D9">
            <w:pPr>
              <w:ind w:firstLine="0"/>
              <w:rPr>
                <w:rFonts w:ascii="Times New Roman" w:hAnsi="Times New Roman" w:cs="Times New Roman"/>
              </w:rPr>
            </w:pPr>
            <w:r>
              <w:rPr>
                <w:rFonts w:ascii="Times New Roman" w:hAnsi="Times New Roman" w:cs="Times New Roman"/>
              </w:rPr>
              <w:lastRenderedPageBreak/>
              <w:t>6</w:t>
            </w:r>
            <w:r w:rsidR="001D51BB" w:rsidRPr="00F22AC5">
              <w:rPr>
                <w:rFonts w:ascii="Times New Roman" w:hAnsi="Times New Roman" w:cs="Times New Roman"/>
              </w:rPr>
              <w:t>.</w:t>
            </w:r>
          </w:p>
        </w:tc>
        <w:tc>
          <w:tcPr>
            <w:tcW w:w="2706" w:type="dxa"/>
            <w:tcBorders>
              <w:top w:val="single" w:sz="6" w:space="0" w:color="000000"/>
              <w:left w:val="single" w:sz="6" w:space="0" w:color="000000"/>
              <w:bottom w:val="single" w:sz="6" w:space="0" w:color="000000"/>
            </w:tcBorders>
            <w:shd w:val="clear" w:color="auto" w:fill="FFFFFF"/>
          </w:tcPr>
          <w:p w:rsidR="001D51BB" w:rsidRPr="00FF7C25" w:rsidRDefault="001D51BB" w:rsidP="001D51BB">
            <w:pPr>
              <w:ind w:firstLine="0"/>
              <w:jc w:val="left"/>
              <w:rPr>
                <w:rFonts w:ascii="Times New Roman" w:hAnsi="Times New Roman" w:cs="Times New Roman"/>
              </w:rPr>
            </w:pPr>
            <w:r w:rsidRPr="00FF7C25">
              <w:rPr>
                <w:rFonts w:ascii="Times New Roman" w:hAnsi="Times New Roman" w:cs="Times New Roman"/>
              </w:rPr>
              <w:t>Мероприятие (результат) «Размещены в сети Интернет электронные</w:t>
            </w:r>
            <w:r w:rsidR="000723B5" w:rsidRPr="00FF7C25">
              <w:rPr>
                <w:rFonts w:ascii="Times New Roman" w:hAnsi="Times New Roman" w:cs="Times New Roman"/>
              </w:rPr>
              <w:t>,</w:t>
            </w:r>
            <w:r w:rsidRPr="00FF7C25">
              <w:rPr>
                <w:rFonts w:ascii="Times New Roman" w:hAnsi="Times New Roman" w:cs="Times New Roman"/>
              </w:rPr>
              <w:t xml:space="preserve"> текстовые, графические и видеоматериалы профилактической направленности»</w:t>
            </w:r>
          </w:p>
        </w:tc>
        <w:tc>
          <w:tcPr>
            <w:tcW w:w="2430" w:type="dxa"/>
            <w:tcBorders>
              <w:top w:val="single" w:sz="6" w:space="0" w:color="000000"/>
              <w:left w:val="single" w:sz="6" w:space="0" w:color="000000"/>
              <w:bottom w:val="single" w:sz="6" w:space="0" w:color="000000"/>
            </w:tcBorders>
            <w:shd w:val="clear" w:color="auto" w:fill="FFFFFF"/>
          </w:tcPr>
          <w:p w:rsidR="001D51BB" w:rsidRPr="00FF7C25" w:rsidRDefault="000723B5" w:rsidP="000723B5">
            <w:pPr>
              <w:ind w:firstLine="0"/>
              <w:jc w:val="left"/>
              <w:rPr>
                <w:rFonts w:ascii="Times New Roman" w:eastAsia="Calibri" w:hAnsi="Times New Roman" w:cs="Times New Roman"/>
                <w:lang w:eastAsia="en-US"/>
              </w:rPr>
            </w:pPr>
            <w:r w:rsidRPr="00FF7C25">
              <w:rPr>
                <w:rFonts w:ascii="Times New Roman" w:eastAsia="Calibri" w:hAnsi="Times New Roman" w:cs="Times New Roman"/>
                <w:lang w:eastAsia="en-US"/>
              </w:rPr>
              <w:t>Подготовлены и размещены</w:t>
            </w:r>
            <w:r w:rsidRPr="00FF7C25">
              <w:rPr>
                <w:rFonts w:ascii="Times New Roman" w:hAnsi="Times New Roman" w:cs="Times New Roman"/>
              </w:rPr>
              <w:t xml:space="preserve"> на официальном сайте муниципального образования электронные, текстовые, графические и видеоматериалы профилактической направленности </w:t>
            </w:r>
          </w:p>
        </w:tc>
        <w:tc>
          <w:tcPr>
            <w:tcW w:w="1197" w:type="dxa"/>
            <w:tcBorders>
              <w:top w:val="single" w:sz="6" w:space="0" w:color="000000"/>
              <w:left w:val="single" w:sz="6" w:space="0" w:color="000000"/>
              <w:bottom w:val="single" w:sz="6" w:space="0" w:color="000000"/>
            </w:tcBorders>
            <w:shd w:val="clear" w:color="auto" w:fill="FFFFFF"/>
          </w:tcPr>
          <w:p w:rsidR="001D51BB" w:rsidRPr="00FF7C25" w:rsidRDefault="001D51BB" w:rsidP="00E419EF">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штук</w:t>
            </w:r>
          </w:p>
        </w:tc>
        <w:tc>
          <w:tcPr>
            <w:tcW w:w="1132" w:type="dxa"/>
            <w:gridSpan w:val="2"/>
            <w:tcBorders>
              <w:top w:val="single" w:sz="6" w:space="0" w:color="000000"/>
              <w:left w:val="single" w:sz="6" w:space="0" w:color="000000"/>
              <w:bottom w:val="single" w:sz="6" w:space="0" w:color="000000"/>
            </w:tcBorders>
            <w:shd w:val="clear" w:color="auto" w:fill="FFFFFF"/>
          </w:tcPr>
          <w:p w:rsidR="001D51BB" w:rsidRPr="00FF7C25" w:rsidRDefault="000723B5" w:rsidP="00E419EF">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18</w:t>
            </w:r>
          </w:p>
        </w:tc>
        <w:tc>
          <w:tcPr>
            <w:tcW w:w="762" w:type="dxa"/>
            <w:tcBorders>
              <w:top w:val="single" w:sz="6" w:space="0" w:color="000000"/>
              <w:left w:val="single" w:sz="6" w:space="0" w:color="000000"/>
              <w:bottom w:val="single" w:sz="6" w:space="0" w:color="000000"/>
            </w:tcBorders>
            <w:shd w:val="clear" w:color="auto" w:fill="FFFFFF"/>
          </w:tcPr>
          <w:p w:rsidR="001D51BB" w:rsidRPr="00FF7C25" w:rsidRDefault="000723B5" w:rsidP="00E419EF">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2</w:t>
            </w:r>
            <w:r w:rsidR="00FF7C25" w:rsidRPr="00FF7C25">
              <w:rPr>
                <w:rFonts w:ascii="Times New Roman" w:hAnsi="Times New Roman" w:cs="Times New Roman"/>
              </w:rPr>
              <w:t>0</w:t>
            </w:r>
          </w:p>
        </w:tc>
        <w:tc>
          <w:tcPr>
            <w:tcW w:w="674" w:type="dxa"/>
            <w:tcBorders>
              <w:top w:val="single" w:sz="6" w:space="0" w:color="000000"/>
              <w:left w:val="single" w:sz="6" w:space="0" w:color="000000"/>
              <w:bottom w:val="single" w:sz="6" w:space="0" w:color="000000"/>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671" w:type="dxa"/>
            <w:tcBorders>
              <w:top w:val="single" w:sz="6" w:space="0" w:color="000000"/>
              <w:left w:val="single" w:sz="6" w:space="0" w:color="000000"/>
              <w:bottom w:val="single" w:sz="6" w:space="0" w:color="000000"/>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796" w:type="dxa"/>
            <w:tcBorders>
              <w:top w:val="single" w:sz="6" w:space="0" w:color="000000"/>
              <w:left w:val="single" w:sz="6" w:space="0" w:color="000000"/>
              <w:bottom w:val="single" w:sz="6" w:space="0" w:color="000000"/>
              <w:right w:val="single" w:sz="4" w:space="0" w:color="auto"/>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787" w:type="dxa"/>
            <w:tcBorders>
              <w:top w:val="single" w:sz="6" w:space="0" w:color="000000"/>
              <w:left w:val="single" w:sz="4" w:space="0" w:color="auto"/>
              <w:bottom w:val="single" w:sz="6" w:space="0" w:color="000000"/>
              <w:right w:val="single" w:sz="4" w:space="0" w:color="auto"/>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Pr>
          <w:p w:rsidR="001D51BB" w:rsidRPr="00FF7C25" w:rsidRDefault="00FF7C25" w:rsidP="00E419EF">
            <w:pPr>
              <w:widowControl/>
              <w:autoSpaceDE/>
              <w:autoSpaceDN/>
              <w:adjustRightInd/>
              <w:ind w:firstLine="0"/>
              <w:jc w:val="center"/>
              <w:rPr>
                <w:rFonts w:ascii="Times New Roman" w:hAnsi="Times New Roman" w:cs="Times New Roman"/>
              </w:rPr>
            </w:pPr>
            <w:r>
              <w:rPr>
                <w:rFonts w:ascii="Times New Roman" w:hAnsi="Times New Roman" w:cs="Times New Roman"/>
              </w:rPr>
              <w:t>20</w:t>
            </w:r>
          </w:p>
        </w:tc>
        <w:tc>
          <w:tcPr>
            <w:tcW w:w="797" w:type="dxa"/>
            <w:tcBorders>
              <w:top w:val="single" w:sz="6" w:space="0" w:color="000000"/>
              <w:left w:val="single" w:sz="4" w:space="0" w:color="auto"/>
              <w:bottom w:val="single" w:sz="6" w:space="0" w:color="000000"/>
              <w:right w:val="single" w:sz="6" w:space="0" w:color="000000"/>
            </w:tcBorders>
            <w:shd w:val="clear" w:color="auto" w:fill="FFFFFF"/>
          </w:tcPr>
          <w:p w:rsidR="001D51BB" w:rsidRPr="00FF7C25" w:rsidRDefault="00FF7C25" w:rsidP="00BA73D5">
            <w:pPr>
              <w:ind w:firstLine="0"/>
              <w:jc w:val="center"/>
              <w:rPr>
                <w:rFonts w:ascii="Times New Roman" w:hAnsi="Times New Roman" w:cs="Times New Roman"/>
              </w:rPr>
            </w:pPr>
            <w:r>
              <w:rPr>
                <w:rFonts w:ascii="Times New Roman" w:hAnsi="Times New Roman" w:cs="Times New Roman"/>
              </w:rPr>
              <w:t>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D51BB" w:rsidRPr="00FF7C25" w:rsidRDefault="00814692" w:rsidP="0034018A">
            <w:pPr>
              <w:ind w:firstLine="0"/>
              <w:jc w:val="center"/>
              <w:rPr>
                <w:rFonts w:ascii="Times New Roman" w:hAnsi="Times New Roman" w:cs="Times New Roman"/>
                <w:b/>
              </w:rPr>
            </w:pPr>
            <w:r w:rsidRPr="00FF7C25">
              <w:rPr>
                <w:rFonts w:ascii="Times New Roman" w:hAnsi="Times New Roman" w:cs="Times New Roman"/>
                <w:b/>
              </w:rPr>
              <w:t>-</w:t>
            </w:r>
          </w:p>
        </w:tc>
      </w:tr>
      <w:tr w:rsidR="0035624D" w:rsidRPr="00F22AC5" w:rsidTr="009709BF">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5757C1">
            <w:pPr>
              <w:ind w:firstLine="0"/>
              <w:contextualSpacing/>
              <w:jc w:val="left"/>
              <w:rPr>
                <w:rFonts w:ascii="Times New Roman" w:eastAsia="Calibri" w:hAnsi="Times New Roman" w:cs="Times New Roman"/>
                <w:lang w:eastAsia="en-US"/>
              </w:rPr>
            </w:pPr>
            <w:r w:rsidRPr="00F22AC5">
              <w:rPr>
                <w:rFonts w:ascii="Times New Roman" w:hAnsi="Times New Roman" w:cs="Times New Roman"/>
              </w:rPr>
              <w:t xml:space="preserve">Комплекс процессных мероприятий </w:t>
            </w:r>
            <w:r w:rsidR="00747FE1" w:rsidRPr="00F22AC5">
              <w:rPr>
                <w:rFonts w:ascii="Times New Roman" w:hAnsi="Times New Roman" w:cs="Times New Roman"/>
              </w:rPr>
              <w:t>5</w:t>
            </w:r>
            <w:r w:rsidR="005757C1" w:rsidRPr="00F22AC5">
              <w:rPr>
                <w:rFonts w:ascii="Times New Roman" w:hAnsi="Times New Roman" w:cs="Times New Roman"/>
              </w:rPr>
              <w:t xml:space="preserve"> «</w:t>
            </w:r>
            <w:r w:rsidR="00747FE1" w:rsidRPr="00F22AC5">
              <w:rPr>
                <w:rFonts w:ascii="Times New Roman" w:eastAsia="Calibri" w:hAnsi="Times New Roman" w:cs="Times New Roman"/>
                <w:lang w:eastAsia="en-US"/>
              </w:rPr>
              <w:t>Проведение мероприятий, направленных на укрепление здоровья работающих</w:t>
            </w:r>
            <w:r w:rsidR="005757C1" w:rsidRPr="00F22AC5">
              <w:rPr>
                <w:rFonts w:ascii="Times New Roman" w:eastAsia="Calibri" w:hAnsi="Times New Roman" w:cs="Times New Roman"/>
                <w:lang w:eastAsia="en-US"/>
              </w:rPr>
              <w:t>»</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709BF">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145136" w:rsidP="00145136">
            <w:pPr>
              <w:ind w:firstLine="0"/>
              <w:rPr>
                <w:rFonts w:ascii="Times New Roman" w:hAnsi="Times New Roman" w:cs="Times New Roman"/>
                <w:b/>
              </w:rPr>
            </w:pPr>
            <w:r w:rsidRPr="00F22AC5">
              <w:rPr>
                <w:rFonts w:ascii="Times New Roman" w:hAnsi="Times New Roman" w:cs="Times New Roman"/>
              </w:rPr>
              <w:t xml:space="preserve">Задача 1. </w:t>
            </w:r>
            <w:r w:rsidR="00D04AC8" w:rsidRPr="00F22AC5">
              <w:rPr>
                <w:rFonts w:ascii="Times New Roman" w:hAnsi="Times New Roman" w:cs="Times New Roman"/>
              </w:rPr>
              <w:t>Укрепление здоровья работающих Грачевского района</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145136"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C86171" w:rsidRPr="00F22AC5" w:rsidTr="009709BF">
        <w:tc>
          <w:tcPr>
            <w:tcW w:w="428"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9A72FC" w:rsidP="00145136">
            <w:pPr>
              <w:ind w:firstLine="0"/>
              <w:rPr>
                <w:rFonts w:ascii="Times New Roman" w:hAnsi="Times New Roman" w:cs="Times New Roman"/>
              </w:rPr>
            </w:pPr>
            <w:r>
              <w:rPr>
                <w:rFonts w:ascii="Times New Roman" w:hAnsi="Times New Roman" w:cs="Times New Roman"/>
              </w:rPr>
              <w:t>7</w:t>
            </w:r>
            <w:r w:rsidR="0034018A" w:rsidRPr="00F22AC5">
              <w:rPr>
                <w:rFonts w:ascii="Times New Roman" w:hAnsi="Times New Roman" w:cs="Times New Roman"/>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34018A" w:rsidP="008D5AE8">
            <w:pPr>
              <w:autoSpaceDE/>
              <w:autoSpaceDN/>
              <w:adjustRightInd/>
              <w:ind w:firstLine="0"/>
              <w:rPr>
                <w:rFonts w:ascii="Times New Roman" w:hAnsi="Times New Roman" w:cs="Times New Roman"/>
              </w:rPr>
            </w:pPr>
            <w:r w:rsidRPr="00F22AC5">
              <w:rPr>
                <w:rFonts w:ascii="Times New Roman" w:hAnsi="Times New Roman" w:cs="Times New Roman"/>
              </w:rPr>
              <w:t xml:space="preserve">Мероприятие (результат) </w:t>
            </w:r>
            <w:r w:rsidR="008D5AE8" w:rsidRPr="00F22AC5">
              <w:rPr>
                <w:rFonts w:ascii="Times New Roman" w:hAnsi="Times New Roman" w:cs="Times New Roman"/>
              </w:rPr>
              <w:t>«Р</w:t>
            </w:r>
            <w:r w:rsidR="008D5AE8" w:rsidRPr="00F22AC5">
              <w:rPr>
                <w:rFonts w:ascii="Times New Roman" w:eastAsia="Calibri" w:hAnsi="Times New Roman" w:cs="Times New Roman"/>
                <w:lang w:eastAsia="en-US"/>
              </w:rPr>
              <w:t>азработаны</w:t>
            </w:r>
            <w:r w:rsidR="0035624D" w:rsidRPr="00F22AC5">
              <w:rPr>
                <w:rFonts w:ascii="Times New Roman" w:eastAsia="Calibri" w:hAnsi="Times New Roman" w:cs="Times New Roman"/>
                <w:lang w:eastAsia="en-US"/>
              </w:rPr>
              <w:t xml:space="preserve"> и внедрен</w:t>
            </w:r>
            <w:r w:rsidR="008D5AE8" w:rsidRPr="00F22AC5">
              <w:rPr>
                <w:rFonts w:ascii="Times New Roman" w:eastAsia="Calibri" w:hAnsi="Times New Roman" w:cs="Times New Roman"/>
                <w:lang w:eastAsia="en-US"/>
              </w:rPr>
              <w:t>ы корпоративные</w:t>
            </w:r>
            <w:r w:rsidR="0035624D" w:rsidRPr="00F22AC5">
              <w:rPr>
                <w:rFonts w:ascii="Times New Roman" w:eastAsia="Calibri" w:hAnsi="Times New Roman" w:cs="Times New Roman"/>
                <w:lang w:eastAsia="en-US"/>
              </w:rPr>
              <w:t xml:space="preserve"> программ</w:t>
            </w:r>
            <w:r w:rsidR="008D5AE8" w:rsidRPr="00F22AC5">
              <w:rPr>
                <w:rFonts w:ascii="Times New Roman" w:eastAsia="Calibri" w:hAnsi="Times New Roman" w:cs="Times New Roman"/>
                <w:lang w:eastAsia="en-US"/>
              </w:rPr>
              <w:t>ы</w:t>
            </w:r>
            <w:r w:rsidR="0035624D" w:rsidRPr="00F22AC5">
              <w:rPr>
                <w:rFonts w:ascii="Times New Roman" w:eastAsia="Calibri" w:hAnsi="Times New Roman" w:cs="Times New Roman"/>
                <w:lang w:eastAsia="en-US"/>
              </w:rPr>
              <w:t xml:space="preserve"> «Укрепление здо</w:t>
            </w:r>
            <w:r w:rsidR="00B93A1D" w:rsidRPr="00F22AC5">
              <w:rPr>
                <w:rFonts w:ascii="Times New Roman" w:eastAsia="Calibri" w:hAnsi="Times New Roman" w:cs="Times New Roman"/>
                <w:lang w:eastAsia="en-US"/>
              </w:rPr>
              <w:t>р</w:t>
            </w:r>
            <w:r w:rsidR="0035624D" w:rsidRPr="00F22AC5">
              <w:rPr>
                <w:rFonts w:ascii="Times New Roman" w:eastAsia="Calibri" w:hAnsi="Times New Roman" w:cs="Times New Roman"/>
                <w:lang w:eastAsia="en-US"/>
              </w:rPr>
              <w:t>овья работающих»</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B93A1D" w:rsidP="007220B2">
            <w:pPr>
              <w:autoSpaceDE/>
              <w:autoSpaceDN/>
              <w:adjustRightInd/>
              <w:ind w:firstLine="0"/>
              <w:jc w:val="left"/>
              <w:rPr>
                <w:rFonts w:ascii="Times New Roman" w:hAnsi="Times New Roman" w:cs="Times New Roman"/>
              </w:rPr>
            </w:pPr>
            <w:r w:rsidRPr="00F22AC5">
              <w:rPr>
                <w:rFonts w:ascii="Times New Roman" w:hAnsi="Times New Roman" w:cs="Times New Roman"/>
              </w:rPr>
              <w:t>Обеспечен</w:t>
            </w:r>
            <w:r w:rsidR="007220B2">
              <w:rPr>
                <w:rFonts w:ascii="Times New Roman" w:hAnsi="Times New Roman" w:cs="Times New Roman"/>
              </w:rPr>
              <w:t>о</w:t>
            </w:r>
            <w:r w:rsidRPr="00F22AC5">
              <w:rPr>
                <w:rFonts w:ascii="Times New Roman" w:hAnsi="Times New Roman" w:cs="Times New Roman"/>
              </w:rPr>
              <w:t xml:space="preserve"> участи</w:t>
            </w:r>
            <w:r w:rsidR="007220B2">
              <w:rPr>
                <w:rFonts w:ascii="Times New Roman" w:hAnsi="Times New Roman" w:cs="Times New Roman"/>
              </w:rPr>
              <w:t>е</w:t>
            </w:r>
            <w:r w:rsidR="001D51BB" w:rsidRPr="00F22AC5">
              <w:rPr>
                <w:rFonts w:ascii="Times New Roman" w:hAnsi="Times New Roman" w:cs="Times New Roman"/>
              </w:rPr>
              <w:t xml:space="preserve"> </w:t>
            </w:r>
            <w:r w:rsidRPr="00F22AC5">
              <w:rPr>
                <w:rFonts w:ascii="Times New Roman" w:eastAsia="Calibri" w:hAnsi="Times New Roman" w:cs="Times New Roman"/>
                <w:lang w:eastAsia="en-US"/>
              </w:rPr>
              <w:t>организаций и предприятий в разработке и внедрении корпоративных программ «Укрепление здоровья работающих»</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145136">
            <w:pPr>
              <w:ind w:firstLine="0"/>
              <w:rPr>
                <w:rFonts w:ascii="Times New Roman" w:hAnsi="Times New Roman" w:cs="Times New Roman"/>
              </w:rPr>
            </w:pPr>
            <w:r w:rsidRPr="00F22AC5">
              <w:rPr>
                <w:rFonts w:ascii="Times New Roman" w:hAnsi="Times New Roman" w:cs="Times New Roman"/>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8D5AE8" w:rsidP="003761EC">
            <w:pPr>
              <w:ind w:firstLine="0"/>
              <w:jc w:val="center"/>
              <w:rPr>
                <w:rFonts w:ascii="Times New Roman" w:hAnsi="Times New Roman" w:cs="Times New Roman"/>
              </w:rPr>
            </w:pPr>
            <w:r w:rsidRPr="00F22AC5">
              <w:rPr>
                <w:rFonts w:ascii="Times New Roman" w:hAnsi="Times New Roman" w:cs="Times New Roman"/>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8D5AE8" w:rsidP="003761EC">
            <w:pPr>
              <w:ind w:firstLine="0"/>
              <w:jc w:val="center"/>
              <w:rPr>
                <w:rFonts w:ascii="Times New Roman" w:hAnsi="Times New Roman" w:cs="Times New Roman"/>
              </w:rPr>
            </w:pPr>
            <w:r w:rsidRPr="00F22AC5">
              <w:rPr>
                <w:rFonts w:ascii="Times New Roman" w:hAnsi="Times New Roman" w:cs="Times New Roman"/>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3</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5</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7</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645A3E" w:rsidP="003761EC">
            <w:pPr>
              <w:ind w:firstLine="0"/>
              <w:jc w:val="center"/>
              <w:rPr>
                <w:rFonts w:ascii="Times New Roman" w:hAnsi="Times New Roman" w:cs="Times New Roman"/>
              </w:rPr>
            </w:pPr>
            <w:r w:rsidRPr="00F22AC5">
              <w:rPr>
                <w:rFonts w:ascii="Times New Roman" w:hAnsi="Times New Roman" w:cs="Times New Roman"/>
              </w:rPr>
              <w:t>8</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34018A" w:rsidRPr="00F22AC5" w:rsidRDefault="0034018A" w:rsidP="0034018A">
            <w:pPr>
              <w:ind w:firstLine="0"/>
              <w:jc w:val="center"/>
              <w:rPr>
                <w:rFonts w:ascii="Times New Roman" w:hAnsi="Times New Roman" w:cs="Times New Roman"/>
                <w:b/>
              </w:rPr>
            </w:pPr>
            <w:r w:rsidRPr="00F22AC5">
              <w:rPr>
                <w:rFonts w:ascii="Times New Roman" w:hAnsi="Times New Roman" w:cs="Times New Roman"/>
                <w:b/>
              </w:rPr>
              <w:t>-</w:t>
            </w:r>
          </w:p>
        </w:tc>
      </w:tr>
      <w:tr w:rsidR="0035624D" w:rsidRPr="00F22AC5" w:rsidTr="0098024D">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747FE1" w:rsidP="005757C1">
            <w:pPr>
              <w:ind w:firstLine="0"/>
              <w:rPr>
                <w:rFonts w:ascii="Times New Roman" w:hAnsi="Times New Roman" w:cs="Times New Roman"/>
                <w:b/>
              </w:rPr>
            </w:pPr>
            <w:r w:rsidRPr="00F22AC5">
              <w:rPr>
                <w:rFonts w:ascii="Times New Roman" w:hAnsi="Times New Roman" w:cs="Times New Roman"/>
              </w:rPr>
              <w:t>Комплекс процессных мероприятий</w:t>
            </w:r>
            <w:r w:rsidR="000E2966" w:rsidRPr="00F22AC5">
              <w:rPr>
                <w:rFonts w:ascii="Times New Roman" w:hAnsi="Times New Roman" w:cs="Times New Roman"/>
              </w:rPr>
              <w:t xml:space="preserve"> 6</w:t>
            </w:r>
            <w:r w:rsidR="000723B5" w:rsidRPr="00F22AC5">
              <w:rPr>
                <w:rFonts w:ascii="Times New Roman" w:hAnsi="Times New Roman" w:cs="Times New Roman"/>
              </w:rPr>
              <w:t xml:space="preserve"> </w:t>
            </w:r>
            <w:r w:rsidR="005757C1" w:rsidRPr="00F22AC5">
              <w:rPr>
                <w:rFonts w:ascii="Times New Roman" w:eastAsia="Calibri" w:hAnsi="Times New Roman" w:cs="Times New Roman"/>
                <w:lang w:eastAsia="en-US"/>
              </w:rPr>
              <w:t>«</w:t>
            </w:r>
            <w:r w:rsidR="000E2966" w:rsidRPr="00F22AC5">
              <w:rPr>
                <w:rFonts w:ascii="Times New Roman" w:eastAsia="Calibri" w:hAnsi="Times New Roman" w:cs="Times New Roman"/>
                <w:lang w:eastAsia="en-US"/>
              </w:rPr>
              <w:t>Проведение оздоровительных и профилактических мероприятий для детей и подростков, а также мероприятий  по укреплению семьи и активному долголетию</w:t>
            </w:r>
            <w:r w:rsidR="005757C1" w:rsidRPr="00F22AC5">
              <w:rPr>
                <w:rFonts w:ascii="Times New Roman" w:eastAsia="Calibri" w:hAnsi="Times New Roman" w:cs="Times New Roman"/>
                <w:lang w:eastAsia="en-US"/>
              </w:rPr>
              <w:t>»</w:t>
            </w:r>
          </w:p>
        </w:tc>
      </w:tr>
      <w:tr w:rsidR="0035624D" w:rsidRPr="00F22AC5" w:rsidTr="0098024D">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0E2966" w:rsidP="005757C1">
            <w:pPr>
              <w:ind w:firstLine="0"/>
              <w:rPr>
                <w:rFonts w:ascii="Times New Roman" w:hAnsi="Times New Roman" w:cs="Times New Roman"/>
                <w:bCs/>
              </w:rPr>
            </w:pPr>
            <w:r w:rsidRPr="00F22AC5">
              <w:rPr>
                <w:rFonts w:ascii="Times New Roman" w:hAnsi="Times New Roman" w:cs="Times New Roman"/>
                <w:bCs/>
              </w:rPr>
              <w:t>Задача 1</w:t>
            </w:r>
            <w:r w:rsidR="00173A5A">
              <w:rPr>
                <w:rFonts w:ascii="Times New Roman" w:hAnsi="Times New Roman" w:cs="Times New Roman"/>
                <w:bCs/>
              </w:rPr>
              <w:t>.</w:t>
            </w:r>
            <w:r w:rsidRPr="00F22AC5">
              <w:rPr>
                <w:rFonts w:ascii="Times New Roman" w:hAnsi="Times New Roman" w:cs="Times New Roman"/>
                <w:bCs/>
              </w:rPr>
              <w:t xml:space="preserve"> </w:t>
            </w:r>
            <w:r w:rsidR="001F0380" w:rsidRPr="001F0380">
              <w:rPr>
                <w:rFonts w:ascii="Times New Roman" w:hAnsi="Times New Roman" w:cs="Times New Roman"/>
                <w:bCs/>
              </w:rPr>
              <w:t>Укрепление здоровья детей и подростков, а также проведение информационно-профилактических кампаний по укреплению семьи и активному долголетию</w:t>
            </w:r>
          </w:p>
        </w:tc>
      </w:tr>
      <w:tr w:rsidR="00C86171" w:rsidRPr="00F22AC5" w:rsidTr="009709BF">
        <w:tc>
          <w:tcPr>
            <w:tcW w:w="428"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145136">
            <w:pPr>
              <w:ind w:firstLine="0"/>
              <w:rPr>
                <w:rFonts w:ascii="Times New Roman" w:hAnsi="Times New Roman" w:cs="Times New Roman"/>
              </w:rPr>
            </w:pPr>
            <w:r>
              <w:rPr>
                <w:rFonts w:ascii="Times New Roman" w:hAnsi="Times New Roman" w:cs="Times New Roman"/>
              </w:rPr>
              <w:t>8</w:t>
            </w:r>
            <w:r w:rsidR="000E2966" w:rsidRPr="00F22AC5">
              <w:rPr>
                <w:rFonts w:ascii="Times New Roman" w:hAnsi="Times New Roman" w:cs="Times New Roman"/>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Pr>
          <w:p w:rsidR="008D5AE8" w:rsidRPr="00F22AC5" w:rsidRDefault="008D5AE8" w:rsidP="002C0D14">
            <w:pPr>
              <w:ind w:firstLine="0"/>
              <w:rPr>
                <w:rFonts w:ascii="Times New Roman" w:hAnsi="Times New Roman" w:cs="Times New Roman"/>
              </w:rPr>
            </w:pPr>
            <w:r w:rsidRPr="00F22AC5">
              <w:rPr>
                <w:rFonts w:ascii="Times New Roman" w:hAnsi="Times New Roman" w:cs="Times New Roman"/>
              </w:rPr>
              <w:t>Мероприятие (результат)</w:t>
            </w:r>
          </w:p>
          <w:p w:rsidR="00747FE1" w:rsidRPr="00F22AC5" w:rsidRDefault="00F22AC5" w:rsidP="00713393">
            <w:pPr>
              <w:ind w:firstLine="0"/>
              <w:rPr>
                <w:rFonts w:ascii="Times New Roman" w:hAnsi="Times New Roman" w:cs="Times New Roman"/>
              </w:rPr>
            </w:pPr>
            <w:r w:rsidRPr="00F22AC5">
              <w:rPr>
                <w:rFonts w:ascii="Times New Roman" w:hAnsi="Times New Roman" w:cs="Times New Roman"/>
              </w:rPr>
              <w:t>«П</w:t>
            </w:r>
            <w:r w:rsidR="00DC785C" w:rsidRPr="00F22AC5">
              <w:rPr>
                <w:rFonts w:ascii="Times New Roman" w:hAnsi="Times New Roman" w:cs="Times New Roman"/>
              </w:rPr>
              <w:t>роведен</w:t>
            </w:r>
            <w:r w:rsidRPr="00F22AC5">
              <w:rPr>
                <w:rFonts w:ascii="Times New Roman" w:hAnsi="Times New Roman" w:cs="Times New Roman"/>
              </w:rPr>
              <w:t>ы</w:t>
            </w:r>
            <w:r w:rsidR="00DC785C" w:rsidRPr="00F22AC5">
              <w:rPr>
                <w:rFonts w:ascii="Times New Roman" w:hAnsi="Times New Roman" w:cs="Times New Roman"/>
              </w:rPr>
              <w:t xml:space="preserve"> </w:t>
            </w:r>
            <w:r w:rsidR="00753BA6" w:rsidRPr="00F22AC5">
              <w:rPr>
                <w:rFonts w:ascii="Times New Roman" w:hAnsi="Times New Roman" w:cs="Times New Roman"/>
              </w:rPr>
              <w:t>оздоровительны</w:t>
            </w:r>
            <w:r w:rsidRPr="00F22AC5">
              <w:rPr>
                <w:rFonts w:ascii="Times New Roman" w:hAnsi="Times New Roman" w:cs="Times New Roman"/>
              </w:rPr>
              <w:t>е</w:t>
            </w:r>
            <w:r w:rsidR="00753BA6" w:rsidRPr="00F22AC5">
              <w:rPr>
                <w:rFonts w:ascii="Times New Roman" w:hAnsi="Times New Roman" w:cs="Times New Roman"/>
              </w:rPr>
              <w:t xml:space="preserve"> и профилактически</w:t>
            </w:r>
            <w:r w:rsidRPr="00F22AC5">
              <w:rPr>
                <w:rFonts w:ascii="Times New Roman" w:hAnsi="Times New Roman" w:cs="Times New Roman"/>
              </w:rPr>
              <w:t>е</w:t>
            </w:r>
            <w:r w:rsidR="00753BA6" w:rsidRPr="00F22AC5">
              <w:rPr>
                <w:rFonts w:ascii="Times New Roman" w:hAnsi="Times New Roman" w:cs="Times New Roman"/>
              </w:rPr>
              <w:t xml:space="preserve"> мероприяти</w:t>
            </w:r>
            <w:r w:rsidRPr="00F22AC5">
              <w:rPr>
                <w:rFonts w:ascii="Times New Roman" w:hAnsi="Times New Roman" w:cs="Times New Roman"/>
              </w:rPr>
              <w:t xml:space="preserve">я </w:t>
            </w:r>
            <w:r w:rsidR="00713393">
              <w:rPr>
                <w:rFonts w:ascii="Times New Roman" w:hAnsi="Times New Roman" w:cs="Times New Roman"/>
              </w:rPr>
              <w:t>для детей и подростков</w:t>
            </w:r>
            <w:r w:rsidRPr="00F22AC5">
              <w:rPr>
                <w:rFonts w:ascii="Times New Roman" w:hAnsi="Times New Roman" w:cs="Times New Roman"/>
              </w:rPr>
              <w:t>»</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Pr>
          <w:p w:rsidR="00747FE1" w:rsidRDefault="007220B2" w:rsidP="00713393">
            <w:pPr>
              <w:ind w:firstLine="0"/>
              <w:jc w:val="left"/>
              <w:rPr>
                <w:rFonts w:ascii="Times New Roman" w:hAnsi="Times New Roman" w:cs="Times New Roman"/>
              </w:rPr>
            </w:pPr>
            <w:r>
              <w:rPr>
                <w:rFonts w:ascii="Times New Roman" w:hAnsi="Times New Roman" w:cs="Times New Roman"/>
              </w:rPr>
              <w:t>Обеспечено</w:t>
            </w:r>
            <w:r w:rsidR="00DC785C" w:rsidRPr="00F22AC5">
              <w:rPr>
                <w:rFonts w:ascii="Times New Roman" w:hAnsi="Times New Roman" w:cs="Times New Roman"/>
              </w:rPr>
              <w:t xml:space="preserve"> проведени</w:t>
            </w:r>
            <w:r>
              <w:rPr>
                <w:rFonts w:ascii="Times New Roman" w:hAnsi="Times New Roman" w:cs="Times New Roman"/>
              </w:rPr>
              <w:t>е</w:t>
            </w:r>
            <w:r w:rsidR="00DC785C" w:rsidRPr="00F22AC5">
              <w:rPr>
                <w:rFonts w:ascii="Times New Roman" w:hAnsi="Times New Roman" w:cs="Times New Roman"/>
              </w:rPr>
              <w:t xml:space="preserve"> оздоровительных </w:t>
            </w:r>
            <w:r w:rsidR="00F22AC5" w:rsidRPr="00F22AC5">
              <w:rPr>
                <w:rFonts w:ascii="Times New Roman" w:hAnsi="Times New Roman" w:cs="Times New Roman"/>
              </w:rPr>
              <w:t xml:space="preserve">и профилактических мероприятий </w:t>
            </w:r>
            <w:r w:rsidR="00DC785C" w:rsidRPr="00F22AC5">
              <w:rPr>
                <w:rFonts w:ascii="Times New Roman" w:hAnsi="Times New Roman" w:cs="Times New Roman"/>
              </w:rPr>
              <w:t>для детей и подростков</w:t>
            </w:r>
          </w:p>
          <w:p w:rsidR="00713393" w:rsidRDefault="00713393" w:rsidP="00713393">
            <w:pPr>
              <w:ind w:firstLine="0"/>
              <w:jc w:val="left"/>
              <w:rPr>
                <w:rFonts w:ascii="Times New Roman" w:hAnsi="Times New Roman" w:cs="Times New Roman"/>
              </w:rPr>
            </w:pPr>
            <w:r w:rsidRPr="00F22AC5">
              <w:rPr>
                <w:rFonts w:ascii="Times New Roman" w:hAnsi="Times New Roman" w:cs="Times New Roman"/>
              </w:rPr>
              <w:t xml:space="preserve">(оплата товаров, работ, услуг для обеспечения </w:t>
            </w:r>
            <w:r w:rsidRPr="00F22AC5">
              <w:rPr>
                <w:rFonts w:ascii="Times New Roman" w:hAnsi="Times New Roman" w:cs="Times New Roman"/>
              </w:rPr>
              <w:lastRenderedPageBreak/>
              <w:t>проведения  мероприятий)</w:t>
            </w:r>
          </w:p>
          <w:p w:rsidR="001F0380" w:rsidRPr="00F22AC5" w:rsidRDefault="001F0380" w:rsidP="00713393">
            <w:pPr>
              <w:ind w:firstLine="0"/>
              <w:jc w:val="left"/>
              <w:rPr>
                <w:rFonts w:ascii="Times New Roman" w:hAnsi="Times New Roman" w:cs="Times New Roman"/>
              </w:rPr>
            </w:pP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645A3E" w:rsidP="00145136">
            <w:pPr>
              <w:ind w:firstLine="0"/>
              <w:rPr>
                <w:rFonts w:ascii="Times New Roman" w:hAnsi="Times New Roman" w:cs="Times New Roman"/>
              </w:rPr>
            </w:pPr>
            <w:r w:rsidRPr="00F22AC5">
              <w:rPr>
                <w:rFonts w:ascii="Times New Roman" w:hAnsi="Times New Roman" w:cs="Times New Roman"/>
              </w:rPr>
              <w:lastRenderedPageBreak/>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713393" w:rsidP="009A72FC">
            <w:pPr>
              <w:ind w:firstLine="0"/>
              <w:jc w:val="center"/>
              <w:rPr>
                <w:rFonts w:ascii="Times New Roman" w:hAnsi="Times New Roman" w:cs="Times New Roman"/>
              </w:rPr>
            </w:pPr>
            <w:r>
              <w:rPr>
                <w:rFonts w:ascii="Times New Roman" w:hAnsi="Times New Roman" w:cs="Times New Roman"/>
              </w:rPr>
              <w:t>1</w:t>
            </w:r>
            <w:r w:rsidR="009A72FC">
              <w:rPr>
                <w:rFonts w:ascii="Times New Roman" w:hAnsi="Times New Roman" w:cs="Times New Roman"/>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3</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5</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6</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6</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9A72FC" w:rsidP="003761EC">
            <w:pPr>
              <w:ind w:firstLine="0"/>
              <w:jc w:val="center"/>
              <w:rPr>
                <w:rFonts w:ascii="Times New Roman" w:hAnsi="Times New Roman" w:cs="Times New Roman"/>
              </w:rPr>
            </w:pPr>
            <w:r>
              <w:rPr>
                <w:rFonts w:ascii="Times New Roman" w:hAnsi="Times New Roman" w:cs="Times New Roman"/>
              </w:rPr>
              <w:t>7</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747FE1" w:rsidRPr="00F22AC5" w:rsidRDefault="00645A3E" w:rsidP="0034018A">
            <w:pPr>
              <w:ind w:firstLine="0"/>
              <w:jc w:val="center"/>
              <w:rPr>
                <w:rFonts w:ascii="Times New Roman" w:hAnsi="Times New Roman" w:cs="Times New Roman"/>
                <w:b/>
              </w:rPr>
            </w:pPr>
            <w:r w:rsidRPr="00F22AC5">
              <w:rPr>
                <w:rFonts w:ascii="Times New Roman" w:hAnsi="Times New Roman" w:cs="Times New Roman"/>
                <w:b/>
              </w:rPr>
              <w:t>-</w:t>
            </w:r>
          </w:p>
        </w:tc>
      </w:tr>
      <w:tr w:rsidR="009A72FC" w:rsidRPr="00F22AC5" w:rsidTr="009709BF">
        <w:tc>
          <w:tcPr>
            <w:tcW w:w="428"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145136">
            <w:pPr>
              <w:ind w:firstLine="0"/>
              <w:rPr>
                <w:rFonts w:ascii="Times New Roman" w:hAnsi="Times New Roman" w:cs="Times New Roman"/>
              </w:rPr>
            </w:pPr>
            <w:r>
              <w:rPr>
                <w:rFonts w:ascii="Times New Roman" w:hAnsi="Times New Roman" w:cs="Times New Roman"/>
              </w:rPr>
              <w:lastRenderedPageBreak/>
              <w:t>9.</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362021">
            <w:pPr>
              <w:ind w:firstLine="0"/>
              <w:rPr>
                <w:rFonts w:ascii="Times New Roman" w:hAnsi="Times New Roman" w:cs="Times New Roman"/>
              </w:rPr>
            </w:pPr>
            <w:r w:rsidRPr="00F22AC5">
              <w:rPr>
                <w:rFonts w:ascii="Times New Roman" w:hAnsi="Times New Roman" w:cs="Times New Roman"/>
              </w:rPr>
              <w:t>Мероприятие (результат)</w:t>
            </w:r>
          </w:p>
          <w:p w:rsidR="009A72FC" w:rsidRPr="00F22AC5" w:rsidRDefault="009A72FC" w:rsidP="00713393">
            <w:pPr>
              <w:ind w:firstLine="0"/>
              <w:rPr>
                <w:rFonts w:ascii="Times New Roman" w:hAnsi="Times New Roman" w:cs="Times New Roman"/>
              </w:rPr>
            </w:pPr>
            <w:r w:rsidRPr="00F22AC5">
              <w:rPr>
                <w:rFonts w:ascii="Times New Roman" w:hAnsi="Times New Roman" w:cs="Times New Roman"/>
              </w:rPr>
              <w:t>«Проведены  информационно-профилактические кампании по укреплению семьи и активному долголетию»</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7220B2">
            <w:pPr>
              <w:ind w:firstLine="0"/>
              <w:jc w:val="left"/>
              <w:rPr>
                <w:rFonts w:ascii="Times New Roman" w:hAnsi="Times New Roman" w:cs="Times New Roman"/>
              </w:rPr>
            </w:pPr>
            <w:r>
              <w:rPr>
                <w:rFonts w:ascii="Times New Roman" w:hAnsi="Times New Roman" w:cs="Times New Roman"/>
              </w:rPr>
              <w:t xml:space="preserve">Организованы и проведены </w:t>
            </w:r>
            <w:r w:rsidRPr="00F22AC5">
              <w:rPr>
                <w:rFonts w:ascii="Times New Roman" w:hAnsi="Times New Roman" w:cs="Times New Roman"/>
              </w:rPr>
              <w:t>информационно-профилактически</w:t>
            </w:r>
            <w:r>
              <w:rPr>
                <w:rFonts w:ascii="Times New Roman" w:hAnsi="Times New Roman" w:cs="Times New Roman"/>
              </w:rPr>
              <w:t>е</w:t>
            </w:r>
            <w:r w:rsidRPr="00F22AC5">
              <w:rPr>
                <w:rFonts w:ascii="Times New Roman" w:hAnsi="Times New Roman" w:cs="Times New Roman"/>
              </w:rPr>
              <w:t xml:space="preserve"> кампани</w:t>
            </w:r>
            <w:r>
              <w:rPr>
                <w:rFonts w:ascii="Times New Roman" w:hAnsi="Times New Roman" w:cs="Times New Roman"/>
              </w:rPr>
              <w:t>и</w:t>
            </w:r>
            <w:r w:rsidRPr="00F22AC5">
              <w:rPr>
                <w:rFonts w:ascii="Times New Roman" w:hAnsi="Times New Roman" w:cs="Times New Roman"/>
              </w:rPr>
              <w:t xml:space="preserve"> по укреплению семьи и активному долголетию</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362021">
            <w:pPr>
              <w:ind w:firstLine="0"/>
              <w:rPr>
                <w:rFonts w:ascii="Times New Roman" w:hAnsi="Times New Roman" w:cs="Times New Roman"/>
              </w:rPr>
            </w:pPr>
            <w:r w:rsidRPr="00F22AC5">
              <w:rPr>
                <w:rFonts w:ascii="Times New Roman" w:hAnsi="Times New Roman" w:cs="Times New Roman"/>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362021">
            <w:pPr>
              <w:ind w:firstLine="0"/>
              <w:jc w:val="center"/>
              <w:rPr>
                <w:rFonts w:ascii="Times New Roman" w:hAnsi="Times New Roman" w:cs="Times New Roman"/>
              </w:rPr>
            </w:pPr>
            <w:r>
              <w:rPr>
                <w:rFonts w:ascii="Times New Roman" w:hAnsi="Times New Roman" w:cs="Times New Roman"/>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362021">
            <w:pPr>
              <w:ind w:firstLine="0"/>
              <w:jc w:val="center"/>
              <w:rPr>
                <w:rFonts w:ascii="Times New Roman" w:hAnsi="Times New Roman" w:cs="Times New Roman"/>
              </w:rPr>
            </w:pPr>
            <w:r>
              <w:rPr>
                <w:rFonts w:ascii="Times New Roman" w:hAnsi="Times New Roman" w:cs="Times New Roman"/>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9A72FC" w:rsidRDefault="009A72FC" w:rsidP="009A72FC">
            <w:pPr>
              <w:ind w:firstLine="0"/>
              <w:jc w:val="center"/>
            </w:pPr>
            <w:r w:rsidRPr="002071F1">
              <w:rPr>
                <w:rFonts w:ascii="Times New Roman" w:hAnsi="Times New Roman" w:cs="Times New Roman"/>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Pr>
          <w:p w:rsidR="009A72FC" w:rsidRPr="00F22AC5" w:rsidRDefault="009A72FC" w:rsidP="00362021">
            <w:pPr>
              <w:ind w:firstLine="0"/>
              <w:jc w:val="center"/>
              <w:rPr>
                <w:rFonts w:ascii="Times New Roman" w:hAnsi="Times New Roman" w:cs="Times New Roman"/>
                <w:b/>
              </w:rPr>
            </w:pPr>
            <w:r w:rsidRPr="00F22AC5">
              <w:rPr>
                <w:rFonts w:ascii="Times New Roman" w:hAnsi="Times New Roman" w:cs="Times New Roman"/>
                <w:b/>
              </w:rPr>
              <w:t>-</w:t>
            </w:r>
          </w:p>
        </w:tc>
      </w:tr>
    </w:tbl>
    <w:p w:rsidR="001403D9" w:rsidRDefault="001403D9" w:rsidP="001403D9">
      <w:pPr>
        <w:widowControl/>
        <w:autoSpaceDE/>
        <w:autoSpaceDN/>
        <w:adjustRightInd/>
        <w:spacing w:line="259" w:lineRule="auto"/>
        <w:ind w:left="273" w:firstLine="0"/>
        <w:contextualSpacing/>
        <w:rPr>
          <w:rFonts w:ascii="Times New Roman" w:eastAsia="Calibri" w:hAnsi="Times New Roman" w:cs="Times New Roman"/>
          <w:highlight w:val="yellow"/>
          <w:lang w:eastAsia="en-US"/>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27E5B" w:rsidRDefault="00B27E5B"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1F0380" w:rsidRDefault="001F0380"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0723B5" w:rsidRDefault="000723B5"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9A72FC" w:rsidRDefault="009A72FC"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9A72FC" w:rsidRDefault="009A72FC" w:rsidP="00B03C66">
      <w:pPr>
        <w:pStyle w:val="a7"/>
        <w:widowControl/>
        <w:autoSpaceDE/>
        <w:autoSpaceDN/>
        <w:adjustRightInd/>
        <w:spacing w:after="14" w:line="259" w:lineRule="auto"/>
        <w:ind w:firstLine="0"/>
        <w:jc w:val="center"/>
        <w:rPr>
          <w:rFonts w:ascii="Times New Roman" w:hAnsi="Times New Roman" w:cs="Times New Roman"/>
          <w:sz w:val="28"/>
          <w:szCs w:val="28"/>
        </w:rPr>
      </w:pPr>
    </w:p>
    <w:p w:rsidR="00B03C66" w:rsidRPr="0035624D" w:rsidRDefault="00B03C66" w:rsidP="00B03C66">
      <w:pPr>
        <w:pStyle w:val="a7"/>
        <w:widowControl/>
        <w:autoSpaceDE/>
        <w:autoSpaceDN/>
        <w:adjustRightInd/>
        <w:spacing w:after="14" w:line="259" w:lineRule="auto"/>
        <w:ind w:firstLine="0"/>
        <w:jc w:val="center"/>
        <w:rPr>
          <w:rFonts w:ascii="Times New Roman" w:eastAsia="Calibri" w:hAnsi="Times New Roman" w:cs="Times New Roman"/>
          <w:sz w:val="28"/>
          <w:szCs w:val="28"/>
          <w:lang w:eastAsia="en-US"/>
        </w:rPr>
      </w:pPr>
      <w:r w:rsidRPr="0035624D">
        <w:rPr>
          <w:rFonts w:ascii="Times New Roman" w:hAnsi="Times New Roman" w:cs="Times New Roman"/>
          <w:sz w:val="28"/>
          <w:szCs w:val="28"/>
        </w:rPr>
        <w:t xml:space="preserve">5. </w:t>
      </w:r>
      <w:r w:rsidRPr="0035624D">
        <w:rPr>
          <w:rFonts w:ascii="Times New Roman" w:eastAsia="Calibri" w:hAnsi="Times New Roman" w:cs="Times New Roman"/>
          <w:sz w:val="28"/>
          <w:szCs w:val="28"/>
          <w:lang w:eastAsia="en-US"/>
        </w:rPr>
        <w:t>Финансовое обеспечение реализации муниципальной программы</w:t>
      </w:r>
    </w:p>
    <w:p w:rsidR="00297C9D" w:rsidRPr="0035624D" w:rsidRDefault="00297C9D" w:rsidP="00297C9D">
      <w:pPr>
        <w:widowControl/>
        <w:autoSpaceDE/>
        <w:autoSpaceDN/>
        <w:adjustRightInd/>
        <w:spacing w:after="14" w:line="259" w:lineRule="auto"/>
        <w:ind w:left="1135" w:firstLine="0"/>
        <w:contextualSpacing/>
        <w:jc w:val="left"/>
        <w:rPr>
          <w:rFonts w:ascii="Times New Roman" w:hAnsi="Times New Roman" w:cs="Times New Roman"/>
          <w:b/>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00"/>
        <w:gridCol w:w="3304"/>
        <w:gridCol w:w="2271"/>
        <w:gridCol w:w="603"/>
        <w:gridCol w:w="1228"/>
        <w:gridCol w:w="510"/>
        <w:gridCol w:w="656"/>
        <w:gridCol w:w="711"/>
        <w:gridCol w:w="711"/>
        <w:gridCol w:w="711"/>
        <w:gridCol w:w="702"/>
        <w:gridCol w:w="681"/>
        <w:gridCol w:w="575"/>
        <w:gridCol w:w="885"/>
        <w:gridCol w:w="1519"/>
      </w:tblGrid>
      <w:tr w:rsidR="00963C6A" w:rsidRPr="0035624D" w:rsidTr="00963C6A">
        <w:trPr>
          <w:trHeight w:val="240"/>
          <w:tblHeader/>
        </w:trPr>
        <w:tc>
          <w:tcPr>
            <w:tcW w:w="129" w:type="pct"/>
            <w:vMerge w:val="restar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 п/п</w:t>
            </w:r>
          </w:p>
        </w:tc>
        <w:tc>
          <w:tcPr>
            <w:tcW w:w="1068" w:type="pct"/>
            <w:vMerge w:val="restart"/>
            <w:shd w:val="clear" w:color="auto" w:fill="FFFFFF"/>
          </w:tcPr>
          <w:p w:rsidR="00627808" w:rsidRPr="00814692" w:rsidRDefault="00627808" w:rsidP="00297C9D">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Наименование муниципальной программы, структурного элемента муниципальной программы</w:t>
            </w:r>
          </w:p>
        </w:tc>
        <w:tc>
          <w:tcPr>
            <w:tcW w:w="734" w:type="pct"/>
            <w:vMerge w:val="restar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Главный распорядитель бюджетных средств (ответственный исполнитель, соисполнитель, участник)</w:t>
            </w:r>
          </w:p>
        </w:tc>
        <w:tc>
          <w:tcPr>
            <w:tcW w:w="592" w:type="pct"/>
            <w:gridSpan w:val="2"/>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Код бюджетной квалификации</w:t>
            </w:r>
          </w:p>
        </w:tc>
        <w:tc>
          <w:tcPr>
            <w:tcW w:w="1986" w:type="pct"/>
            <w:gridSpan w:val="9"/>
            <w:tcBorders>
              <w:bottom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Объем финансового обеспечения по годам реализации, тыс. рублей</w:t>
            </w:r>
          </w:p>
        </w:tc>
        <w:tc>
          <w:tcPr>
            <w:tcW w:w="491" w:type="pct"/>
            <w:vMerge w:val="restart"/>
            <w:shd w:val="clear" w:color="auto" w:fill="FFFFFF"/>
          </w:tcPr>
          <w:p w:rsidR="00627808" w:rsidRPr="00814692" w:rsidRDefault="00627808" w:rsidP="00297C9D">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Связь с иными муниципальными программами Грачевского района</w:t>
            </w:r>
          </w:p>
        </w:tc>
      </w:tr>
      <w:tr w:rsidR="00963C6A" w:rsidRPr="0035624D" w:rsidTr="00963C6A">
        <w:trPr>
          <w:tblHeader/>
        </w:trPr>
        <w:tc>
          <w:tcPr>
            <w:tcW w:w="129"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068" w:type="pct"/>
            <w:vMerge/>
            <w:shd w:val="clear" w:color="auto" w:fill="FFFFFF"/>
            <w:vAlign w:val="center"/>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734"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95"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ГРБС</w:t>
            </w:r>
          </w:p>
        </w:tc>
        <w:tc>
          <w:tcPr>
            <w:tcW w:w="397"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ЦСР</w:t>
            </w:r>
          </w:p>
        </w:tc>
        <w:tc>
          <w:tcPr>
            <w:tcW w:w="165"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2023</w:t>
            </w:r>
          </w:p>
          <w:p w:rsidR="00627808" w:rsidRPr="00BA73D5" w:rsidRDefault="00627808" w:rsidP="00FB0ED3">
            <w:pPr>
              <w:ind w:firstLine="0"/>
              <w:jc w:val="center"/>
              <w:rPr>
                <w:rFonts w:ascii="Times New Roman" w:hAnsi="Times New Roman" w:cs="Times New Roman"/>
                <w:b/>
                <w:color w:val="22272F"/>
              </w:rPr>
            </w:pPr>
            <w:r>
              <w:rPr>
                <w:rFonts w:ascii="Times New Roman" w:hAnsi="Times New Roman" w:cs="Times New Roman"/>
                <w:color w:val="22272F"/>
              </w:rPr>
              <w:t>год</w:t>
            </w:r>
          </w:p>
        </w:tc>
        <w:tc>
          <w:tcPr>
            <w:tcW w:w="212"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2024</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30"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2025</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30"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2026</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30"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2027</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27"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2028</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20"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2029</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186"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2030</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86"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Всего</w:t>
            </w:r>
          </w:p>
        </w:tc>
        <w:tc>
          <w:tcPr>
            <w:tcW w:w="491" w:type="pct"/>
            <w:vMerge/>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9"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w:t>
            </w:r>
          </w:p>
        </w:tc>
        <w:tc>
          <w:tcPr>
            <w:tcW w:w="1068"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2</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3</w:t>
            </w:r>
          </w:p>
        </w:tc>
        <w:tc>
          <w:tcPr>
            <w:tcW w:w="195" w:type="pct"/>
            <w:tcBorders>
              <w:top w:val="single" w:sz="6" w:space="0" w:color="000000"/>
              <w:left w:val="single" w:sz="4" w:space="0" w:color="auto"/>
              <w:bottom w:val="single" w:sz="4" w:space="0" w:color="auto"/>
              <w:right w:val="single" w:sz="6" w:space="0" w:color="000000"/>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4</w:t>
            </w:r>
          </w:p>
        </w:tc>
        <w:tc>
          <w:tcPr>
            <w:tcW w:w="397" w:type="pct"/>
            <w:tcBorders>
              <w:top w:val="single" w:sz="6" w:space="0" w:color="000000"/>
              <w:left w:val="single" w:sz="6" w:space="0" w:color="000000"/>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5</w:t>
            </w:r>
          </w:p>
        </w:tc>
        <w:tc>
          <w:tcPr>
            <w:tcW w:w="165"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7</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8</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9</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10</w:t>
            </w:r>
          </w:p>
        </w:tc>
        <w:tc>
          <w:tcPr>
            <w:tcW w:w="227"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11</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12</w:t>
            </w:r>
          </w:p>
        </w:tc>
        <w:tc>
          <w:tcPr>
            <w:tcW w:w="186"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13</w:t>
            </w: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15</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29" w:type="pct"/>
            <w:vMerge w:val="restar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1.</w:t>
            </w:r>
          </w:p>
        </w:tc>
        <w:tc>
          <w:tcPr>
            <w:tcW w:w="1068" w:type="pct"/>
            <w:vMerge w:val="restar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27808">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Муниципальная программа «Укрепление общественного здоровья в Грачевском районе»</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всего, в том числе:</w:t>
            </w:r>
          </w:p>
        </w:tc>
        <w:tc>
          <w:tcPr>
            <w:tcW w:w="195" w:type="pct"/>
            <w:tcBorders>
              <w:top w:val="single" w:sz="6" w:space="0" w:color="000000"/>
              <w:left w:val="single" w:sz="4" w:space="0" w:color="auto"/>
              <w:bottom w:val="single" w:sz="4" w:space="0" w:color="auto"/>
              <w:right w:val="single" w:sz="6" w:space="0" w:color="000000"/>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х</w:t>
            </w:r>
          </w:p>
        </w:tc>
        <w:tc>
          <w:tcPr>
            <w:tcW w:w="397" w:type="pct"/>
            <w:tcBorders>
              <w:top w:val="single" w:sz="6" w:space="0" w:color="000000"/>
              <w:left w:val="single" w:sz="6" w:space="0" w:color="000000"/>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х</w:t>
            </w:r>
          </w:p>
        </w:tc>
        <w:tc>
          <w:tcPr>
            <w:tcW w:w="165"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12"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27"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186"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750,0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129" w:type="pct"/>
            <w:vMerge/>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1068" w:type="pct"/>
            <w:vMerge/>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734" w:type="pct"/>
            <w:tcBorders>
              <w:top w:val="single" w:sz="4" w:space="0" w:color="auto"/>
              <w:left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Администрация Грачевского района</w:t>
            </w:r>
          </w:p>
        </w:tc>
        <w:tc>
          <w:tcPr>
            <w:tcW w:w="19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111</w:t>
            </w:r>
          </w:p>
        </w:tc>
        <w:tc>
          <w:tcPr>
            <w:tcW w:w="397" w:type="pct"/>
            <w:tcBorders>
              <w:top w:val="single" w:sz="6" w:space="0" w:color="000000"/>
              <w:left w:val="single" w:sz="6" w:space="0" w:color="000000"/>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130000000</w:t>
            </w:r>
            <w:r>
              <w:rPr>
                <w:rFonts w:ascii="Times New Roman" w:hAnsi="Times New Roman" w:cs="Times New Roman"/>
              </w:rPr>
              <w:t>0</w:t>
            </w:r>
          </w:p>
        </w:tc>
        <w:tc>
          <w:tcPr>
            <w:tcW w:w="16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12"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2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2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186"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86" w:type="pct"/>
            <w:tcBorders>
              <w:top w:val="single" w:sz="4" w:space="0" w:color="auto"/>
              <w:left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29"/>
              <w:jc w:val="center"/>
              <w:rPr>
                <w:rFonts w:ascii="Times New Roman" w:hAnsi="Times New Roman" w:cs="Times New Roman"/>
              </w:rPr>
            </w:pPr>
            <w:r w:rsidRPr="00814692">
              <w:rPr>
                <w:rFonts w:ascii="Times New Roman" w:hAnsi="Times New Roman" w:cs="Times New Roman"/>
              </w:rPr>
              <w:t>750,0</w:t>
            </w:r>
          </w:p>
        </w:tc>
        <w:tc>
          <w:tcPr>
            <w:tcW w:w="491" w:type="pct"/>
            <w:tcBorders>
              <w:top w:val="single" w:sz="4" w:space="0" w:color="auto"/>
              <w:left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3"/>
        </w:trPr>
        <w:tc>
          <w:tcPr>
            <w:tcW w:w="129" w:type="pct"/>
            <w:vMerge w:val="restart"/>
            <w:tcBorders>
              <w:top w:val="single" w:sz="4" w:space="0" w:color="auto"/>
              <w:left w:val="single" w:sz="4" w:space="0" w:color="auto"/>
              <w:right w:val="single" w:sz="4" w:space="0" w:color="auto"/>
            </w:tcBorders>
            <w:shd w:val="clear" w:color="auto" w:fill="FFFFFF"/>
          </w:tcPr>
          <w:p w:rsidR="00627808" w:rsidRPr="00963C6A" w:rsidRDefault="00963C6A" w:rsidP="00645A3E">
            <w:pPr>
              <w:widowControl/>
              <w:autoSpaceDE/>
              <w:autoSpaceDN/>
              <w:adjustRightInd/>
              <w:ind w:firstLine="0"/>
              <w:jc w:val="left"/>
              <w:rPr>
                <w:rFonts w:ascii="Times New Roman" w:hAnsi="Times New Roman" w:cs="Times New Roman"/>
              </w:rPr>
            </w:pPr>
            <w:r w:rsidRPr="00963C6A">
              <w:rPr>
                <w:rFonts w:ascii="Times New Roman" w:hAnsi="Times New Roman" w:cs="Times New Roman"/>
              </w:rPr>
              <w:t>2.</w:t>
            </w:r>
          </w:p>
        </w:tc>
        <w:tc>
          <w:tcPr>
            <w:tcW w:w="1068" w:type="pct"/>
            <w:vMerge w:val="restar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lang w:bidi="ru-RU"/>
              </w:rPr>
              <w:t>Комплекс процессных мероприятий 1 «Формирование среды, способствующей ведению здорового образа жизни</w:t>
            </w:r>
          </w:p>
        </w:tc>
        <w:tc>
          <w:tcPr>
            <w:tcW w:w="734"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всего, в том числе:</w:t>
            </w:r>
          </w:p>
        </w:tc>
        <w:tc>
          <w:tcPr>
            <w:tcW w:w="19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Х</w:t>
            </w:r>
          </w:p>
        </w:tc>
        <w:tc>
          <w:tcPr>
            <w:tcW w:w="39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1340100000</w:t>
            </w:r>
          </w:p>
        </w:tc>
        <w:tc>
          <w:tcPr>
            <w:tcW w:w="16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20,0</w:t>
            </w:r>
          </w:p>
        </w:tc>
        <w:tc>
          <w:tcPr>
            <w:tcW w:w="212"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186"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86" w:type="pct"/>
            <w:tcBorders>
              <w:top w:val="single" w:sz="4" w:space="0" w:color="auto"/>
              <w:left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29"/>
              <w:jc w:val="center"/>
              <w:rPr>
                <w:rFonts w:ascii="Times New Roman" w:hAnsi="Times New Roman" w:cs="Times New Roman"/>
              </w:rPr>
            </w:pPr>
            <w:r w:rsidRPr="00814692">
              <w:rPr>
                <w:rFonts w:ascii="Times New Roman" w:hAnsi="Times New Roman" w:cs="Times New Roman"/>
              </w:rPr>
              <w:t>370,0</w:t>
            </w:r>
          </w:p>
        </w:tc>
        <w:tc>
          <w:tcPr>
            <w:tcW w:w="491" w:type="pct"/>
            <w:tcBorders>
              <w:top w:val="single" w:sz="4" w:space="0" w:color="auto"/>
              <w:left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129" w:type="pct"/>
            <w:vMerge/>
            <w:tcBorders>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p>
        </w:tc>
        <w:tc>
          <w:tcPr>
            <w:tcW w:w="1068" w:type="pct"/>
            <w:vMerge/>
            <w:tcBorders>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lang w:bidi="ru-RU"/>
              </w:rPr>
            </w:pPr>
          </w:p>
        </w:tc>
        <w:tc>
          <w:tcPr>
            <w:tcW w:w="734" w:type="pct"/>
            <w:tcBorders>
              <w:top w:val="single" w:sz="4" w:space="0" w:color="auto"/>
              <w:left w:val="single" w:sz="4" w:space="0" w:color="auto"/>
              <w:right w:val="single" w:sz="4" w:space="0" w:color="auto"/>
            </w:tcBorders>
            <w:shd w:val="clear" w:color="auto" w:fill="FFFFFF"/>
          </w:tcPr>
          <w:p w:rsidR="00627808" w:rsidRPr="0035624D" w:rsidRDefault="00627808" w:rsidP="00627808">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Администрация Грачевского района</w:t>
            </w:r>
          </w:p>
        </w:tc>
        <w:tc>
          <w:tcPr>
            <w:tcW w:w="19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111</w:t>
            </w:r>
          </w:p>
        </w:tc>
        <w:tc>
          <w:tcPr>
            <w:tcW w:w="39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1340142070</w:t>
            </w:r>
          </w:p>
        </w:tc>
        <w:tc>
          <w:tcPr>
            <w:tcW w:w="16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20,0</w:t>
            </w:r>
          </w:p>
        </w:tc>
        <w:tc>
          <w:tcPr>
            <w:tcW w:w="212"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186"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86" w:type="pct"/>
            <w:tcBorders>
              <w:top w:val="single" w:sz="4" w:space="0" w:color="auto"/>
              <w:left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29"/>
              <w:jc w:val="center"/>
              <w:rPr>
                <w:rFonts w:ascii="Times New Roman" w:hAnsi="Times New Roman" w:cs="Times New Roman"/>
              </w:rPr>
            </w:pPr>
            <w:r w:rsidRPr="00814692">
              <w:rPr>
                <w:rFonts w:ascii="Times New Roman" w:hAnsi="Times New Roman" w:cs="Times New Roman"/>
              </w:rPr>
              <w:t>370,0</w:t>
            </w:r>
          </w:p>
        </w:tc>
        <w:tc>
          <w:tcPr>
            <w:tcW w:w="491" w:type="pct"/>
            <w:tcBorders>
              <w:top w:val="single" w:sz="4" w:space="0" w:color="auto"/>
              <w:left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129" w:type="pct"/>
            <w:vMerge w:val="restart"/>
            <w:tcBorders>
              <w:top w:val="single" w:sz="4" w:space="0" w:color="auto"/>
              <w:left w:val="single" w:sz="4" w:space="0" w:color="auto"/>
              <w:right w:val="single" w:sz="4" w:space="0" w:color="auto"/>
            </w:tcBorders>
            <w:shd w:val="clear" w:color="auto" w:fill="FFFFFF"/>
          </w:tcPr>
          <w:p w:rsidR="00627808" w:rsidRPr="0035624D" w:rsidRDefault="00963C6A" w:rsidP="00645A3E">
            <w:pPr>
              <w:widowControl/>
              <w:autoSpaceDE/>
              <w:autoSpaceDN/>
              <w:adjustRightInd/>
              <w:ind w:firstLine="0"/>
              <w:jc w:val="left"/>
              <w:rPr>
                <w:rFonts w:ascii="Times New Roman" w:hAnsi="Times New Roman" w:cs="Times New Roman"/>
              </w:rPr>
            </w:pPr>
            <w:r>
              <w:rPr>
                <w:rFonts w:ascii="Times New Roman" w:hAnsi="Times New Roman" w:cs="Times New Roman"/>
              </w:rPr>
              <w:t>3.</w:t>
            </w:r>
          </w:p>
        </w:tc>
        <w:tc>
          <w:tcPr>
            <w:tcW w:w="1068" w:type="pct"/>
            <w:vMerge w:val="restar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lang w:bidi="ru-RU"/>
              </w:rPr>
              <w:t>Комплекс процессных мероприятий 4 «Проведение информационно-коммуникативных мероприятий, а также вовлечение граждан, волонтеров, НКО в мероприятия по укреплению общественного здоровья»</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всего,</w:t>
            </w:r>
          </w:p>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 том числе:</w:t>
            </w:r>
          </w:p>
        </w:tc>
        <w:tc>
          <w:tcPr>
            <w:tcW w:w="19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х</w:t>
            </w:r>
          </w:p>
        </w:tc>
        <w:tc>
          <w:tcPr>
            <w:tcW w:w="39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1340400000</w:t>
            </w:r>
          </w:p>
        </w:tc>
        <w:tc>
          <w:tcPr>
            <w:tcW w:w="16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12"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186"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86" w:type="pct"/>
            <w:tcBorders>
              <w:top w:val="single" w:sz="4" w:space="0" w:color="auto"/>
              <w:left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29"/>
              <w:jc w:val="center"/>
              <w:rPr>
                <w:rFonts w:ascii="Times New Roman" w:hAnsi="Times New Roman" w:cs="Times New Roman"/>
              </w:rPr>
            </w:pPr>
            <w:r w:rsidRPr="00814692">
              <w:rPr>
                <w:rFonts w:ascii="Times New Roman" w:hAnsi="Times New Roman" w:cs="Times New Roman"/>
              </w:rPr>
              <w:t>190,0</w:t>
            </w:r>
          </w:p>
        </w:tc>
        <w:tc>
          <w:tcPr>
            <w:tcW w:w="491" w:type="pct"/>
            <w:tcBorders>
              <w:top w:val="single" w:sz="4" w:space="0" w:color="auto"/>
              <w:left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129" w:type="pct"/>
            <w:vMerge/>
            <w:tcBorders>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p>
        </w:tc>
        <w:tc>
          <w:tcPr>
            <w:tcW w:w="1068" w:type="pct"/>
            <w:vMerge/>
            <w:tcBorders>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lang w:bidi="ru-RU"/>
              </w:rPr>
            </w:pPr>
          </w:p>
        </w:tc>
        <w:tc>
          <w:tcPr>
            <w:tcW w:w="73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Администрация Грачевского района</w:t>
            </w:r>
          </w:p>
          <w:p w:rsidR="00627808" w:rsidRPr="0035624D" w:rsidRDefault="00627808" w:rsidP="00645A3E">
            <w:pPr>
              <w:widowControl/>
              <w:autoSpaceDE/>
              <w:autoSpaceDN/>
              <w:adjustRightInd/>
              <w:ind w:firstLine="0"/>
              <w:jc w:val="left"/>
              <w:rPr>
                <w:rFonts w:ascii="Times New Roman" w:hAnsi="Times New Roman" w:cs="Times New Roman"/>
                <w:b/>
              </w:rPr>
            </w:pPr>
          </w:p>
        </w:tc>
        <w:tc>
          <w:tcPr>
            <w:tcW w:w="19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111</w:t>
            </w:r>
          </w:p>
        </w:tc>
        <w:tc>
          <w:tcPr>
            <w:tcW w:w="39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1340442080</w:t>
            </w:r>
          </w:p>
        </w:tc>
        <w:tc>
          <w:tcPr>
            <w:tcW w:w="165"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12"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7"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0"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186" w:type="pc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86" w:type="pct"/>
            <w:tcBorders>
              <w:top w:val="single" w:sz="4" w:space="0" w:color="auto"/>
              <w:left w:val="single" w:sz="4" w:space="0" w:color="auto"/>
              <w:right w:val="single" w:sz="4" w:space="0" w:color="auto"/>
            </w:tcBorders>
            <w:shd w:val="clear" w:color="auto" w:fill="FFFFFF"/>
          </w:tcPr>
          <w:p w:rsidR="00627808" w:rsidRPr="00814692" w:rsidRDefault="00627808" w:rsidP="00963C6A">
            <w:pPr>
              <w:widowControl/>
              <w:autoSpaceDE/>
              <w:autoSpaceDN/>
              <w:adjustRightInd/>
              <w:ind w:firstLine="29"/>
              <w:jc w:val="center"/>
              <w:rPr>
                <w:rFonts w:ascii="Times New Roman" w:hAnsi="Times New Roman" w:cs="Times New Roman"/>
              </w:rPr>
            </w:pPr>
            <w:r w:rsidRPr="00814692">
              <w:rPr>
                <w:rFonts w:ascii="Times New Roman" w:hAnsi="Times New Roman" w:cs="Times New Roman"/>
              </w:rPr>
              <w:t>190,0</w:t>
            </w:r>
          </w:p>
        </w:tc>
        <w:tc>
          <w:tcPr>
            <w:tcW w:w="491" w:type="pct"/>
            <w:tcBorders>
              <w:top w:val="single" w:sz="4" w:space="0" w:color="auto"/>
              <w:left w:val="single" w:sz="4" w:space="0" w:color="auto"/>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9" w:type="pct"/>
            <w:vMerge w:val="restart"/>
            <w:tcBorders>
              <w:top w:val="single" w:sz="4" w:space="0" w:color="auto"/>
              <w:left w:val="single" w:sz="4" w:space="0" w:color="auto"/>
              <w:right w:val="single" w:sz="4" w:space="0" w:color="auto"/>
            </w:tcBorders>
            <w:shd w:val="clear" w:color="auto" w:fill="FFFFFF"/>
          </w:tcPr>
          <w:p w:rsidR="00627808" w:rsidRPr="0035624D" w:rsidRDefault="00963C6A" w:rsidP="00645A3E">
            <w:pPr>
              <w:widowControl/>
              <w:autoSpaceDE/>
              <w:autoSpaceDN/>
              <w:adjustRightInd/>
              <w:ind w:firstLine="0"/>
              <w:jc w:val="left"/>
              <w:rPr>
                <w:rFonts w:ascii="Times New Roman" w:hAnsi="Times New Roman" w:cs="Times New Roman"/>
              </w:rPr>
            </w:pPr>
            <w:r>
              <w:rPr>
                <w:rFonts w:ascii="Times New Roman" w:hAnsi="Times New Roman" w:cs="Times New Roman"/>
              </w:rPr>
              <w:t>4.</w:t>
            </w:r>
          </w:p>
        </w:tc>
        <w:tc>
          <w:tcPr>
            <w:tcW w:w="1068" w:type="pct"/>
            <w:vMerge w:val="restar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 xml:space="preserve">Комплекс процессных мероприятий 6 «Проведение оздоровительных и профилактических мероприятий для детей и подростков, а также </w:t>
            </w:r>
            <w:r w:rsidRPr="0035624D">
              <w:rPr>
                <w:rFonts w:ascii="Times New Roman" w:hAnsi="Times New Roman" w:cs="Times New Roman"/>
              </w:rPr>
              <w:lastRenderedPageBreak/>
              <w:t>мероприятий по укреплению семьи и активному долголетию»</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lastRenderedPageBreak/>
              <w:t>всего,</w:t>
            </w:r>
          </w:p>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 том числе:</w:t>
            </w:r>
          </w:p>
        </w:tc>
        <w:tc>
          <w:tcPr>
            <w:tcW w:w="195"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Х</w:t>
            </w:r>
          </w:p>
        </w:tc>
        <w:tc>
          <w:tcPr>
            <w:tcW w:w="397"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1340600000</w:t>
            </w:r>
          </w:p>
        </w:tc>
        <w:tc>
          <w:tcPr>
            <w:tcW w:w="165"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12"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7"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18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86" w:type="pct"/>
            <w:tcBorders>
              <w:top w:val="single" w:sz="4" w:space="0" w:color="auto"/>
              <w:left w:val="single" w:sz="4" w:space="0" w:color="auto"/>
              <w:bottom w:val="nil"/>
              <w:right w:val="single" w:sz="4" w:space="0" w:color="auto"/>
            </w:tcBorders>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190,0</w:t>
            </w:r>
          </w:p>
        </w:tc>
        <w:tc>
          <w:tcPr>
            <w:tcW w:w="491" w:type="pct"/>
            <w:tcBorders>
              <w:top w:val="single" w:sz="4" w:space="0" w:color="auto"/>
              <w:left w:val="single" w:sz="4" w:space="0" w:color="auto"/>
              <w:bottom w:val="nil"/>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29" w:type="pct"/>
            <w:vMerge/>
            <w:tcBorders>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1068" w:type="pct"/>
            <w:vMerge/>
            <w:tcBorders>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73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Администрация Грачевского района</w:t>
            </w:r>
          </w:p>
          <w:p w:rsidR="00627808" w:rsidRPr="0035624D" w:rsidRDefault="00627808" w:rsidP="00645A3E">
            <w:pPr>
              <w:widowControl/>
              <w:autoSpaceDE/>
              <w:autoSpaceDN/>
              <w:adjustRightInd/>
              <w:ind w:firstLine="0"/>
              <w:jc w:val="left"/>
              <w:rPr>
                <w:rFonts w:ascii="Times New Roman" w:hAnsi="Times New Roman" w:cs="Times New Roman"/>
                <w:b/>
              </w:rPr>
            </w:pPr>
          </w:p>
        </w:tc>
        <w:tc>
          <w:tcPr>
            <w:tcW w:w="195"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111</w:t>
            </w:r>
          </w:p>
        </w:tc>
        <w:tc>
          <w:tcPr>
            <w:tcW w:w="397"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1340642090</w:t>
            </w:r>
          </w:p>
        </w:tc>
        <w:tc>
          <w:tcPr>
            <w:tcW w:w="165"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12"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7"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20"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18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86" w:type="pct"/>
            <w:tcBorders>
              <w:top w:val="single" w:sz="4" w:space="0" w:color="auto"/>
              <w:left w:val="single" w:sz="4" w:space="0" w:color="auto"/>
              <w:bottom w:val="nil"/>
              <w:right w:val="single" w:sz="4" w:space="0" w:color="auto"/>
            </w:tcBorders>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190,0</w:t>
            </w:r>
          </w:p>
        </w:tc>
        <w:tc>
          <w:tcPr>
            <w:tcW w:w="491" w:type="pct"/>
            <w:tcBorders>
              <w:top w:val="single" w:sz="4" w:space="0" w:color="auto"/>
              <w:left w:val="single" w:sz="4" w:space="0" w:color="auto"/>
              <w:bottom w:val="nil"/>
              <w:right w:val="single" w:sz="4" w:space="0" w:color="auto"/>
            </w:tcBorders>
            <w:shd w:val="clear" w:color="auto" w:fill="FFFFFF"/>
          </w:tcPr>
          <w:p w:rsidR="00627808" w:rsidRPr="00C5613E" w:rsidRDefault="00963C6A" w:rsidP="00FB0ED3">
            <w:pPr>
              <w:rPr>
                <w:rFonts w:ascii="Times New Roman" w:eastAsiaTheme="minorHAnsi" w:hAnsi="Times New Roman" w:cs="Times New Roman"/>
                <w:lang w:eastAsia="en-US"/>
              </w:rPr>
            </w:pPr>
            <w:r>
              <w:rPr>
                <w:rFonts w:ascii="Times New Roman" w:eastAsiaTheme="minorHAnsi" w:hAnsi="Times New Roman" w:cs="Times New Roman"/>
                <w:lang w:eastAsia="en-US"/>
              </w:rPr>
              <w:t>-</w:t>
            </w:r>
          </w:p>
        </w:tc>
      </w:tr>
      <w:tr w:rsidR="00963C6A" w:rsidRPr="0035624D" w:rsidTr="0096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9" w:type="pct"/>
            <w:vMerge/>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068" w:type="pct"/>
            <w:vMerge/>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734"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95"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397"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165"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12"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30"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30"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30"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27"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20"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186" w:type="pct"/>
            <w:tcBorders>
              <w:left w:val="single" w:sz="4" w:space="0" w:color="auto"/>
              <w:bottom w:val="single" w:sz="4" w:space="0" w:color="auto"/>
              <w:right w:val="single" w:sz="4" w:space="0" w:color="auto"/>
            </w:tcBorders>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286" w:type="pct"/>
            <w:tcBorders>
              <w:left w:val="single" w:sz="4" w:space="0" w:color="auto"/>
              <w:bottom w:val="single" w:sz="4" w:space="0" w:color="auto"/>
              <w:right w:val="single" w:sz="4" w:space="0" w:color="auto"/>
            </w:tcBorders>
            <w:shd w:val="clear" w:color="auto" w:fill="FFFFFF"/>
          </w:tcPr>
          <w:p w:rsidR="00627808" w:rsidRPr="00814692" w:rsidRDefault="00627808" w:rsidP="00297C9D">
            <w:pPr>
              <w:widowControl/>
              <w:autoSpaceDE/>
              <w:autoSpaceDN/>
              <w:adjustRightInd/>
              <w:ind w:firstLine="0"/>
              <w:jc w:val="center"/>
              <w:rPr>
                <w:rFonts w:ascii="Times New Roman" w:hAnsi="Times New Roman" w:cs="Times New Roman"/>
              </w:rPr>
            </w:pPr>
          </w:p>
        </w:tc>
        <w:tc>
          <w:tcPr>
            <w:tcW w:w="491" w:type="pct"/>
            <w:tcBorders>
              <w:left w:val="single" w:sz="4" w:space="0" w:color="auto"/>
              <w:bottom w:val="single" w:sz="4" w:space="0" w:color="auto"/>
              <w:right w:val="single" w:sz="4" w:space="0" w:color="auto"/>
            </w:tcBorders>
            <w:shd w:val="clear" w:color="auto" w:fill="FFFFFF"/>
          </w:tcPr>
          <w:p w:rsidR="00627808" w:rsidRPr="00C5613E" w:rsidRDefault="00627808" w:rsidP="00FB0ED3">
            <w:pPr>
              <w:rPr>
                <w:rFonts w:ascii="Times New Roman" w:eastAsiaTheme="minorHAnsi" w:hAnsi="Times New Roman" w:cs="Times New Roman"/>
                <w:lang w:eastAsia="en-US"/>
              </w:rPr>
            </w:pPr>
          </w:p>
        </w:tc>
      </w:tr>
    </w:tbl>
    <w:p w:rsidR="00297C9D" w:rsidRPr="0035624D" w:rsidRDefault="00297C9D" w:rsidP="00297C9D">
      <w:pPr>
        <w:ind w:firstLine="0"/>
        <w:jc w:val="center"/>
        <w:rPr>
          <w:rFonts w:ascii="Times New Roman" w:hAnsi="Times New Roman" w:cs="Times New Roman"/>
          <w:sz w:val="28"/>
          <w:szCs w:val="28"/>
        </w:rPr>
      </w:pPr>
      <w:r w:rsidRPr="0035624D">
        <w:rPr>
          <w:rFonts w:ascii="Times New Roman" w:hAnsi="Times New Roman" w:cs="Times New Roman"/>
          <w:sz w:val="28"/>
          <w:szCs w:val="28"/>
        </w:rPr>
        <w:lastRenderedPageBreak/>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rsidR="00297C9D" w:rsidRPr="0035624D" w:rsidRDefault="00297C9D" w:rsidP="00297C9D">
      <w:pPr>
        <w:widowControl/>
        <w:autoSpaceDE/>
        <w:autoSpaceDN/>
        <w:adjustRightInd/>
        <w:spacing w:line="259" w:lineRule="auto"/>
        <w:ind w:left="720" w:firstLine="0"/>
        <w:jc w:val="left"/>
        <w:rPr>
          <w:rFonts w:ascii="Times New Roman" w:hAnsi="Times New Roman" w:cs="Times New Roman"/>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1"/>
        <w:gridCol w:w="4540"/>
        <w:gridCol w:w="2126"/>
        <w:gridCol w:w="845"/>
        <w:gridCol w:w="702"/>
        <w:gridCol w:w="714"/>
        <w:gridCol w:w="747"/>
        <w:gridCol w:w="845"/>
        <w:gridCol w:w="702"/>
        <w:gridCol w:w="702"/>
        <w:gridCol w:w="702"/>
        <w:gridCol w:w="619"/>
        <w:gridCol w:w="1492"/>
      </w:tblGrid>
      <w:tr w:rsidR="00627808" w:rsidRPr="0035624D" w:rsidTr="00963C6A">
        <w:trPr>
          <w:trHeight w:val="240"/>
          <w:tblHeader/>
        </w:trPr>
        <w:tc>
          <w:tcPr>
            <w:tcW w:w="190" w:type="pct"/>
            <w:vMerge w:val="restart"/>
            <w:shd w:val="clear" w:color="auto" w:fill="FFFFFF"/>
          </w:tcPr>
          <w:p w:rsidR="00627808" w:rsidRPr="0035624D" w:rsidRDefault="00627808" w:rsidP="00627808">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 п/п</w:t>
            </w:r>
          </w:p>
        </w:tc>
        <w:tc>
          <w:tcPr>
            <w:tcW w:w="1482" w:type="pct"/>
            <w:vMerge w:val="restart"/>
            <w:shd w:val="clear" w:color="auto" w:fill="FFFFFF"/>
          </w:tcPr>
          <w:p w:rsidR="00627808" w:rsidRPr="00627808" w:rsidRDefault="00627808" w:rsidP="00627808">
            <w:pPr>
              <w:widowControl/>
              <w:autoSpaceDE/>
              <w:autoSpaceDN/>
              <w:adjustRightInd/>
              <w:ind w:firstLine="0"/>
              <w:jc w:val="center"/>
              <w:rPr>
                <w:rFonts w:ascii="Times New Roman" w:hAnsi="Times New Roman" w:cs="Times New Roman"/>
                <w:b/>
                <w:color w:val="FF0000"/>
              </w:rPr>
            </w:pPr>
            <w:r w:rsidRPr="00BA73D5">
              <w:rPr>
                <w:rFonts w:ascii="Times New Roman" w:hAnsi="Times New Roman" w:cs="Times New Roman"/>
              </w:rPr>
              <w:t>Наименование муниципальной программы, структурного элемента муниципальной программы</w:t>
            </w:r>
          </w:p>
        </w:tc>
        <w:tc>
          <w:tcPr>
            <w:tcW w:w="694" w:type="pct"/>
            <w:vMerge w:val="restar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Источник финансового обеспечения</w:t>
            </w:r>
          </w:p>
        </w:tc>
        <w:tc>
          <w:tcPr>
            <w:tcW w:w="2147" w:type="pct"/>
            <w:gridSpan w:val="9"/>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Объем финансового обеспечения по годам реализации, тыс. рублей</w:t>
            </w:r>
          </w:p>
        </w:tc>
        <w:tc>
          <w:tcPr>
            <w:tcW w:w="488" w:type="pct"/>
            <w:vMerge w:val="restart"/>
            <w:shd w:val="clear" w:color="auto" w:fill="FFFFFF"/>
          </w:tcPr>
          <w:p w:rsidR="00627808" w:rsidRPr="00814692" w:rsidRDefault="00627808" w:rsidP="00297C9D">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Связь с иными муниципальными программами Грачевского района</w:t>
            </w:r>
          </w:p>
        </w:tc>
      </w:tr>
      <w:tr w:rsidR="00627808" w:rsidRPr="0035624D" w:rsidTr="00963C6A">
        <w:trPr>
          <w:trHeight w:val="659"/>
          <w:tblHeader/>
        </w:trPr>
        <w:tc>
          <w:tcPr>
            <w:tcW w:w="190"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482" w:type="pct"/>
            <w:vMerge/>
            <w:shd w:val="clear" w:color="auto" w:fill="FFFFFF"/>
            <w:vAlign w:val="center"/>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276"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2023</w:t>
            </w:r>
          </w:p>
          <w:p w:rsidR="00627808" w:rsidRPr="00BA73D5" w:rsidRDefault="00627808" w:rsidP="00FB0ED3">
            <w:pPr>
              <w:ind w:firstLine="0"/>
              <w:jc w:val="center"/>
              <w:rPr>
                <w:rFonts w:ascii="Times New Roman" w:hAnsi="Times New Roman" w:cs="Times New Roman"/>
                <w:b/>
                <w:color w:val="22272F"/>
              </w:rPr>
            </w:pPr>
            <w:r>
              <w:rPr>
                <w:rFonts w:ascii="Times New Roman" w:hAnsi="Times New Roman" w:cs="Times New Roman"/>
                <w:color w:val="22272F"/>
              </w:rPr>
              <w:t>год</w:t>
            </w:r>
          </w:p>
        </w:tc>
        <w:tc>
          <w:tcPr>
            <w:tcW w:w="229"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2024</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33"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2025</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44"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2026</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76"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2027</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29"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2028</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29"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2029</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29" w:type="pct"/>
            <w:shd w:val="clear" w:color="auto" w:fill="FFFFFF"/>
          </w:tcPr>
          <w:p w:rsidR="00627808" w:rsidRDefault="00627808" w:rsidP="00FB0ED3">
            <w:pPr>
              <w:ind w:firstLine="0"/>
              <w:jc w:val="center"/>
              <w:rPr>
                <w:rFonts w:ascii="Times New Roman" w:hAnsi="Times New Roman" w:cs="Times New Roman"/>
                <w:color w:val="22272F"/>
              </w:rPr>
            </w:pPr>
            <w:r w:rsidRPr="00BA73D5">
              <w:rPr>
                <w:rFonts w:ascii="Times New Roman" w:hAnsi="Times New Roman" w:cs="Times New Roman"/>
                <w:color w:val="22272F"/>
              </w:rPr>
              <w:t>2030</w:t>
            </w:r>
          </w:p>
          <w:p w:rsidR="00627808" w:rsidRPr="00BA73D5" w:rsidRDefault="00627808" w:rsidP="00FB0ED3">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201"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всего</w:t>
            </w:r>
          </w:p>
        </w:tc>
        <w:tc>
          <w:tcPr>
            <w:tcW w:w="488" w:type="pct"/>
            <w:vMerge/>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r>
      <w:tr w:rsidR="00963C6A" w:rsidRPr="0035624D" w:rsidTr="00963C6A">
        <w:trPr>
          <w:tblHeader/>
        </w:trPr>
        <w:tc>
          <w:tcPr>
            <w:tcW w:w="190"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w:t>
            </w:r>
          </w:p>
        </w:tc>
        <w:tc>
          <w:tcPr>
            <w:tcW w:w="1482"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2</w:t>
            </w:r>
          </w:p>
        </w:tc>
        <w:tc>
          <w:tcPr>
            <w:tcW w:w="694"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3</w:t>
            </w:r>
          </w:p>
        </w:tc>
        <w:tc>
          <w:tcPr>
            <w:tcW w:w="276"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4</w:t>
            </w:r>
          </w:p>
        </w:tc>
        <w:tc>
          <w:tcPr>
            <w:tcW w:w="229"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5</w:t>
            </w:r>
          </w:p>
        </w:tc>
        <w:tc>
          <w:tcPr>
            <w:tcW w:w="233"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b/>
              </w:rPr>
            </w:pPr>
            <w:r w:rsidRPr="0035624D">
              <w:rPr>
                <w:rFonts w:ascii="Times New Roman" w:hAnsi="Times New Roman" w:cs="Times New Roman"/>
              </w:rPr>
              <w:t>6</w:t>
            </w:r>
          </w:p>
        </w:tc>
        <w:tc>
          <w:tcPr>
            <w:tcW w:w="244"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7</w:t>
            </w:r>
          </w:p>
        </w:tc>
        <w:tc>
          <w:tcPr>
            <w:tcW w:w="276"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8</w:t>
            </w:r>
          </w:p>
        </w:tc>
        <w:tc>
          <w:tcPr>
            <w:tcW w:w="229"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9</w:t>
            </w:r>
          </w:p>
        </w:tc>
        <w:tc>
          <w:tcPr>
            <w:tcW w:w="229"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w:t>
            </w:r>
          </w:p>
        </w:tc>
        <w:tc>
          <w:tcPr>
            <w:tcW w:w="229"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11</w:t>
            </w:r>
          </w:p>
        </w:tc>
        <w:tc>
          <w:tcPr>
            <w:tcW w:w="201" w:type="pct"/>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12</w:t>
            </w:r>
          </w:p>
        </w:tc>
        <w:tc>
          <w:tcPr>
            <w:tcW w:w="488" w:type="pct"/>
            <w:shd w:val="clear" w:color="auto" w:fill="FFFFFF"/>
          </w:tcPr>
          <w:p w:rsidR="00627808" w:rsidRPr="0035624D" w:rsidRDefault="00963C6A" w:rsidP="00297C9D">
            <w:pPr>
              <w:widowControl/>
              <w:autoSpaceDE/>
              <w:autoSpaceDN/>
              <w:adjustRightInd/>
              <w:ind w:firstLine="0"/>
              <w:jc w:val="center"/>
              <w:rPr>
                <w:rFonts w:ascii="Times New Roman" w:hAnsi="Times New Roman" w:cs="Times New Roman"/>
              </w:rPr>
            </w:pPr>
            <w:r>
              <w:rPr>
                <w:rFonts w:ascii="Times New Roman" w:hAnsi="Times New Roman" w:cs="Times New Roman"/>
              </w:rPr>
              <w:t>13</w:t>
            </w:r>
          </w:p>
        </w:tc>
      </w:tr>
      <w:tr w:rsidR="00963C6A" w:rsidRPr="0035624D" w:rsidTr="00963C6A">
        <w:trPr>
          <w:tblHeader/>
        </w:trPr>
        <w:tc>
          <w:tcPr>
            <w:tcW w:w="190" w:type="pct"/>
            <w:vMerge w:val="restar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1.</w:t>
            </w:r>
          </w:p>
        </w:tc>
        <w:tc>
          <w:tcPr>
            <w:tcW w:w="1482" w:type="pct"/>
            <w:vMerge w:val="restar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Муниципальная программа «Укрепление общественного здоровья в Грачевском районе»</w:t>
            </w:r>
          </w:p>
          <w:p w:rsidR="00627808" w:rsidRPr="0035624D" w:rsidRDefault="00627808" w:rsidP="00645A3E">
            <w:pPr>
              <w:widowControl/>
              <w:autoSpaceDE/>
              <w:autoSpaceDN/>
              <w:adjustRightInd/>
              <w:ind w:firstLine="0"/>
              <w:jc w:val="center"/>
              <w:rPr>
                <w:rFonts w:ascii="Times New Roman" w:hAnsi="Times New Roman" w:cs="Times New Roman"/>
              </w:rPr>
            </w:pPr>
          </w:p>
        </w:tc>
        <w:tc>
          <w:tcPr>
            <w:tcW w:w="694" w:type="pct"/>
            <w:shd w:val="clear" w:color="auto" w:fill="FFFFFF"/>
          </w:tcPr>
          <w:p w:rsidR="00627808" w:rsidRPr="0035624D" w:rsidRDefault="00627808" w:rsidP="00963C6A">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всего, в том числе:</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A326C">
              <w:rPr>
                <w:rFonts w:ascii="Times New Roman" w:hAnsi="Times New Roman" w:cs="Times New Roman"/>
              </w:rPr>
              <w:t>100,0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A326C">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A326C">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A326C">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A326C">
              <w:rPr>
                <w:rFonts w:ascii="Times New Roman" w:hAnsi="Times New Roman" w:cs="Times New Roman"/>
              </w:rPr>
              <w:t>100,0</w:t>
            </w:r>
          </w:p>
        </w:tc>
        <w:tc>
          <w:tcPr>
            <w:tcW w:w="201" w:type="pct"/>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750,0</w:t>
            </w:r>
          </w:p>
        </w:tc>
        <w:tc>
          <w:tcPr>
            <w:tcW w:w="488" w:type="pct"/>
            <w:shd w:val="clear" w:color="auto" w:fill="FFFFFF"/>
          </w:tcPr>
          <w:p w:rsidR="00627808" w:rsidRPr="00DA326C"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rPr>
          <w:tblHeader/>
        </w:trPr>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p>
        </w:tc>
        <w:tc>
          <w:tcPr>
            <w:tcW w:w="1482" w:type="pct"/>
            <w:vMerge/>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федеральный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rPr>
          <w:tblHeader/>
        </w:trPr>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p>
        </w:tc>
        <w:tc>
          <w:tcPr>
            <w:tcW w:w="1482" w:type="pct"/>
            <w:vMerge/>
            <w:shd w:val="clear" w:color="auto" w:fill="FFFFFF"/>
          </w:tcPr>
          <w:p w:rsidR="00627808" w:rsidRPr="0035624D" w:rsidRDefault="00627808" w:rsidP="00297C9D">
            <w:pPr>
              <w:widowControl/>
              <w:autoSpaceDE/>
              <w:autoSpaceDN/>
              <w:adjustRightInd/>
              <w:ind w:firstLine="0"/>
              <w:jc w:val="center"/>
              <w:rPr>
                <w:rFonts w:ascii="Times New Roman" w:hAnsi="Times New Roman" w:cs="Times New Roman"/>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областной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rPr>
          <w:tblHeader/>
        </w:trPr>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p>
        </w:tc>
        <w:tc>
          <w:tcPr>
            <w:tcW w:w="1482" w:type="pct"/>
            <w:vMerge/>
            <w:shd w:val="clear" w:color="auto" w:fill="FFFFFF"/>
          </w:tcPr>
          <w:p w:rsidR="00627808" w:rsidRPr="0035624D" w:rsidRDefault="00627808" w:rsidP="00645A3E">
            <w:pPr>
              <w:widowControl/>
              <w:autoSpaceDE/>
              <w:autoSpaceDN/>
              <w:adjustRightInd/>
              <w:ind w:firstLine="0"/>
              <w:jc w:val="center"/>
              <w:rPr>
                <w:rFonts w:ascii="Times New Roman" w:hAnsi="Times New Roman" w:cs="Times New Roman"/>
              </w:rPr>
            </w:pPr>
          </w:p>
        </w:tc>
        <w:tc>
          <w:tcPr>
            <w:tcW w:w="694" w:type="pc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местный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100,0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FD2046">
              <w:rPr>
                <w:rFonts w:ascii="Times New Roman" w:hAnsi="Times New Roman" w:cs="Times New Roman"/>
              </w:rPr>
              <w:t>100,0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FD2046">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FD2046">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FD2046">
              <w:rPr>
                <w:rFonts w:ascii="Times New Roman" w:hAnsi="Times New Roman" w:cs="Times New Roman"/>
              </w:rPr>
              <w:t>100,0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FD2046">
              <w:rPr>
                <w:rFonts w:ascii="Times New Roman" w:hAnsi="Times New Roman" w:cs="Times New Roman"/>
              </w:rPr>
              <w:t>100,0</w:t>
            </w:r>
          </w:p>
        </w:tc>
        <w:tc>
          <w:tcPr>
            <w:tcW w:w="201" w:type="pct"/>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750,0</w:t>
            </w:r>
          </w:p>
        </w:tc>
        <w:tc>
          <w:tcPr>
            <w:tcW w:w="488" w:type="pct"/>
            <w:shd w:val="clear" w:color="auto" w:fill="FFFFFF"/>
          </w:tcPr>
          <w:p w:rsidR="00627808" w:rsidRPr="00FD2046"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val="restar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2.</w:t>
            </w:r>
          </w:p>
        </w:tc>
        <w:tc>
          <w:tcPr>
            <w:tcW w:w="1482" w:type="pct"/>
            <w:vMerge w:val="restar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lang w:bidi="ru-RU"/>
              </w:rPr>
              <w:t>Комплекс процессных мероприятий 1 «Формирование среды, способствующей ведению здорового образа жизни</w:t>
            </w:r>
          </w:p>
        </w:tc>
        <w:tc>
          <w:tcPr>
            <w:tcW w:w="694" w:type="pct"/>
            <w:shd w:val="clear" w:color="auto" w:fill="FFFFFF"/>
          </w:tcPr>
          <w:p w:rsidR="00627808" w:rsidRPr="0035624D" w:rsidRDefault="00627808" w:rsidP="00963C6A">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всего, в том числе:</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3"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4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5407C">
              <w:rPr>
                <w:rFonts w:ascii="Times New Roman" w:hAnsi="Times New Roman" w:cs="Times New Roman"/>
              </w:rPr>
              <w:t>50,0</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5407C">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5407C">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5407C">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D5407C">
              <w:rPr>
                <w:rFonts w:ascii="Times New Roman" w:hAnsi="Times New Roman" w:cs="Times New Roman"/>
              </w:rPr>
              <w:t>50,0</w:t>
            </w:r>
          </w:p>
        </w:tc>
        <w:tc>
          <w:tcPr>
            <w:tcW w:w="201" w:type="pct"/>
            <w:tcBorders>
              <w:top w:val="single" w:sz="4" w:space="0" w:color="auto"/>
              <w:left w:val="single" w:sz="4" w:space="0" w:color="auto"/>
              <w:bottom w:val="nil"/>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370,0</w:t>
            </w:r>
          </w:p>
        </w:tc>
        <w:tc>
          <w:tcPr>
            <w:tcW w:w="488" w:type="pct"/>
            <w:tcBorders>
              <w:top w:val="single" w:sz="4" w:space="0" w:color="auto"/>
              <w:left w:val="single" w:sz="4" w:space="0" w:color="auto"/>
              <w:bottom w:val="nil"/>
              <w:right w:val="single" w:sz="4" w:space="0" w:color="auto"/>
            </w:tcBorders>
            <w:shd w:val="clear" w:color="auto" w:fill="FFFFFF"/>
          </w:tcPr>
          <w:p w:rsidR="00627808" w:rsidRPr="00D5407C"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федеральный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областной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местный бюджет</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33"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50,0</w:t>
            </w:r>
          </w:p>
        </w:tc>
        <w:tc>
          <w:tcPr>
            <w:tcW w:w="24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516706">
              <w:rPr>
                <w:rFonts w:ascii="Times New Roman" w:hAnsi="Times New Roman" w:cs="Times New Roman"/>
              </w:rPr>
              <w:t>50,0</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516706">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516706">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516706">
              <w:rPr>
                <w:rFonts w:ascii="Times New Roman" w:hAnsi="Times New Roman" w:cs="Times New Roman"/>
              </w:rPr>
              <w:t>50,0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516706">
              <w:rPr>
                <w:rFonts w:ascii="Times New Roman" w:hAnsi="Times New Roman" w:cs="Times New Roman"/>
              </w:rPr>
              <w:t>50,0</w:t>
            </w:r>
          </w:p>
        </w:tc>
        <w:tc>
          <w:tcPr>
            <w:tcW w:w="201" w:type="pct"/>
            <w:tcBorders>
              <w:top w:val="single" w:sz="4" w:space="0" w:color="auto"/>
              <w:left w:val="single" w:sz="4" w:space="0" w:color="auto"/>
              <w:bottom w:val="nil"/>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370,0</w:t>
            </w:r>
          </w:p>
        </w:tc>
        <w:tc>
          <w:tcPr>
            <w:tcW w:w="488" w:type="pct"/>
            <w:tcBorders>
              <w:top w:val="single" w:sz="4" w:space="0" w:color="auto"/>
              <w:left w:val="single" w:sz="4" w:space="0" w:color="auto"/>
              <w:bottom w:val="nil"/>
              <w:right w:val="single" w:sz="4" w:space="0" w:color="auto"/>
            </w:tcBorders>
            <w:shd w:val="clear" w:color="auto" w:fill="FFFFFF"/>
          </w:tcPr>
          <w:p w:rsidR="00627808" w:rsidRPr="00516706"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val="restar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3</w:t>
            </w:r>
            <w:r w:rsidR="00627808" w:rsidRPr="0035624D">
              <w:rPr>
                <w:rFonts w:ascii="Times New Roman" w:hAnsi="Times New Roman" w:cs="Times New Roman"/>
              </w:rPr>
              <w:t>.</w:t>
            </w:r>
          </w:p>
        </w:tc>
        <w:tc>
          <w:tcPr>
            <w:tcW w:w="1482" w:type="pct"/>
            <w:vMerge w:val="restar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lang w:bidi="ru-RU"/>
              </w:rPr>
              <w:t xml:space="preserve">Комплекс процессных мероприятий 4 «Проведение информационно-коммуникативных мероприятий, а также вовлечение граждан, волонтеров, НКО в </w:t>
            </w:r>
            <w:r w:rsidRPr="0035624D">
              <w:rPr>
                <w:rFonts w:ascii="Times New Roman" w:hAnsi="Times New Roman" w:cs="Times New Roman"/>
                <w:lang w:bidi="ru-RU"/>
              </w:rPr>
              <w:lastRenderedPageBreak/>
              <w:t>мероприятия по укреплению общественного здоровья»</w:t>
            </w:r>
          </w:p>
        </w:tc>
        <w:tc>
          <w:tcPr>
            <w:tcW w:w="694" w:type="pct"/>
            <w:shd w:val="clear" w:color="auto" w:fill="FFFFFF"/>
          </w:tcPr>
          <w:p w:rsidR="00627808" w:rsidRPr="0035624D" w:rsidRDefault="00627808" w:rsidP="00963C6A">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lastRenderedPageBreak/>
              <w:t>всего, в том числе:</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3"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4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D3AC0">
              <w:rPr>
                <w:rFonts w:ascii="Times New Roman" w:hAnsi="Times New Roman" w:cs="Times New Roman"/>
              </w:rPr>
              <w:t>25,0</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D3AC0">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D3AC0">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D3AC0">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D3AC0">
              <w:rPr>
                <w:rFonts w:ascii="Times New Roman" w:hAnsi="Times New Roman" w:cs="Times New Roman"/>
              </w:rPr>
              <w:t>25,0</w:t>
            </w:r>
          </w:p>
        </w:tc>
        <w:tc>
          <w:tcPr>
            <w:tcW w:w="201" w:type="pct"/>
            <w:tcBorders>
              <w:top w:val="single" w:sz="4" w:space="0" w:color="auto"/>
              <w:left w:val="single" w:sz="4" w:space="0" w:color="auto"/>
              <w:bottom w:val="nil"/>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190,0</w:t>
            </w:r>
          </w:p>
        </w:tc>
        <w:tc>
          <w:tcPr>
            <w:tcW w:w="488" w:type="pct"/>
            <w:tcBorders>
              <w:top w:val="single" w:sz="4" w:space="0" w:color="auto"/>
              <w:left w:val="single" w:sz="4" w:space="0" w:color="auto"/>
              <w:bottom w:val="nil"/>
              <w:right w:val="single" w:sz="4" w:space="0" w:color="auto"/>
            </w:tcBorders>
            <w:shd w:val="clear" w:color="auto" w:fill="FFFFFF"/>
          </w:tcPr>
          <w:p w:rsidR="00627808" w:rsidRPr="003D3AC0"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федеральный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областной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b/>
              </w:rPr>
            </w:pPr>
          </w:p>
        </w:tc>
        <w:tc>
          <w:tcPr>
            <w:tcW w:w="1482" w:type="pct"/>
            <w:vMerge/>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местный бюджет</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3"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4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01" w:type="pct"/>
            <w:tcBorders>
              <w:top w:val="single" w:sz="4" w:space="0" w:color="auto"/>
              <w:left w:val="single" w:sz="4" w:space="0" w:color="auto"/>
              <w:bottom w:val="nil"/>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190,0</w:t>
            </w:r>
          </w:p>
        </w:tc>
        <w:tc>
          <w:tcPr>
            <w:tcW w:w="488" w:type="pct"/>
            <w:tcBorders>
              <w:top w:val="single" w:sz="4" w:space="0" w:color="auto"/>
              <w:left w:val="single" w:sz="4" w:space="0" w:color="auto"/>
              <w:bottom w:val="nil"/>
              <w:right w:val="single" w:sz="4" w:space="0" w:color="auto"/>
            </w:tcBorders>
            <w:shd w:val="clear" w:color="auto" w:fill="FFFFFF"/>
          </w:tcPr>
          <w:p w:rsidR="00627808" w:rsidRPr="00B116F7"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val="restar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lastRenderedPageBreak/>
              <w:t>4.</w:t>
            </w:r>
          </w:p>
        </w:tc>
        <w:tc>
          <w:tcPr>
            <w:tcW w:w="1482" w:type="pct"/>
            <w:vMerge w:val="restart"/>
            <w:tcBorders>
              <w:top w:val="single" w:sz="4" w:space="0" w:color="auto"/>
              <w:left w:val="single" w:sz="4" w:space="0" w:color="auto"/>
              <w:right w:val="single" w:sz="4" w:space="0" w:color="auto"/>
            </w:tcBorders>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Комплекс процессных мероприятий 6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694" w:type="pct"/>
            <w:shd w:val="clear" w:color="auto" w:fill="FFFFFF"/>
          </w:tcPr>
          <w:p w:rsidR="00627808" w:rsidRPr="0035624D" w:rsidRDefault="00627808" w:rsidP="00963C6A">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всего, в том числе:</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3"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44"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76"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29" w:type="pct"/>
            <w:tcBorders>
              <w:top w:val="single" w:sz="4" w:space="0" w:color="auto"/>
              <w:left w:val="single" w:sz="4" w:space="0" w:color="auto"/>
              <w:bottom w:val="nil"/>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B116F7">
              <w:rPr>
                <w:rFonts w:ascii="Times New Roman" w:hAnsi="Times New Roman" w:cs="Times New Roman"/>
              </w:rPr>
              <w:t>25,0</w:t>
            </w:r>
          </w:p>
        </w:tc>
        <w:tc>
          <w:tcPr>
            <w:tcW w:w="201" w:type="pct"/>
            <w:tcBorders>
              <w:top w:val="single" w:sz="4" w:space="0" w:color="auto"/>
              <w:left w:val="single" w:sz="4" w:space="0" w:color="auto"/>
              <w:bottom w:val="nil"/>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190,0</w:t>
            </w:r>
          </w:p>
        </w:tc>
        <w:tc>
          <w:tcPr>
            <w:tcW w:w="488" w:type="pct"/>
            <w:tcBorders>
              <w:top w:val="single" w:sz="4" w:space="0" w:color="auto"/>
              <w:left w:val="single" w:sz="4" w:space="0" w:color="auto"/>
              <w:bottom w:val="nil"/>
              <w:right w:val="single" w:sz="4" w:space="0" w:color="auto"/>
            </w:tcBorders>
            <w:shd w:val="clear" w:color="auto" w:fill="FFFFFF"/>
          </w:tcPr>
          <w:p w:rsidR="00627808" w:rsidRPr="00B116F7"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федеральный бюджет</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1482" w:type="pct"/>
            <w:vMerge/>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297C9D">
            <w:pPr>
              <w:widowControl/>
              <w:autoSpaceDE/>
              <w:autoSpaceDN/>
              <w:adjustRightInd/>
              <w:ind w:firstLine="0"/>
              <w:jc w:val="left"/>
              <w:rPr>
                <w:rFonts w:ascii="Times New Roman" w:hAnsi="Times New Roman" w:cs="Times New Roman"/>
              </w:rPr>
            </w:pPr>
            <w:r w:rsidRPr="0035624D">
              <w:rPr>
                <w:rFonts w:ascii="Times New Roman" w:hAnsi="Times New Roman" w:cs="Times New Roman"/>
              </w:rPr>
              <w:t>областной бюджет</w:t>
            </w:r>
          </w:p>
        </w:tc>
        <w:tc>
          <w:tcPr>
            <w:tcW w:w="276"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33"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44"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76"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29" w:type="pct"/>
            <w:tcBorders>
              <w:bottom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0</w:t>
            </w:r>
          </w:p>
        </w:tc>
        <w:tc>
          <w:tcPr>
            <w:tcW w:w="201" w:type="pct"/>
            <w:tcBorders>
              <w:bottom w:val="single" w:sz="4" w:space="0" w:color="auto"/>
            </w:tcBorders>
            <w:shd w:val="clear" w:color="auto" w:fill="FFFFFF"/>
          </w:tcPr>
          <w:p w:rsidR="00627808" w:rsidRPr="00814692" w:rsidRDefault="00627808" w:rsidP="00963C6A">
            <w:pPr>
              <w:widowControl/>
              <w:autoSpaceDE/>
              <w:autoSpaceDN/>
              <w:adjustRightInd/>
              <w:ind w:firstLine="0"/>
              <w:jc w:val="center"/>
              <w:rPr>
                <w:rFonts w:ascii="Times New Roman" w:hAnsi="Times New Roman" w:cs="Times New Roman"/>
              </w:rPr>
            </w:pPr>
            <w:r w:rsidRPr="00814692">
              <w:rPr>
                <w:rFonts w:ascii="Times New Roman" w:hAnsi="Times New Roman" w:cs="Times New Roman"/>
              </w:rPr>
              <w:t>0</w:t>
            </w:r>
          </w:p>
        </w:tc>
        <w:tc>
          <w:tcPr>
            <w:tcW w:w="488" w:type="pct"/>
            <w:tcBorders>
              <w:bottom w:val="single" w:sz="4" w:space="0" w:color="auto"/>
            </w:tcBorders>
            <w:shd w:val="clear" w:color="auto" w:fill="FFFFFF"/>
          </w:tcPr>
          <w:p w:rsidR="00627808" w:rsidRPr="0035624D"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r w:rsidR="00963C6A" w:rsidRPr="0035624D" w:rsidTr="00963C6A">
        <w:tc>
          <w:tcPr>
            <w:tcW w:w="190" w:type="pct"/>
            <w:vMerge/>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1482" w:type="pct"/>
            <w:vMerge/>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p>
        </w:tc>
        <w:tc>
          <w:tcPr>
            <w:tcW w:w="694" w:type="pct"/>
            <w:shd w:val="clear" w:color="auto" w:fill="FFFFFF"/>
          </w:tcPr>
          <w:p w:rsidR="00627808" w:rsidRPr="0035624D" w:rsidRDefault="00627808" w:rsidP="00645A3E">
            <w:pPr>
              <w:widowControl/>
              <w:autoSpaceDE/>
              <w:autoSpaceDN/>
              <w:adjustRightInd/>
              <w:ind w:firstLine="0"/>
              <w:jc w:val="left"/>
              <w:rPr>
                <w:rFonts w:ascii="Times New Roman" w:hAnsi="Times New Roman" w:cs="Times New Roman"/>
                <w:b/>
              </w:rPr>
            </w:pPr>
            <w:r w:rsidRPr="0035624D">
              <w:rPr>
                <w:rFonts w:ascii="Times New Roman" w:hAnsi="Times New Roman" w:cs="Times New Roman"/>
              </w:rPr>
              <w:t>местный бюджет</w:t>
            </w:r>
          </w:p>
        </w:tc>
        <w:tc>
          <w:tcPr>
            <w:tcW w:w="276"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15,0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33"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25,0</w:t>
            </w:r>
          </w:p>
        </w:tc>
        <w:tc>
          <w:tcPr>
            <w:tcW w:w="244"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4F7D46">
              <w:rPr>
                <w:rFonts w:ascii="Times New Roman" w:hAnsi="Times New Roman" w:cs="Times New Roman"/>
              </w:rPr>
              <w:t>25,0</w:t>
            </w:r>
          </w:p>
        </w:tc>
        <w:tc>
          <w:tcPr>
            <w:tcW w:w="276"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4F7D46">
              <w:rPr>
                <w:rFonts w:ascii="Times New Roman" w:hAnsi="Times New Roman" w:cs="Times New Roman"/>
              </w:rPr>
              <w:t>25,0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4F7D46">
              <w:rPr>
                <w:rFonts w:ascii="Times New Roman" w:hAnsi="Times New Roman" w:cs="Times New Roman"/>
              </w:rPr>
              <w:t>25,0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4F7D46">
              <w:rPr>
                <w:rFonts w:ascii="Times New Roman" w:hAnsi="Times New Roman" w:cs="Times New Roman"/>
              </w:rPr>
              <w:t>25,0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627808" w:rsidRPr="0035624D" w:rsidRDefault="00627808" w:rsidP="00963C6A">
            <w:pPr>
              <w:widowControl/>
              <w:autoSpaceDE/>
              <w:autoSpaceDN/>
              <w:adjustRightInd/>
              <w:ind w:firstLine="0"/>
              <w:jc w:val="center"/>
              <w:rPr>
                <w:rFonts w:ascii="Times New Roman" w:hAnsi="Times New Roman" w:cs="Times New Roman"/>
              </w:rPr>
            </w:pPr>
            <w:r w:rsidRPr="004F7D46">
              <w:rPr>
                <w:rFonts w:ascii="Times New Roman" w:hAnsi="Times New Roman" w:cs="Times New Roman"/>
              </w:rPr>
              <w:t>25,0</w:t>
            </w:r>
          </w:p>
        </w:tc>
        <w:tc>
          <w:tcPr>
            <w:tcW w:w="201" w:type="pct"/>
            <w:tcBorders>
              <w:top w:val="single" w:sz="4" w:space="0" w:color="auto"/>
              <w:left w:val="single" w:sz="4" w:space="0" w:color="auto"/>
              <w:bottom w:val="single" w:sz="4" w:space="0" w:color="auto"/>
              <w:right w:val="single" w:sz="4" w:space="0" w:color="auto"/>
            </w:tcBorders>
            <w:shd w:val="clear" w:color="auto" w:fill="FFFFFF"/>
          </w:tcPr>
          <w:p w:rsidR="00627808" w:rsidRPr="00814692" w:rsidRDefault="00963C6A" w:rsidP="00963C6A">
            <w:pPr>
              <w:widowControl/>
              <w:autoSpaceDE/>
              <w:autoSpaceDN/>
              <w:adjustRightInd/>
              <w:ind w:firstLine="0"/>
              <w:jc w:val="center"/>
              <w:rPr>
                <w:rFonts w:ascii="Times New Roman" w:hAnsi="Times New Roman" w:cs="Times New Roman"/>
                <w:b/>
              </w:rPr>
            </w:pPr>
            <w:r w:rsidRPr="00814692">
              <w:rPr>
                <w:rFonts w:ascii="Times New Roman" w:hAnsi="Times New Roman" w:cs="Times New Roman"/>
              </w:rPr>
              <w:t>190,0</w:t>
            </w:r>
          </w:p>
        </w:tc>
        <w:tc>
          <w:tcPr>
            <w:tcW w:w="488" w:type="pct"/>
            <w:tcBorders>
              <w:top w:val="single" w:sz="4" w:space="0" w:color="auto"/>
              <w:left w:val="single" w:sz="4" w:space="0" w:color="auto"/>
              <w:bottom w:val="single" w:sz="4" w:space="0" w:color="auto"/>
              <w:right w:val="single" w:sz="4" w:space="0" w:color="auto"/>
            </w:tcBorders>
            <w:shd w:val="clear" w:color="auto" w:fill="FFFFFF"/>
          </w:tcPr>
          <w:p w:rsidR="00627808" w:rsidRPr="004F7D46" w:rsidRDefault="00963C6A" w:rsidP="00963C6A">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r>
    </w:tbl>
    <w:p w:rsidR="00297C9D" w:rsidRPr="0035624D" w:rsidRDefault="00297C9D" w:rsidP="00297C9D">
      <w:pPr>
        <w:widowControl/>
        <w:autoSpaceDE/>
        <w:autoSpaceDN/>
        <w:adjustRightInd/>
        <w:ind w:firstLine="0"/>
        <w:jc w:val="left"/>
        <w:rPr>
          <w:rFonts w:ascii="Times New Roman" w:hAnsi="Times New Roman" w:cs="Times New Roman"/>
          <w:b/>
        </w:rPr>
      </w:pPr>
    </w:p>
    <w:p w:rsidR="00B03C66" w:rsidRPr="0035624D" w:rsidRDefault="00B03C66" w:rsidP="00B03C66">
      <w:pPr>
        <w:spacing w:after="14" w:line="259" w:lineRule="auto"/>
        <w:ind w:left="273" w:firstLine="0"/>
        <w:jc w:val="center"/>
        <w:rPr>
          <w:rFonts w:ascii="Times New Roman" w:hAnsi="Times New Roman" w:cs="Times New Roman"/>
          <w:sz w:val="28"/>
          <w:szCs w:val="28"/>
        </w:rPr>
      </w:pPr>
    </w:p>
    <w:p w:rsidR="008E62C8" w:rsidRPr="0035624D" w:rsidRDefault="002C04D2" w:rsidP="008E62C8">
      <w:pPr>
        <w:jc w:val="center"/>
        <w:rPr>
          <w:rFonts w:ascii="Times New Roman" w:hAnsi="Times New Roman"/>
          <w:sz w:val="28"/>
          <w:szCs w:val="28"/>
        </w:rPr>
      </w:pPr>
      <w:r w:rsidRPr="0035624D">
        <w:rPr>
          <w:rFonts w:ascii="Times New Roman" w:hAnsi="Times New Roman" w:cs="Times New Roman"/>
          <w:sz w:val="28"/>
          <w:szCs w:val="28"/>
        </w:rPr>
        <w:t>6.Сведения о методике расчета показател</w:t>
      </w:r>
      <w:r w:rsidR="00AE309A" w:rsidRPr="0035624D">
        <w:rPr>
          <w:rFonts w:ascii="Times New Roman" w:hAnsi="Times New Roman" w:cs="Times New Roman"/>
          <w:sz w:val="28"/>
          <w:szCs w:val="28"/>
        </w:rPr>
        <w:t>ей</w:t>
      </w:r>
      <w:r w:rsidR="00563573" w:rsidRPr="0035624D">
        <w:rPr>
          <w:rFonts w:ascii="Times New Roman" w:hAnsi="Times New Roman" w:cs="Times New Roman"/>
          <w:sz w:val="28"/>
          <w:szCs w:val="28"/>
        </w:rPr>
        <w:t xml:space="preserve"> муниципальной программы</w:t>
      </w:r>
      <w:r w:rsidR="007E09C4">
        <w:rPr>
          <w:rFonts w:ascii="Times New Roman" w:hAnsi="Times New Roman" w:cs="Times New Roman"/>
          <w:sz w:val="28"/>
          <w:szCs w:val="28"/>
        </w:rPr>
        <w:t xml:space="preserve"> </w:t>
      </w:r>
      <w:r w:rsidR="00A2621B" w:rsidRPr="0035624D">
        <w:rPr>
          <w:rFonts w:ascii="Times New Roman" w:hAnsi="Times New Roman" w:cs="Times New Roman"/>
          <w:sz w:val="28"/>
          <w:szCs w:val="28"/>
        </w:rPr>
        <w:t xml:space="preserve">и </w:t>
      </w:r>
      <w:r w:rsidR="008E62C8" w:rsidRPr="0035624D">
        <w:rPr>
          <w:rFonts w:ascii="Times New Roman" w:hAnsi="Times New Roman"/>
          <w:sz w:val="28"/>
          <w:szCs w:val="28"/>
        </w:rPr>
        <w:t>результатов структурных элементов</w:t>
      </w:r>
    </w:p>
    <w:p w:rsidR="00A2621B" w:rsidRPr="0035624D" w:rsidRDefault="00A2621B" w:rsidP="008E62C8">
      <w:pPr>
        <w:jc w:val="center"/>
        <w:rPr>
          <w:rFonts w:ascii="Times New Roman" w:hAnsi="Times New Roman"/>
          <w:sz w:val="28"/>
          <w:szCs w:val="28"/>
        </w:rPr>
      </w:pPr>
    </w:p>
    <w:tbl>
      <w:tblPr>
        <w:tblW w:w="15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2"/>
        <w:gridCol w:w="2694"/>
        <w:gridCol w:w="1080"/>
        <w:gridCol w:w="1080"/>
        <w:gridCol w:w="1525"/>
        <w:gridCol w:w="1559"/>
        <w:gridCol w:w="1810"/>
        <w:gridCol w:w="1876"/>
        <w:gridCol w:w="1397"/>
        <w:gridCol w:w="1800"/>
      </w:tblGrid>
      <w:tr w:rsidR="0035624D" w:rsidRPr="00ED0A28" w:rsidTr="00840070">
        <w:trPr>
          <w:tblHeader/>
        </w:trPr>
        <w:tc>
          <w:tcPr>
            <w:tcW w:w="582"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 п/п</w:t>
            </w:r>
          </w:p>
        </w:tc>
        <w:tc>
          <w:tcPr>
            <w:tcW w:w="2694"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Наименование показателя (результат)</w:t>
            </w:r>
          </w:p>
        </w:tc>
        <w:tc>
          <w:tcPr>
            <w:tcW w:w="1080" w:type="dxa"/>
            <w:shd w:val="clear" w:color="auto" w:fill="FFFFFF"/>
          </w:tcPr>
          <w:p w:rsidR="008B12F7" w:rsidRPr="00ED0A28" w:rsidRDefault="008B12F7" w:rsidP="008B12F7">
            <w:pPr>
              <w:ind w:firstLine="0"/>
              <w:jc w:val="center"/>
              <w:rPr>
                <w:rFonts w:ascii="Times New Roman" w:hAnsi="Times New Roman" w:cs="Times New Roman"/>
              </w:rPr>
            </w:pPr>
            <w:r w:rsidRPr="00ED0A28">
              <w:rPr>
                <w:rFonts w:ascii="Times New Roman" w:hAnsi="Times New Roman" w:cs="Times New Roman"/>
              </w:rPr>
              <w:t>Уровень показателя/</w:t>
            </w:r>
          </w:p>
          <w:p w:rsidR="008B12F7" w:rsidRPr="00ED0A28" w:rsidRDefault="008B12F7" w:rsidP="008B12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источник результата</w:t>
            </w:r>
          </w:p>
        </w:tc>
        <w:tc>
          <w:tcPr>
            <w:tcW w:w="108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Единица измерения</w:t>
            </w:r>
          </w:p>
        </w:tc>
        <w:tc>
          <w:tcPr>
            <w:tcW w:w="1525"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Алгоритм формирования (формула) и методологические пояснения</w:t>
            </w:r>
          </w:p>
        </w:tc>
        <w:tc>
          <w:tcPr>
            <w:tcW w:w="1559"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Базовые показатели (используемые в формуле)</w:t>
            </w:r>
          </w:p>
        </w:tc>
        <w:tc>
          <w:tcPr>
            <w:tcW w:w="181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Метод сбора информации, индекс формы отчетности</w:t>
            </w:r>
            <w:hyperlink r:id="rId9" w:anchor="/document/402701751/entry/666666" w:history="1"/>
          </w:p>
          <w:p w:rsidR="008B12F7" w:rsidRPr="00ED0A28" w:rsidRDefault="008B12F7" w:rsidP="002C04D2">
            <w:pPr>
              <w:widowControl/>
              <w:autoSpaceDE/>
              <w:autoSpaceDN/>
              <w:adjustRightInd/>
              <w:ind w:firstLine="0"/>
              <w:jc w:val="center"/>
              <w:rPr>
                <w:rFonts w:ascii="Times New Roman" w:hAnsi="Times New Roman" w:cs="Times New Roman"/>
                <w:b/>
              </w:rPr>
            </w:pPr>
          </w:p>
        </w:tc>
        <w:tc>
          <w:tcPr>
            <w:tcW w:w="1876"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Ответственный за сбор данных по показателю</w:t>
            </w:r>
          </w:p>
        </w:tc>
        <w:tc>
          <w:tcPr>
            <w:tcW w:w="1397"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Источник данных</w:t>
            </w:r>
          </w:p>
        </w:tc>
        <w:tc>
          <w:tcPr>
            <w:tcW w:w="180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Срок представления годовой отчетной информации</w:t>
            </w:r>
          </w:p>
        </w:tc>
      </w:tr>
      <w:tr w:rsidR="0035624D" w:rsidRPr="00ED0A28" w:rsidTr="00840070">
        <w:trPr>
          <w:tblHeader/>
        </w:trPr>
        <w:tc>
          <w:tcPr>
            <w:tcW w:w="582"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1</w:t>
            </w:r>
          </w:p>
        </w:tc>
        <w:tc>
          <w:tcPr>
            <w:tcW w:w="2694"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2</w:t>
            </w:r>
          </w:p>
        </w:tc>
        <w:tc>
          <w:tcPr>
            <w:tcW w:w="108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p>
        </w:tc>
        <w:tc>
          <w:tcPr>
            <w:tcW w:w="108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b/>
              </w:rPr>
            </w:pPr>
            <w:r w:rsidRPr="00ED0A28">
              <w:rPr>
                <w:rFonts w:ascii="Times New Roman" w:hAnsi="Times New Roman" w:cs="Times New Roman"/>
              </w:rPr>
              <w:t>3</w:t>
            </w:r>
          </w:p>
        </w:tc>
        <w:tc>
          <w:tcPr>
            <w:tcW w:w="1525"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4</w:t>
            </w:r>
          </w:p>
        </w:tc>
        <w:tc>
          <w:tcPr>
            <w:tcW w:w="1559"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5</w:t>
            </w:r>
          </w:p>
        </w:tc>
        <w:tc>
          <w:tcPr>
            <w:tcW w:w="181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6</w:t>
            </w:r>
          </w:p>
        </w:tc>
        <w:tc>
          <w:tcPr>
            <w:tcW w:w="1876"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7</w:t>
            </w:r>
          </w:p>
        </w:tc>
        <w:tc>
          <w:tcPr>
            <w:tcW w:w="1397"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8</w:t>
            </w:r>
          </w:p>
        </w:tc>
        <w:tc>
          <w:tcPr>
            <w:tcW w:w="1800" w:type="dxa"/>
            <w:shd w:val="clear" w:color="auto" w:fill="FFFFFF"/>
          </w:tcPr>
          <w:p w:rsidR="008B12F7" w:rsidRPr="00ED0A28" w:rsidRDefault="008B12F7" w:rsidP="002C04D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9</w:t>
            </w:r>
          </w:p>
        </w:tc>
      </w:tr>
      <w:tr w:rsidR="0035624D" w:rsidRPr="00ED0A28" w:rsidTr="00840070">
        <w:trPr>
          <w:trHeight w:val="1341"/>
        </w:trPr>
        <w:tc>
          <w:tcPr>
            <w:tcW w:w="582" w:type="dxa"/>
            <w:shd w:val="clear" w:color="auto" w:fill="FFFFFF"/>
          </w:tcPr>
          <w:p w:rsidR="008B12F7" w:rsidRPr="00ED0A28" w:rsidRDefault="008B12F7" w:rsidP="00BB44B3">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4F5F8D" w:rsidRPr="00ED0A28" w:rsidRDefault="004F5F8D" w:rsidP="004F5F8D">
            <w:pPr>
              <w:ind w:firstLine="0"/>
              <w:rPr>
                <w:rFonts w:ascii="Times New Roman" w:hAnsi="Times New Roman" w:cs="Times New Roman"/>
                <w:bCs/>
              </w:rPr>
            </w:pPr>
            <w:r w:rsidRPr="00ED0A28">
              <w:rPr>
                <w:rFonts w:ascii="Times New Roman" w:hAnsi="Times New Roman" w:cs="Times New Roman"/>
                <w:bCs/>
              </w:rPr>
              <w:t>Смертность мужчин в возрасте 16-59 лет</w:t>
            </w:r>
          </w:p>
          <w:p w:rsidR="008B12F7" w:rsidRPr="00ED0A28" w:rsidRDefault="008B12F7" w:rsidP="00BB44B3">
            <w:pPr>
              <w:widowControl/>
              <w:autoSpaceDE/>
              <w:autoSpaceDN/>
              <w:adjustRightInd/>
              <w:ind w:left="32" w:firstLine="0"/>
              <w:jc w:val="left"/>
              <w:rPr>
                <w:rFonts w:ascii="Times New Roman" w:hAnsi="Times New Roman" w:cs="Times New Roman"/>
              </w:rPr>
            </w:pPr>
          </w:p>
        </w:tc>
        <w:tc>
          <w:tcPr>
            <w:tcW w:w="1080" w:type="dxa"/>
            <w:shd w:val="clear" w:color="auto" w:fill="FFFFFF"/>
          </w:tcPr>
          <w:p w:rsidR="008B12F7" w:rsidRPr="00ED0A28" w:rsidRDefault="008B12F7" w:rsidP="00BB44B3">
            <w:pPr>
              <w:widowControl/>
              <w:autoSpaceDE/>
              <w:autoSpaceDN/>
              <w:adjustRightInd/>
              <w:ind w:firstLine="0"/>
              <w:jc w:val="center"/>
              <w:rPr>
                <w:rFonts w:ascii="Times New Roman" w:hAnsi="Times New Roman" w:cs="Times New Roman"/>
              </w:rPr>
            </w:pPr>
          </w:p>
        </w:tc>
        <w:tc>
          <w:tcPr>
            <w:tcW w:w="1080" w:type="dxa"/>
            <w:shd w:val="clear" w:color="auto" w:fill="FFFFFF"/>
          </w:tcPr>
          <w:p w:rsidR="00114FB3" w:rsidRDefault="00114FB3" w:rsidP="00BB44B3">
            <w:pPr>
              <w:widowControl/>
              <w:autoSpaceDE/>
              <w:autoSpaceDN/>
              <w:adjustRightInd/>
              <w:ind w:firstLine="0"/>
              <w:jc w:val="center"/>
              <w:rPr>
                <w:rFonts w:ascii="Times New Roman" w:hAnsi="Times New Roman" w:cs="Times New Roman"/>
              </w:rPr>
            </w:pPr>
            <w:r>
              <w:rPr>
                <w:rFonts w:ascii="Times New Roman" w:hAnsi="Times New Roman" w:cs="Times New Roman"/>
              </w:rPr>
              <w:t>случаев</w:t>
            </w:r>
          </w:p>
          <w:p w:rsidR="008B12F7" w:rsidRPr="00ED0A28" w:rsidRDefault="003E1B76" w:rsidP="00BB44B3">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 xml:space="preserve">на 100 тысяч населения </w:t>
            </w:r>
          </w:p>
        </w:tc>
        <w:tc>
          <w:tcPr>
            <w:tcW w:w="1525" w:type="dxa"/>
            <w:shd w:val="clear" w:color="auto" w:fill="FFFFFF"/>
          </w:tcPr>
          <w:p w:rsidR="008B12F7" w:rsidRPr="00ED0A28" w:rsidRDefault="00CC7BDE" w:rsidP="001E4085">
            <w:pPr>
              <w:widowControl/>
              <w:autoSpaceDE/>
              <w:autoSpaceDN/>
              <w:adjustRightInd/>
              <w:ind w:firstLine="0"/>
              <w:jc w:val="center"/>
              <w:rPr>
                <w:rFonts w:ascii="Times New Roman" w:hAnsi="Times New Roman" w:cs="Times New Roman"/>
              </w:rPr>
            </w:pPr>
            <w:r w:rsidRPr="00ED0A28">
              <w:rPr>
                <w:rFonts w:ascii="Times New Roman" w:hAnsi="Times New Roman" w:cs="Times New Roman"/>
                <w:noProof/>
              </w:rPr>
              <w:t>ОКС =М/</w:t>
            </w:r>
            <w:r w:rsidRPr="00ED0A28">
              <w:rPr>
                <w:rFonts w:ascii="Times New Roman" w:hAnsi="Times New Roman" w:cs="Times New Roman"/>
                <w:noProof/>
                <w:lang w:val="en-US"/>
              </w:rPr>
              <w:t>S</w:t>
            </w:r>
            <w:r w:rsidRPr="00ED0A28">
              <w:rPr>
                <w:rFonts w:ascii="Times New Roman" w:hAnsi="Times New Roman" w:cs="Times New Roman"/>
                <w:noProof/>
              </w:rPr>
              <w:t xml:space="preserve"> ×100 000</w:t>
            </w:r>
          </w:p>
        </w:tc>
        <w:tc>
          <w:tcPr>
            <w:tcW w:w="1559" w:type="dxa"/>
            <w:shd w:val="clear" w:color="auto" w:fill="FFFFFF"/>
          </w:tcPr>
          <w:p w:rsidR="00CC16C6" w:rsidRPr="00ED0A28" w:rsidRDefault="00CC16C6" w:rsidP="00CC16C6">
            <w:pPr>
              <w:ind w:firstLine="0"/>
              <w:rPr>
                <w:rFonts w:ascii="Times New Roman" w:hAnsi="Times New Roman" w:cs="Times New Roman"/>
              </w:rPr>
            </w:pPr>
            <w:r w:rsidRPr="00ED0A28">
              <w:rPr>
                <w:rFonts w:ascii="Times New Roman" w:hAnsi="Times New Roman" w:cs="Times New Roman"/>
              </w:rPr>
              <w:t>ОКС - общий коэффициент смертности мужчин трудоспособного возраста</w:t>
            </w:r>
          </w:p>
          <w:p w:rsidR="00CC16C6" w:rsidRPr="00ED0A28" w:rsidRDefault="00CC16C6" w:rsidP="00D04AC8">
            <w:pPr>
              <w:ind w:firstLine="0"/>
              <w:rPr>
                <w:rFonts w:ascii="Times New Roman" w:hAnsi="Times New Roman" w:cs="Times New Roman"/>
              </w:rPr>
            </w:pPr>
            <w:r w:rsidRPr="00ED0A28">
              <w:rPr>
                <w:rFonts w:ascii="Times New Roman" w:hAnsi="Times New Roman" w:cs="Times New Roman"/>
              </w:rPr>
              <w:t>М- число умерших мужчин в возрасте 16-59 лет</w:t>
            </w:r>
          </w:p>
          <w:p w:rsidR="008B12F7" w:rsidRPr="00ED0A28" w:rsidRDefault="00CC16C6" w:rsidP="000723B5">
            <w:pPr>
              <w:ind w:firstLine="0"/>
              <w:rPr>
                <w:rFonts w:ascii="Times New Roman" w:hAnsi="Times New Roman" w:cs="Times New Roman"/>
              </w:rPr>
            </w:pPr>
            <w:r w:rsidRPr="00ED0A28">
              <w:rPr>
                <w:rFonts w:ascii="Times New Roman" w:hAnsi="Times New Roman" w:cs="Times New Roman"/>
                <w:lang w:val="en-US"/>
              </w:rPr>
              <w:t>S</w:t>
            </w:r>
            <w:r w:rsidRPr="00ED0A28">
              <w:rPr>
                <w:rFonts w:ascii="Times New Roman" w:hAnsi="Times New Roman" w:cs="Times New Roman"/>
              </w:rPr>
              <w:t xml:space="preserve"> - среднегодовая численность мужчин в возрасте 16-59 лет</w:t>
            </w:r>
          </w:p>
        </w:tc>
        <w:tc>
          <w:tcPr>
            <w:tcW w:w="1810" w:type="dxa"/>
            <w:shd w:val="clear" w:color="auto" w:fill="FFFFFF"/>
          </w:tcPr>
          <w:p w:rsidR="00CC16C6" w:rsidRPr="00ED0A28" w:rsidRDefault="00CC16C6" w:rsidP="00CC16C6">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p w:rsidR="008B12F7" w:rsidRPr="00ED0A28" w:rsidRDefault="008B12F7" w:rsidP="00CC16C6">
            <w:pPr>
              <w:ind w:firstLine="0"/>
              <w:rPr>
                <w:rFonts w:ascii="Times New Roman" w:hAnsi="Times New Roman" w:cs="Times New Roman"/>
              </w:rPr>
            </w:pPr>
          </w:p>
        </w:tc>
        <w:tc>
          <w:tcPr>
            <w:tcW w:w="1876" w:type="dxa"/>
            <w:shd w:val="clear" w:color="auto" w:fill="FFFFFF"/>
          </w:tcPr>
          <w:p w:rsidR="008B12F7" w:rsidRPr="00ED0A28" w:rsidRDefault="003E1B76" w:rsidP="008B12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Администрация  Грачевского  района</w:t>
            </w:r>
          </w:p>
        </w:tc>
        <w:tc>
          <w:tcPr>
            <w:tcW w:w="1397" w:type="dxa"/>
            <w:shd w:val="clear" w:color="auto" w:fill="FFFFFF"/>
          </w:tcPr>
          <w:p w:rsidR="00CC16C6" w:rsidRPr="00ED0A28" w:rsidRDefault="00CC16C6" w:rsidP="00CC16C6">
            <w:pPr>
              <w:ind w:firstLine="0"/>
              <w:rPr>
                <w:rFonts w:ascii="Times New Roman" w:hAnsi="Times New Roman" w:cs="Times New Roman"/>
              </w:rPr>
            </w:pPr>
            <w:r w:rsidRPr="00ED0A28">
              <w:rPr>
                <w:rFonts w:ascii="Times New Roman" w:hAnsi="Times New Roman" w:cs="Times New Roman"/>
              </w:rPr>
              <w:t>Отчеты территориального органа Федеральной службы государственной статистики, ГБУЗ «Медицинский информационно-аналитический центр».</w:t>
            </w:r>
          </w:p>
          <w:p w:rsidR="008B12F7" w:rsidRPr="00ED0A28" w:rsidRDefault="008B12F7" w:rsidP="00BB44B3">
            <w:pPr>
              <w:widowControl/>
              <w:autoSpaceDE/>
              <w:autoSpaceDN/>
              <w:adjustRightInd/>
              <w:ind w:firstLine="0"/>
              <w:jc w:val="center"/>
              <w:rPr>
                <w:rFonts w:ascii="Times New Roman" w:hAnsi="Times New Roman" w:cs="Times New Roman"/>
              </w:rPr>
            </w:pPr>
          </w:p>
        </w:tc>
        <w:tc>
          <w:tcPr>
            <w:tcW w:w="1800" w:type="dxa"/>
            <w:shd w:val="clear" w:color="auto" w:fill="FFFFFF"/>
          </w:tcPr>
          <w:p w:rsidR="008B12F7" w:rsidRPr="00ED0A28" w:rsidRDefault="001C73BB" w:rsidP="00BB44B3">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w:t>
            </w:r>
            <w:r w:rsidR="008B12F7" w:rsidRPr="00ED0A28">
              <w:rPr>
                <w:rFonts w:ascii="Times New Roman" w:hAnsi="Times New Roman" w:cs="Times New Roman"/>
              </w:rPr>
              <w:t>о 1</w:t>
            </w:r>
            <w:r w:rsidR="00B27E5B" w:rsidRPr="00ED0A28">
              <w:rPr>
                <w:rFonts w:ascii="Times New Roman" w:hAnsi="Times New Roman" w:cs="Times New Roman"/>
              </w:rPr>
              <w:t>5 января</w:t>
            </w:r>
            <w:r w:rsidR="008B12F7" w:rsidRPr="00ED0A28">
              <w:rPr>
                <w:rFonts w:ascii="Times New Roman" w:hAnsi="Times New Roman" w:cs="Times New Roman"/>
              </w:rPr>
              <w:t xml:space="preserve"> года следующего за отчетным </w:t>
            </w:r>
            <w:r w:rsidRPr="00ED0A28">
              <w:rPr>
                <w:rFonts w:ascii="Times New Roman" w:hAnsi="Times New Roman" w:cs="Times New Roman"/>
              </w:rPr>
              <w:t>годом</w:t>
            </w:r>
          </w:p>
        </w:tc>
      </w:tr>
      <w:tr w:rsidR="0035624D" w:rsidRPr="00ED0A28" w:rsidTr="00840070">
        <w:trPr>
          <w:trHeight w:val="1055"/>
        </w:trPr>
        <w:tc>
          <w:tcPr>
            <w:tcW w:w="582" w:type="dxa"/>
            <w:shd w:val="clear" w:color="auto" w:fill="FFFFFF"/>
          </w:tcPr>
          <w:p w:rsidR="008B12F7" w:rsidRPr="00ED0A28" w:rsidRDefault="008B12F7" w:rsidP="008B12F7">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2</w:t>
            </w:r>
          </w:p>
        </w:tc>
        <w:tc>
          <w:tcPr>
            <w:tcW w:w="2694" w:type="dxa"/>
            <w:tcBorders>
              <w:top w:val="single" w:sz="8" w:space="0" w:color="000000"/>
              <w:left w:val="single" w:sz="8" w:space="0" w:color="000000"/>
              <w:bottom w:val="single" w:sz="8" w:space="0" w:color="000000"/>
              <w:right w:val="single" w:sz="8" w:space="0" w:color="000000"/>
            </w:tcBorders>
          </w:tcPr>
          <w:p w:rsidR="00B67A53" w:rsidRPr="00ED0A28" w:rsidRDefault="00B67A53" w:rsidP="00B67A53">
            <w:pPr>
              <w:ind w:firstLine="0"/>
              <w:rPr>
                <w:rFonts w:ascii="Times New Roman" w:hAnsi="Times New Roman" w:cs="Times New Roman"/>
                <w:bCs/>
                <w:iCs/>
              </w:rPr>
            </w:pPr>
            <w:r w:rsidRPr="00ED0A28">
              <w:rPr>
                <w:rFonts w:ascii="Times New Roman" w:hAnsi="Times New Roman" w:cs="Times New Roman"/>
                <w:bCs/>
                <w:iCs/>
              </w:rPr>
              <w:t>Смертность женщин в возрасте 16-54 лет</w:t>
            </w:r>
          </w:p>
          <w:p w:rsidR="008B12F7" w:rsidRPr="00ED0A28" w:rsidRDefault="008B12F7" w:rsidP="008B12F7">
            <w:pPr>
              <w:widowControl/>
              <w:autoSpaceDE/>
              <w:autoSpaceDN/>
              <w:adjustRightInd/>
              <w:ind w:left="32" w:firstLine="0"/>
              <w:jc w:val="left"/>
              <w:rPr>
                <w:rFonts w:ascii="Times New Roman" w:hAnsi="Times New Roman" w:cs="Times New Roman"/>
              </w:rPr>
            </w:pPr>
          </w:p>
        </w:tc>
        <w:tc>
          <w:tcPr>
            <w:tcW w:w="1080" w:type="dxa"/>
            <w:shd w:val="clear" w:color="auto" w:fill="FFFFFF"/>
          </w:tcPr>
          <w:p w:rsidR="008B12F7" w:rsidRPr="00ED0A28" w:rsidRDefault="008B12F7" w:rsidP="008B12F7">
            <w:pPr>
              <w:widowControl/>
              <w:autoSpaceDE/>
              <w:autoSpaceDN/>
              <w:adjustRightInd/>
              <w:ind w:left="32" w:firstLine="0"/>
              <w:jc w:val="center"/>
              <w:rPr>
                <w:rFonts w:ascii="Times New Roman" w:hAnsi="Times New Roman" w:cs="Times New Roman"/>
              </w:rPr>
            </w:pPr>
          </w:p>
        </w:tc>
        <w:tc>
          <w:tcPr>
            <w:tcW w:w="1080" w:type="dxa"/>
            <w:shd w:val="clear" w:color="auto" w:fill="FFFFFF"/>
          </w:tcPr>
          <w:p w:rsidR="00114FB3" w:rsidRDefault="00114FB3" w:rsidP="008B12F7">
            <w:pPr>
              <w:widowControl/>
              <w:autoSpaceDE/>
              <w:autoSpaceDN/>
              <w:adjustRightInd/>
              <w:ind w:left="32" w:firstLine="0"/>
              <w:jc w:val="center"/>
              <w:rPr>
                <w:rFonts w:ascii="Times New Roman" w:hAnsi="Times New Roman" w:cs="Times New Roman"/>
              </w:rPr>
            </w:pPr>
            <w:r>
              <w:rPr>
                <w:rFonts w:ascii="Times New Roman" w:hAnsi="Times New Roman" w:cs="Times New Roman"/>
              </w:rPr>
              <w:t>случаев</w:t>
            </w:r>
          </w:p>
          <w:p w:rsidR="008B12F7" w:rsidRPr="00ED0A28" w:rsidRDefault="003E1B76" w:rsidP="008B12F7">
            <w:pPr>
              <w:widowControl/>
              <w:autoSpaceDE/>
              <w:autoSpaceDN/>
              <w:adjustRightInd/>
              <w:ind w:left="32" w:firstLine="0"/>
              <w:jc w:val="center"/>
              <w:rPr>
                <w:rFonts w:ascii="Times New Roman" w:hAnsi="Times New Roman" w:cs="Times New Roman"/>
              </w:rPr>
            </w:pPr>
            <w:r w:rsidRPr="00ED0A28">
              <w:rPr>
                <w:rFonts w:ascii="Times New Roman" w:hAnsi="Times New Roman" w:cs="Times New Roman"/>
              </w:rPr>
              <w:t xml:space="preserve">на 100 тысяч населения </w:t>
            </w:r>
          </w:p>
        </w:tc>
        <w:tc>
          <w:tcPr>
            <w:tcW w:w="1525" w:type="dxa"/>
            <w:shd w:val="clear" w:color="auto" w:fill="FFFFFF"/>
          </w:tcPr>
          <w:p w:rsidR="008B12F7" w:rsidRPr="00ED0A28" w:rsidRDefault="00CC7BDE" w:rsidP="00CC7BDE">
            <w:pPr>
              <w:ind w:firstLine="0"/>
              <w:rPr>
                <w:rFonts w:ascii="Times New Roman" w:hAnsi="Times New Roman" w:cs="Times New Roman"/>
              </w:rPr>
            </w:pPr>
            <w:r w:rsidRPr="00ED0A28">
              <w:rPr>
                <w:rFonts w:ascii="Times New Roman" w:hAnsi="Times New Roman" w:cs="Times New Roman"/>
              </w:rPr>
              <w:t>ОКС =М/S ×100 000</w:t>
            </w:r>
          </w:p>
        </w:tc>
        <w:tc>
          <w:tcPr>
            <w:tcW w:w="1559" w:type="dxa"/>
            <w:shd w:val="clear" w:color="auto" w:fill="FFFFFF"/>
          </w:tcPr>
          <w:p w:rsidR="00B67A53" w:rsidRPr="00ED0A28" w:rsidRDefault="00B67A53" w:rsidP="00CC7BDE">
            <w:pPr>
              <w:ind w:firstLine="0"/>
              <w:rPr>
                <w:rFonts w:ascii="Times New Roman" w:hAnsi="Times New Roman" w:cs="Times New Roman"/>
              </w:rPr>
            </w:pPr>
            <w:r w:rsidRPr="00ED0A28">
              <w:rPr>
                <w:rFonts w:ascii="Times New Roman" w:hAnsi="Times New Roman" w:cs="Times New Roman"/>
              </w:rPr>
              <w:t>ОКС - общий коэффициент смертности женщин трудоспособного возраста</w:t>
            </w:r>
          </w:p>
          <w:p w:rsidR="00B67A53" w:rsidRPr="00ED0A28" w:rsidRDefault="00B67A53" w:rsidP="00D04AC8">
            <w:pPr>
              <w:ind w:firstLine="0"/>
              <w:rPr>
                <w:rFonts w:ascii="Times New Roman" w:hAnsi="Times New Roman" w:cs="Times New Roman"/>
              </w:rPr>
            </w:pPr>
            <w:r w:rsidRPr="00ED0A28">
              <w:rPr>
                <w:rFonts w:ascii="Times New Roman" w:hAnsi="Times New Roman" w:cs="Times New Roman"/>
              </w:rPr>
              <w:t>М- число умерших женщин в возрасте 16-54 лет</w:t>
            </w:r>
          </w:p>
          <w:p w:rsidR="00B67A53" w:rsidRPr="00ED0A28" w:rsidRDefault="00B67A53" w:rsidP="00D04AC8">
            <w:pPr>
              <w:ind w:firstLine="0"/>
              <w:rPr>
                <w:rFonts w:ascii="Times New Roman" w:hAnsi="Times New Roman" w:cs="Times New Roman"/>
              </w:rPr>
            </w:pPr>
            <w:r w:rsidRPr="00ED0A28">
              <w:rPr>
                <w:rFonts w:ascii="Times New Roman" w:hAnsi="Times New Roman" w:cs="Times New Roman"/>
              </w:rPr>
              <w:t xml:space="preserve">S - среднегодовая </w:t>
            </w:r>
            <w:r w:rsidRPr="00ED0A28">
              <w:rPr>
                <w:rFonts w:ascii="Times New Roman" w:hAnsi="Times New Roman" w:cs="Times New Roman"/>
              </w:rPr>
              <w:lastRenderedPageBreak/>
              <w:t>численность женщин в возрасте 16-54 лет</w:t>
            </w:r>
          </w:p>
          <w:p w:rsidR="008B12F7" w:rsidRPr="00ED0A28" w:rsidRDefault="00952074" w:rsidP="00D04AC8">
            <w:pPr>
              <w:ind w:firstLine="0"/>
              <w:rPr>
                <w:rFonts w:ascii="Times New Roman" w:hAnsi="Times New Roman" w:cs="Times New Roman"/>
              </w:rPr>
            </w:pPr>
            <w:r w:rsidRPr="00ED0A28">
              <w:rPr>
                <w:rFonts w:ascii="Times New Roman" w:eastAsia="MS Mincho" w:hAnsi="Times New Roman" w:cs="Times New Roman"/>
                <w:lang w:eastAsia="ja-JP"/>
              </w:rPr>
              <w:t>вовлеченных в реализуемые проекты талантливой молодежи</w:t>
            </w:r>
            <w:r w:rsidR="008B12F7" w:rsidRPr="00ED0A28">
              <w:rPr>
                <w:rFonts w:ascii="Times New Roman" w:hAnsi="Times New Roman" w:cs="Times New Roman"/>
              </w:rPr>
              <w:t>.</w:t>
            </w:r>
          </w:p>
        </w:tc>
        <w:tc>
          <w:tcPr>
            <w:tcW w:w="1810" w:type="dxa"/>
            <w:shd w:val="clear" w:color="auto" w:fill="FFFFFF"/>
          </w:tcPr>
          <w:p w:rsidR="008B12F7" w:rsidRPr="00ED0A28" w:rsidRDefault="008B12F7" w:rsidP="008B12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Периодическая отчетность</w:t>
            </w:r>
          </w:p>
          <w:p w:rsidR="008B12F7" w:rsidRPr="00ED0A28" w:rsidRDefault="008B12F7" w:rsidP="008B12F7">
            <w:pPr>
              <w:widowControl/>
              <w:autoSpaceDE/>
              <w:autoSpaceDN/>
              <w:adjustRightInd/>
              <w:ind w:firstLine="0"/>
              <w:jc w:val="center"/>
              <w:rPr>
                <w:rFonts w:ascii="Times New Roman" w:hAnsi="Times New Roman" w:cs="Times New Roman"/>
              </w:rPr>
            </w:pPr>
          </w:p>
        </w:tc>
        <w:tc>
          <w:tcPr>
            <w:tcW w:w="1876" w:type="dxa"/>
            <w:shd w:val="clear" w:color="auto" w:fill="FFFFFF"/>
          </w:tcPr>
          <w:p w:rsidR="008B12F7" w:rsidRPr="00ED0A28" w:rsidRDefault="003E1B76" w:rsidP="008B12F7">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B67A53" w:rsidRPr="00ED0A28" w:rsidRDefault="00B67A53" w:rsidP="00B67A53">
            <w:pPr>
              <w:ind w:firstLine="0"/>
              <w:rPr>
                <w:rFonts w:ascii="Times New Roman" w:hAnsi="Times New Roman" w:cs="Times New Roman"/>
              </w:rPr>
            </w:pPr>
            <w:r w:rsidRPr="00ED0A28">
              <w:rPr>
                <w:rFonts w:ascii="Times New Roman" w:hAnsi="Times New Roman" w:cs="Times New Roman"/>
              </w:rPr>
              <w:t>Отчеты территориального органа Федеральной службы государственной статистики, ГБУЗ «Медицинский информационно-</w:t>
            </w:r>
            <w:r w:rsidRPr="00ED0A28">
              <w:rPr>
                <w:rFonts w:ascii="Times New Roman" w:hAnsi="Times New Roman" w:cs="Times New Roman"/>
              </w:rPr>
              <w:lastRenderedPageBreak/>
              <w:t>аналитический центр».</w:t>
            </w:r>
          </w:p>
          <w:p w:rsidR="008B12F7" w:rsidRPr="00ED0A28" w:rsidRDefault="008B12F7" w:rsidP="008B12F7">
            <w:pPr>
              <w:widowControl/>
              <w:autoSpaceDE/>
              <w:autoSpaceDN/>
              <w:adjustRightInd/>
              <w:ind w:firstLine="0"/>
              <w:jc w:val="center"/>
              <w:rPr>
                <w:rFonts w:ascii="Times New Roman" w:hAnsi="Times New Roman" w:cs="Times New Roman"/>
              </w:rPr>
            </w:pPr>
          </w:p>
        </w:tc>
        <w:tc>
          <w:tcPr>
            <w:tcW w:w="1800" w:type="dxa"/>
            <w:shd w:val="clear" w:color="auto" w:fill="FFFFFF"/>
          </w:tcPr>
          <w:p w:rsidR="008B12F7" w:rsidRPr="00ED0A28" w:rsidRDefault="00952074" w:rsidP="008B12F7">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lastRenderedPageBreak/>
              <w:t>до 1</w:t>
            </w:r>
            <w:r w:rsidR="00B27E5B" w:rsidRPr="00ED0A28">
              <w:rPr>
                <w:rFonts w:ascii="Times New Roman" w:hAnsi="Times New Roman" w:cs="Times New Roman"/>
              </w:rPr>
              <w:t>5 января</w:t>
            </w:r>
            <w:r w:rsidRPr="00ED0A28">
              <w:rPr>
                <w:rFonts w:ascii="Times New Roman" w:hAnsi="Times New Roman" w:cs="Times New Roman"/>
              </w:rPr>
              <w:t xml:space="preserve"> года следующего за отчетным годом</w:t>
            </w:r>
          </w:p>
        </w:tc>
      </w:tr>
      <w:tr w:rsidR="00B27E5B" w:rsidRPr="00ED0A28" w:rsidTr="00840070">
        <w:trPr>
          <w:trHeight w:val="688"/>
        </w:trPr>
        <w:tc>
          <w:tcPr>
            <w:tcW w:w="582" w:type="dxa"/>
            <w:shd w:val="clear" w:color="auto" w:fill="FFFFFF"/>
          </w:tcPr>
          <w:p w:rsidR="00B27E5B" w:rsidRPr="00ED0A28" w:rsidRDefault="00B27E5B" w:rsidP="00B27E5B">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27E5B" w:rsidRPr="00ED0A28" w:rsidRDefault="00B27E5B" w:rsidP="00B27E5B">
            <w:pPr>
              <w:ind w:firstLine="0"/>
              <w:rPr>
                <w:rFonts w:ascii="Times New Roman" w:hAnsi="Times New Roman" w:cs="Times New Roman"/>
                <w:bCs/>
                <w:iCs/>
              </w:rPr>
            </w:pPr>
            <w:r w:rsidRPr="00ED0A28">
              <w:rPr>
                <w:rFonts w:ascii="Times New Roman" w:hAnsi="Times New Roman" w:cs="Times New Roman"/>
                <w:bCs/>
                <w:iCs/>
              </w:rPr>
              <w:t xml:space="preserve">Обращаемость в медицинские организации по вопросам здорового образа жизни </w:t>
            </w:r>
          </w:p>
          <w:p w:rsidR="00B27E5B" w:rsidRPr="00ED0A28" w:rsidRDefault="00B27E5B" w:rsidP="00B27E5B">
            <w:pPr>
              <w:widowControl/>
              <w:autoSpaceDE/>
              <w:autoSpaceDN/>
              <w:adjustRightInd/>
              <w:ind w:left="32" w:firstLine="0"/>
              <w:jc w:val="left"/>
              <w:rPr>
                <w:rFonts w:ascii="Times New Roman" w:hAnsi="Times New Roman" w:cs="Times New Roman"/>
              </w:rPr>
            </w:pPr>
          </w:p>
        </w:tc>
        <w:tc>
          <w:tcPr>
            <w:tcW w:w="1080" w:type="dxa"/>
            <w:shd w:val="clear" w:color="auto" w:fill="FFFFFF"/>
          </w:tcPr>
          <w:p w:rsidR="00B27E5B" w:rsidRPr="00ED0A28" w:rsidRDefault="00B27E5B" w:rsidP="00B27E5B">
            <w:pPr>
              <w:widowControl/>
              <w:autoSpaceDE/>
              <w:autoSpaceDN/>
              <w:adjustRightInd/>
              <w:ind w:left="32" w:firstLine="0"/>
              <w:jc w:val="center"/>
              <w:rPr>
                <w:rFonts w:ascii="Times New Roman" w:hAnsi="Times New Roman" w:cs="Times New Roman"/>
              </w:rPr>
            </w:pPr>
          </w:p>
        </w:tc>
        <w:tc>
          <w:tcPr>
            <w:tcW w:w="108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человек</w:t>
            </w:r>
          </w:p>
        </w:tc>
        <w:tc>
          <w:tcPr>
            <w:tcW w:w="1525" w:type="dxa"/>
            <w:shd w:val="clear" w:color="auto" w:fill="FFFFFF"/>
          </w:tcPr>
          <w:p w:rsidR="00B27E5B" w:rsidRPr="00ED0A28" w:rsidRDefault="00B27E5B" w:rsidP="00B27E5B">
            <w:pPr>
              <w:ind w:firstLine="0"/>
              <w:rPr>
                <w:rFonts w:ascii="Times New Roman" w:eastAsiaTheme="minorEastAsia" w:hAnsi="Times New Roman" w:cs="Times New Roman"/>
                <w:color w:val="000000" w:themeColor="text1"/>
              </w:rPr>
            </w:pPr>
            <w:r w:rsidRPr="00ED0A28">
              <w:rPr>
                <w:rFonts w:ascii="Times New Roman" w:hAnsi="Times New Roman" w:cs="Times New Roman"/>
              </w:rPr>
              <w:t xml:space="preserve">А∑ </w:t>
            </w:r>
            <w:r w:rsidRPr="00ED0A28">
              <w:rPr>
                <w:rFonts w:ascii="Times New Roman" w:hAnsi="Times New Roman" w:cs="Times New Roman"/>
                <w:lang w:val="en-US"/>
              </w:rPr>
              <w:t>n</w:t>
            </w:r>
            <w:r w:rsidRPr="00ED0A28">
              <w:rPr>
                <w:rFonts w:ascii="Times New Roman" w:hAnsi="Times New Roman" w:cs="Times New Roman"/>
              </w:rPr>
              <w:t xml:space="preserve">1 </w:t>
            </w:r>
            <w:r w:rsidRPr="00ED0A28">
              <w:rPr>
                <w:rFonts w:ascii="Times New Roman" w:hAnsi="Times New Roman" w:cs="Times New Roman"/>
                <w:lang w:val="en-US"/>
              </w:rPr>
              <w:t>n</w:t>
            </w:r>
            <w:r w:rsidRPr="00ED0A28">
              <w:rPr>
                <w:rFonts w:ascii="Times New Roman" w:hAnsi="Times New Roman" w:cs="Times New Roman"/>
              </w:rPr>
              <w:t>2,</w:t>
            </w:r>
            <w:r w:rsidRPr="00ED0A28">
              <w:rPr>
                <w:rFonts w:ascii="Times New Roman" w:eastAsiaTheme="minorEastAsia" w:hAnsi="Times New Roman" w:cs="Times New Roman"/>
                <w:color w:val="000000" w:themeColor="text1"/>
              </w:rPr>
              <w:t xml:space="preserve"> абсолютное число случаев равное сумме обращений граждан по коду МКБ 10 -72.0 в медицинские организации муниципального образования</w:t>
            </w:r>
          </w:p>
        </w:tc>
        <w:tc>
          <w:tcPr>
            <w:tcW w:w="1559" w:type="dxa"/>
            <w:shd w:val="clear" w:color="auto" w:fill="FFFFFF"/>
          </w:tcPr>
          <w:p w:rsidR="00B27E5B" w:rsidRPr="00ED0A28" w:rsidRDefault="00B27E5B" w:rsidP="00B27E5B">
            <w:pPr>
              <w:ind w:firstLine="0"/>
              <w:rPr>
                <w:rFonts w:ascii="Times New Roman" w:hAnsi="Times New Roman" w:cs="Times New Roman"/>
              </w:rPr>
            </w:pPr>
            <w:r w:rsidRPr="00ED0A28">
              <w:rPr>
                <w:rFonts w:ascii="Times New Roman" w:hAnsi="Times New Roman" w:cs="Times New Roman"/>
                <w:lang w:val="en-US"/>
              </w:rPr>
              <w:t>n</w:t>
            </w:r>
            <w:r w:rsidRPr="00ED0A28">
              <w:rPr>
                <w:rFonts w:ascii="Times New Roman" w:hAnsi="Times New Roman" w:cs="Times New Roman"/>
              </w:rPr>
              <w:t xml:space="preserve"> 1 n 2  - число обращений в каждую медицинскую организацию, расположенную в муниципальном образовании</w:t>
            </w:r>
          </w:p>
          <w:p w:rsidR="00B27E5B" w:rsidRPr="00ED0A28" w:rsidRDefault="00B27E5B" w:rsidP="00B27E5B">
            <w:pPr>
              <w:widowControl/>
              <w:autoSpaceDE/>
              <w:autoSpaceDN/>
              <w:adjustRightInd/>
              <w:ind w:firstLine="0"/>
              <w:jc w:val="left"/>
              <w:rPr>
                <w:rFonts w:ascii="Times New Roman" w:hAnsi="Times New Roman" w:cs="Times New Roman"/>
              </w:rPr>
            </w:pPr>
          </w:p>
        </w:tc>
        <w:tc>
          <w:tcPr>
            <w:tcW w:w="181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p w:rsidR="00B27E5B" w:rsidRPr="00ED0A28" w:rsidRDefault="00B27E5B" w:rsidP="00B27E5B">
            <w:pPr>
              <w:widowControl/>
              <w:autoSpaceDE/>
              <w:autoSpaceDN/>
              <w:adjustRightInd/>
              <w:ind w:firstLine="0"/>
              <w:jc w:val="center"/>
              <w:rPr>
                <w:rFonts w:ascii="Times New Roman" w:hAnsi="Times New Roman" w:cs="Times New Roman"/>
              </w:rPr>
            </w:pPr>
          </w:p>
        </w:tc>
        <w:tc>
          <w:tcPr>
            <w:tcW w:w="1876" w:type="dxa"/>
            <w:shd w:val="clear" w:color="auto" w:fill="FFFFFF"/>
          </w:tcPr>
          <w:p w:rsidR="00B27E5B" w:rsidRPr="00ED0A28" w:rsidRDefault="003E1B76" w:rsidP="00B27E5B">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B27E5B" w:rsidRPr="00ED0A28" w:rsidRDefault="00B27E5B" w:rsidP="00B27E5B">
            <w:pPr>
              <w:ind w:firstLine="0"/>
              <w:rPr>
                <w:rFonts w:ascii="Times New Roman" w:hAnsi="Times New Roman" w:cs="Times New Roman"/>
              </w:rPr>
            </w:pPr>
            <w:r w:rsidRPr="00ED0A28">
              <w:rPr>
                <w:rFonts w:ascii="Times New Roman" w:hAnsi="Times New Roman" w:cs="Times New Roman"/>
              </w:rPr>
              <w:t>отчет единой государственной информационной системы здравоохранения (ЕГИСЗ), медицинских организаций по форме № -12.</w:t>
            </w:r>
          </w:p>
        </w:tc>
        <w:tc>
          <w:tcPr>
            <w:tcW w:w="180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B27E5B" w:rsidRPr="00ED0A28" w:rsidTr="00840070">
        <w:trPr>
          <w:trHeight w:val="688"/>
        </w:trPr>
        <w:tc>
          <w:tcPr>
            <w:tcW w:w="582" w:type="dxa"/>
            <w:shd w:val="clear" w:color="auto" w:fill="FFFFFF"/>
          </w:tcPr>
          <w:p w:rsidR="00B27E5B" w:rsidRPr="00ED0A28" w:rsidRDefault="00B27E5B" w:rsidP="00B27E5B">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27E5B" w:rsidRPr="00ED0A28" w:rsidRDefault="00B27E5B" w:rsidP="00B27E5B">
            <w:pPr>
              <w:ind w:firstLine="0"/>
              <w:rPr>
                <w:rFonts w:ascii="Times New Roman" w:hAnsi="Times New Roman" w:cs="Times New Roman"/>
                <w:bCs/>
                <w:iCs/>
              </w:rPr>
            </w:pPr>
            <w:r w:rsidRPr="00ED0A28">
              <w:rPr>
                <w:rFonts w:ascii="Times New Roman" w:hAnsi="Times New Roman" w:cs="Times New Roman"/>
                <w:bCs/>
                <w:iCs/>
              </w:rPr>
              <w:t xml:space="preserve">Охват населения муниципального образования ежегодным профилактическим осмотром и диспансеризацией. </w:t>
            </w:r>
          </w:p>
          <w:p w:rsidR="00B27E5B" w:rsidRPr="00ED0A28" w:rsidRDefault="00B27E5B" w:rsidP="00B27E5B">
            <w:pPr>
              <w:widowControl/>
              <w:autoSpaceDE/>
              <w:autoSpaceDN/>
              <w:adjustRightInd/>
              <w:ind w:left="32" w:firstLine="0"/>
              <w:jc w:val="left"/>
              <w:rPr>
                <w:rFonts w:ascii="Times New Roman" w:hAnsi="Times New Roman" w:cs="Times New Roman"/>
                <w:bCs/>
                <w:iCs/>
              </w:rPr>
            </w:pPr>
          </w:p>
        </w:tc>
        <w:tc>
          <w:tcPr>
            <w:tcW w:w="108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bCs/>
                <w:iCs/>
              </w:rPr>
            </w:pPr>
          </w:p>
        </w:tc>
        <w:tc>
          <w:tcPr>
            <w:tcW w:w="108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человек</w:t>
            </w:r>
          </w:p>
        </w:tc>
        <w:tc>
          <w:tcPr>
            <w:tcW w:w="1525" w:type="dxa"/>
            <w:shd w:val="clear" w:color="auto" w:fill="FFFFFF"/>
          </w:tcPr>
          <w:p w:rsidR="00B27E5B" w:rsidRPr="00ED0A28" w:rsidRDefault="00B27E5B" w:rsidP="00B27E5B">
            <w:pPr>
              <w:ind w:firstLine="0"/>
              <w:rPr>
                <w:rFonts w:ascii="Times New Roman" w:hAnsi="Times New Roman" w:cs="Times New Roman"/>
              </w:rPr>
            </w:pPr>
            <w:r w:rsidRPr="00ED0A28">
              <w:rPr>
                <w:rFonts w:ascii="Times New Roman" w:hAnsi="Times New Roman" w:cs="Times New Roman"/>
              </w:rPr>
              <w:t xml:space="preserve">О = </w:t>
            </w:r>
            <w:r w:rsidRPr="00ED0A28">
              <w:rPr>
                <w:rFonts w:ascii="Times New Roman" w:hAnsi="Times New Roman" w:cs="Times New Roman"/>
                <w:lang w:val="en-US"/>
              </w:rPr>
              <w:t>n</w:t>
            </w:r>
            <w:r w:rsidRPr="00ED0A28">
              <w:rPr>
                <w:rFonts w:ascii="Times New Roman" w:hAnsi="Times New Roman" w:cs="Times New Roman"/>
              </w:rPr>
              <w:t>+</w:t>
            </w:r>
            <w:r w:rsidRPr="00ED0A28">
              <w:rPr>
                <w:rFonts w:ascii="Times New Roman" w:hAnsi="Times New Roman" w:cs="Times New Roman"/>
                <w:lang w:val="en-US"/>
              </w:rPr>
              <w:t>p</w:t>
            </w:r>
            <w:r w:rsidRPr="00ED0A28">
              <w:rPr>
                <w:rFonts w:ascii="Times New Roman" w:hAnsi="Times New Roman" w:cs="Times New Roman"/>
              </w:rPr>
              <w:t>,</w:t>
            </w:r>
            <w:r w:rsidRPr="00ED0A28">
              <w:rPr>
                <w:rFonts w:ascii="Times New Roman" w:eastAsiaTheme="minorEastAsia" w:hAnsi="Times New Roman" w:cs="Times New Roman"/>
                <w:color w:val="000000" w:themeColor="text1"/>
              </w:rPr>
              <w:t xml:space="preserve"> абсолютное значение числа населения муниципального образования, </w:t>
            </w:r>
            <w:r w:rsidRPr="00ED0A28">
              <w:rPr>
                <w:rFonts w:ascii="Times New Roman" w:eastAsiaTheme="minorEastAsia" w:hAnsi="Times New Roman" w:cs="Times New Roman"/>
                <w:color w:val="000000" w:themeColor="text1"/>
              </w:rPr>
              <w:lastRenderedPageBreak/>
              <w:t>прошедшего осмотр с профилактической целью.</w:t>
            </w:r>
          </w:p>
          <w:p w:rsidR="00B27E5B" w:rsidRPr="00ED0A28" w:rsidRDefault="00B27E5B" w:rsidP="00B27E5B">
            <w:pPr>
              <w:widowControl/>
              <w:autoSpaceDE/>
              <w:autoSpaceDN/>
              <w:adjustRightInd/>
              <w:ind w:firstLine="0"/>
              <w:jc w:val="center"/>
              <w:rPr>
                <w:rFonts w:ascii="Times New Roman" w:hAnsi="Times New Roman" w:cs="Times New Roman"/>
              </w:rPr>
            </w:pPr>
          </w:p>
        </w:tc>
        <w:tc>
          <w:tcPr>
            <w:tcW w:w="1559" w:type="dxa"/>
            <w:shd w:val="clear" w:color="auto" w:fill="FFFFFF"/>
          </w:tcPr>
          <w:p w:rsidR="00B27E5B" w:rsidRPr="00ED0A28" w:rsidRDefault="00B27E5B" w:rsidP="00B27E5B">
            <w:pPr>
              <w:ind w:firstLine="0"/>
              <w:rPr>
                <w:rFonts w:ascii="Times New Roman" w:hAnsi="Times New Roman" w:cs="Times New Roman"/>
              </w:rPr>
            </w:pPr>
            <w:r w:rsidRPr="00ED0A28">
              <w:rPr>
                <w:rFonts w:ascii="Times New Roman" w:hAnsi="Times New Roman" w:cs="Times New Roman"/>
              </w:rPr>
              <w:lastRenderedPageBreak/>
              <w:t xml:space="preserve">О - охват </w:t>
            </w:r>
          </w:p>
          <w:p w:rsidR="00B27E5B" w:rsidRPr="00ED0A28" w:rsidRDefault="00B27E5B" w:rsidP="00B27E5B">
            <w:pPr>
              <w:ind w:firstLine="0"/>
              <w:rPr>
                <w:rFonts w:ascii="Times New Roman" w:hAnsi="Times New Roman" w:cs="Times New Roman"/>
              </w:rPr>
            </w:pPr>
            <w:r w:rsidRPr="00ED0A28">
              <w:rPr>
                <w:rFonts w:ascii="Times New Roman" w:hAnsi="Times New Roman" w:cs="Times New Roman"/>
                <w:lang w:val="en-US"/>
              </w:rPr>
              <w:t>n</w:t>
            </w:r>
            <w:r w:rsidRPr="00ED0A28">
              <w:rPr>
                <w:rFonts w:ascii="Times New Roman" w:hAnsi="Times New Roman" w:cs="Times New Roman"/>
              </w:rPr>
              <w:t xml:space="preserve"> - число граждан муниципального образования, прошедших ПМО </w:t>
            </w:r>
            <w:r w:rsidRPr="00ED0A28">
              <w:rPr>
                <w:rFonts w:ascii="Times New Roman" w:hAnsi="Times New Roman" w:cs="Times New Roman"/>
              </w:rPr>
              <w:lastRenderedPageBreak/>
              <w:t xml:space="preserve">(профилактические медицинские осмотры) </w:t>
            </w:r>
          </w:p>
          <w:p w:rsidR="00B27E5B" w:rsidRPr="00ED0A28" w:rsidRDefault="00B27E5B" w:rsidP="00B27E5B">
            <w:pPr>
              <w:ind w:firstLine="0"/>
            </w:pPr>
            <w:r w:rsidRPr="00ED0A28">
              <w:rPr>
                <w:rFonts w:ascii="Times New Roman" w:hAnsi="Times New Roman" w:cs="Times New Roman"/>
                <w:lang w:val="en-US"/>
              </w:rPr>
              <w:t>p</w:t>
            </w:r>
            <w:r w:rsidRPr="00ED0A28">
              <w:rPr>
                <w:rFonts w:ascii="Times New Roman" w:hAnsi="Times New Roman" w:cs="Times New Roman"/>
              </w:rPr>
              <w:t xml:space="preserve"> - число граждан муниципального образования, прошедших ДВН (диспансеризация определенных групп взрослого населения) </w:t>
            </w:r>
          </w:p>
        </w:tc>
        <w:tc>
          <w:tcPr>
            <w:tcW w:w="181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Периодическая отчетность</w:t>
            </w:r>
          </w:p>
          <w:p w:rsidR="00B27E5B" w:rsidRPr="00ED0A28" w:rsidRDefault="00B27E5B" w:rsidP="00B27E5B">
            <w:pPr>
              <w:widowControl/>
              <w:autoSpaceDE/>
              <w:autoSpaceDN/>
              <w:adjustRightInd/>
              <w:ind w:firstLine="0"/>
              <w:jc w:val="center"/>
              <w:rPr>
                <w:rFonts w:ascii="Times New Roman" w:hAnsi="Times New Roman" w:cs="Times New Roman"/>
              </w:rPr>
            </w:pPr>
          </w:p>
        </w:tc>
        <w:tc>
          <w:tcPr>
            <w:tcW w:w="1876" w:type="dxa"/>
            <w:shd w:val="clear" w:color="auto" w:fill="FFFFFF"/>
          </w:tcPr>
          <w:p w:rsidR="00B27E5B" w:rsidRPr="00ED0A28" w:rsidRDefault="003E1B76" w:rsidP="00B27E5B">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B27E5B" w:rsidRPr="00ED0A28" w:rsidRDefault="00B27E5B" w:rsidP="00B27E5B">
            <w:pPr>
              <w:ind w:firstLine="0"/>
              <w:rPr>
                <w:rFonts w:ascii="Times New Roman" w:hAnsi="Times New Roman" w:cs="Times New Roman"/>
              </w:rPr>
            </w:pPr>
            <w:r w:rsidRPr="00ED0A28">
              <w:rPr>
                <w:rFonts w:ascii="Times New Roman" w:hAnsi="Times New Roman" w:cs="Times New Roman"/>
              </w:rPr>
              <w:t>отчет медицинских организаций, оказывающих первичную медико-санитарную помощь.</w:t>
            </w:r>
          </w:p>
          <w:p w:rsidR="00B27E5B" w:rsidRPr="00ED0A28" w:rsidRDefault="00B27E5B" w:rsidP="00B27E5B">
            <w:pPr>
              <w:widowControl/>
              <w:autoSpaceDE/>
              <w:autoSpaceDN/>
              <w:adjustRightInd/>
              <w:ind w:firstLine="0"/>
              <w:jc w:val="center"/>
              <w:rPr>
                <w:rFonts w:ascii="Times New Roman" w:hAnsi="Times New Roman" w:cs="Times New Roman"/>
              </w:rPr>
            </w:pPr>
          </w:p>
        </w:tc>
        <w:tc>
          <w:tcPr>
            <w:tcW w:w="1800" w:type="dxa"/>
            <w:shd w:val="clear" w:color="auto" w:fill="FFFFFF"/>
          </w:tcPr>
          <w:p w:rsidR="00B27E5B" w:rsidRPr="00ED0A28" w:rsidRDefault="00B27E5B" w:rsidP="00B27E5B">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до 15 января года следующего за отчетным годом</w:t>
            </w:r>
          </w:p>
        </w:tc>
      </w:tr>
      <w:tr w:rsidR="0035624D" w:rsidRPr="00ED0A28" w:rsidTr="00840070">
        <w:trPr>
          <w:trHeight w:val="688"/>
        </w:trPr>
        <w:tc>
          <w:tcPr>
            <w:tcW w:w="582" w:type="dxa"/>
            <w:shd w:val="clear" w:color="auto" w:fill="FFFFFF"/>
          </w:tcPr>
          <w:p w:rsidR="008B12F7" w:rsidRPr="00ED0A28" w:rsidRDefault="008B12F7" w:rsidP="008B12F7">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67A53" w:rsidRPr="00ED0A28" w:rsidRDefault="00B67A53" w:rsidP="00B67A53">
            <w:pPr>
              <w:ind w:firstLine="0"/>
              <w:rPr>
                <w:rFonts w:ascii="Times New Roman" w:hAnsi="Times New Roman" w:cs="Times New Roman"/>
                <w:bCs/>
                <w:iCs/>
              </w:rPr>
            </w:pPr>
            <w:r w:rsidRPr="00ED0A28">
              <w:rPr>
                <w:rFonts w:ascii="Times New Roman" w:hAnsi="Times New Roman" w:cs="Times New Roman"/>
                <w:bCs/>
                <w:iCs/>
              </w:rPr>
              <w:t xml:space="preserve">Доля населения, охваченного </w:t>
            </w:r>
            <w:r w:rsidRPr="00ED0A28">
              <w:rPr>
                <w:rFonts w:ascii="Times New Roman" w:hAnsi="Times New Roman" w:cs="Times New Roman"/>
                <w:bCs/>
                <w:iCs/>
                <w:lang w:eastAsia="en-US"/>
              </w:rPr>
              <w:t>профилактическими мероприятиями</w:t>
            </w:r>
            <w:r w:rsidRPr="00ED0A28">
              <w:rPr>
                <w:rFonts w:ascii="Times New Roman" w:hAnsi="Times New Roman"/>
                <w:bCs/>
                <w:iCs/>
                <w:lang w:eastAsia="en-US"/>
              </w:rPr>
              <w:t>, направленными на снижение распространенности неинфекционных и инфекционных заболеваний, от</w:t>
            </w:r>
            <w:r w:rsidRPr="00ED0A28">
              <w:rPr>
                <w:rFonts w:ascii="Times New Roman" w:hAnsi="Times New Roman" w:cs="Times New Roman"/>
                <w:bCs/>
                <w:iCs/>
              </w:rPr>
              <w:t xml:space="preserve"> общей численности жителей муниципального образования.</w:t>
            </w:r>
          </w:p>
          <w:p w:rsidR="008B12F7" w:rsidRPr="00ED0A28" w:rsidRDefault="008B12F7" w:rsidP="008B12F7">
            <w:pPr>
              <w:widowControl/>
              <w:autoSpaceDE/>
              <w:autoSpaceDN/>
              <w:adjustRightInd/>
              <w:ind w:left="32" w:firstLine="0"/>
              <w:jc w:val="left"/>
              <w:rPr>
                <w:rFonts w:ascii="Times New Roman" w:hAnsi="Times New Roman" w:cs="Times New Roman"/>
              </w:rPr>
            </w:pPr>
          </w:p>
        </w:tc>
        <w:tc>
          <w:tcPr>
            <w:tcW w:w="1080" w:type="dxa"/>
            <w:shd w:val="clear" w:color="auto" w:fill="FFFFFF"/>
          </w:tcPr>
          <w:p w:rsidR="008B12F7" w:rsidRPr="00ED0A28" w:rsidRDefault="008B12F7" w:rsidP="008B12F7">
            <w:pPr>
              <w:widowControl/>
              <w:autoSpaceDE/>
              <w:autoSpaceDN/>
              <w:adjustRightInd/>
              <w:ind w:firstLine="0"/>
              <w:jc w:val="center"/>
              <w:rPr>
                <w:rFonts w:ascii="Times New Roman" w:hAnsi="Times New Roman" w:cs="Times New Roman"/>
              </w:rPr>
            </w:pPr>
          </w:p>
        </w:tc>
        <w:tc>
          <w:tcPr>
            <w:tcW w:w="1080" w:type="dxa"/>
            <w:shd w:val="clear" w:color="auto" w:fill="FFFFFF"/>
          </w:tcPr>
          <w:p w:rsidR="008B12F7" w:rsidRPr="00ED0A28" w:rsidRDefault="008B12F7" w:rsidP="00F22AC5">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процент</w:t>
            </w:r>
          </w:p>
        </w:tc>
        <w:tc>
          <w:tcPr>
            <w:tcW w:w="1525" w:type="dxa"/>
            <w:shd w:val="clear" w:color="auto" w:fill="FFFFFF"/>
          </w:tcPr>
          <w:p w:rsidR="008B12F7" w:rsidRPr="00ED0A28" w:rsidRDefault="00F22AC5" w:rsidP="00294F9B">
            <w:pPr>
              <w:ind w:firstLine="0"/>
              <w:jc w:val="center"/>
              <w:rPr>
                <w:rFonts w:ascii="Times New Roman" w:hAnsi="Times New Roman" w:cs="Times New Roman"/>
              </w:rPr>
            </w:pPr>
            <w:r w:rsidRPr="00ED0A28">
              <w:rPr>
                <w:rFonts w:ascii="Times New Roman" w:hAnsi="Times New Roman" w:cs="Times New Roman"/>
              </w:rPr>
              <w:t>∑ (</w:t>
            </w:r>
            <w:r w:rsidR="00294F9B" w:rsidRPr="00ED0A28">
              <w:rPr>
                <w:rFonts w:ascii="Times New Roman" w:hAnsi="Times New Roman" w:cs="Times New Roman"/>
                <w:lang w:val="en-US"/>
              </w:rPr>
              <w:t>n</w:t>
            </w:r>
            <w:r w:rsidR="00294F9B" w:rsidRPr="00ED0A28">
              <w:rPr>
                <w:rFonts w:ascii="Times New Roman" w:hAnsi="Times New Roman" w:cs="Times New Roman"/>
                <w:vertAlign w:val="subscript"/>
                <w:lang w:val="en-US"/>
              </w:rPr>
              <w:t>1</w:t>
            </w:r>
            <w:r w:rsidR="00294F9B" w:rsidRPr="00ED0A28">
              <w:rPr>
                <w:rFonts w:ascii="Times New Roman" w:hAnsi="Times New Roman" w:cs="Times New Roman"/>
                <w:lang w:val="en-US"/>
              </w:rPr>
              <w:t>n</w:t>
            </w:r>
            <w:r w:rsidR="00294F9B" w:rsidRPr="00ED0A28">
              <w:rPr>
                <w:rFonts w:ascii="Times New Roman" w:hAnsi="Times New Roman" w:cs="Times New Roman"/>
                <w:vertAlign w:val="subscript"/>
                <w:lang w:val="en-US"/>
              </w:rPr>
              <w:t>2</w:t>
            </w:r>
            <w:r w:rsidR="00294F9B" w:rsidRPr="00ED0A28">
              <w:rPr>
                <w:rFonts w:ascii="Times New Roman" w:hAnsi="Times New Roman" w:cs="Times New Roman"/>
                <w:lang w:val="en-US"/>
              </w:rPr>
              <w:t>n</w:t>
            </w:r>
            <w:r w:rsidR="00294F9B" w:rsidRPr="00ED0A28">
              <w:rPr>
                <w:rFonts w:ascii="Times New Roman" w:hAnsi="Times New Roman" w:cs="Times New Roman"/>
                <w:vertAlign w:val="subscript"/>
                <w:lang w:val="en-US"/>
              </w:rPr>
              <w:t>3</w:t>
            </w:r>
            <w:r w:rsidRPr="00ED0A28">
              <w:rPr>
                <w:rFonts w:ascii="Times New Roman" w:hAnsi="Times New Roman" w:cs="Times New Roman"/>
              </w:rPr>
              <w:t xml:space="preserve">)/ </w:t>
            </w:r>
            <w:r w:rsidR="00294F9B" w:rsidRPr="00ED0A28">
              <w:rPr>
                <w:rFonts w:ascii="Times New Roman" w:hAnsi="Times New Roman" w:cs="Times New Roman"/>
                <w:lang w:val="en-US"/>
              </w:rPr>
              <w:t xml:space="preserve">P </w:t>
            </w:r>
            <w:r w:rsidR="00294F9B" w:rsidRPr="00ED0A28">
              <w:rPr>
                <w:rFonts w:ascii="Times New Roman" w:hAnsi="Times New Roman" w:cs="Times New Roman"/>
              </w:rPr>
              <w:t>х100%</w:t>
            </w:r>
          </w:p>
        </w:tc>
        <w:tc>
          <w:tcPr>
            <w:tcW w:w="1559" w:type="dxa"/>
            <w:shd w:val="clear" w:color="auto" w:fill="FFFFFF"/>
          </w:tcPr>
          <w:p w:rsidR="00ED31DD" w:rsidRPr="00ED0A28" w:rsidRDefault="00ED31DD" w:rsidP="00467CB1">
            <w:pPr>
              <w:ind w:firstLine="0"/>
              <w:rPr>
                <w:rFonts w:ascii="Times New Roman" w:hAnsi="Times New Roman" w:cs="Times New Roman"/>
              </w:rPr>
            </w:pPr>
            <w:r w:rsidRPr="00ED0A28">
              <w:rPr>
                <w:rFonts w:ascii="Times New Roman" w:hAnsi="Times New Roman" w:cs="Times New Roman"/>
                <w:noProof/>
                <w:position w:val="-7"/>
              </w:rPr>
              <w:drawing>
                <wp:inline distT="0" distB="0" distL="0" distR="0">
                  <wp:extent cx="161925" cy="219075"/>
                  <wp:effectExtent l="0" t="0" r="9525" b="9525"/>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ED0A28">
              <w:rPr>
                <w:rFonts w:ascii="Times New Roman" w:hAnsi="Times New Roman" w:cs="Times New Roman"/>
              </w:rPr>
              <w:t xml:space="preserve"> - количество участников массовых мероприятий, чел.,</w:t>
            </w:r>
          </w:p>
          <w:p w:rsidR="00ED31DD" w:rsidRPr="00ED0A28" w:rsidRDefault="00ED31DD" w:rsidP="00467CB1">
            <w:pPr>
              <w:ind w:firstLine="0"/>
              <w:rPr>
                <w:rFonts w:ascii="Times New Roman" w:hAnsi="Times New Roman" w:cs="Times New Roman"/>
              </w:rPr>
            </w:pPr>
            <w:r w:rsidRPr="00ED0A28">
              <w:rPr>
                <w:rFonts w:ascii="Times New Roman" w:hAnsi="Times New Roman" w:cs="Times New Roman"/>
              </w:rPr>
              <w:t>P - среднегодовая численность населения района, чел.</w:t>
            </w:r>
          </w:p>
          <w:p w:rsidR="004E50EB" w:rsidRPr="00ED0A28" w:rsidRDefault="004E50EB" w:rsidP="004E50EB">
            <w:pPr>
              <w:widowControl/>
              <w:autoSpaceDE/>
              <w:autoSpaceDN/>
              <w:adjustRightInd/>
              <w:ind w:firstLine="0"/>
              <w:jc w:val="left"/>
              <w:rPr>
                <w:rFonts w:ascii="Times New Roman" w:hAnsi="Times New Roman" w:cs="Times New Roman"/>
              </w:rPr>
            </w:pPr>
          </w:p>
        </w:tc>
        <w:tc>
          <w:tcPr>
            <w:tcW w:w="1810" w:type="dxa"/>
            <w:shd w:val="clear" w:color="auto" w:fill="FFFFFF"/>
          </w:tcPr>
          <w:p w:rsidR="008B12F7" w:rsidRPr="00ED0A28" w:rsidRDefault="00467CB1" w:rsidP="008B12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p w:rsidR="008B12F7" w:rsidRPr="00ED0A28" w:rsidRDefault="008B12F7" w:rsidP="008B12F7">
            <w:pPr>
              <w:widowControl/>
              <w:autoSpaceDE/>
              <w:autoSpaceDN/>
              <w:adjustRightInd/>
              <w:ind w:firstLine="0"/>
              <w:jc w:val="center"/>
              <w:rPr>
                <w:rFonts w:ascii="Times New Roman" w:hAnsi="Times New Roman" w:cs="Times New Roman"/>
              </w:rPr>
            </w:pPr>
          </w:p>
        </w:tc>
        <w:tc>
          <w:tcPr>
            <w:tcW w:w="1876" w:type="dxa"/>
            <w:shd w:val="clear" w:color="auto" w:fill="FFFFFF"/>
          </w:tcPr>
          <w:p w:rsidR="008B12F7" w:rsidRPr="00ED0A28" w:rsidRDefault="00FF7C25" w:rsidP="008B12F7">
            <w:pPr>
              <w:widowControl/>
              <w:autoSpaceDE/>
              <w:autoSpaceDN/>
              <w:adjustRightInd/>
              <w:ind w:firstLine="0"/>
              <w:jc w:val="center"/>
              <w:rPr>
                <w:rFonts w:ascii="Times New Roman" w:hAnsi="Times New Roman" w:cs="Times New Roman"/>
              </w:rPr>
            </w:pPr>
            <w:r>
              <w:rPr>
                <w:rFonts w:ascii="Times New Roman" w:hAnsi="Times New Roman" w:cs="Times New Roman"/>
              </w:rPr>
              <w:t xml:space="preserve">Администрация </w:t>
            </w:r>
            <w:r w:rsidR="00114FB3">
              <w:rPr>
                <w:rFonts w:ascii="Times New Roman" w:hAnsi="Times New Roman" w:cs="Times New Roman"/>
              </w:rPr>
              <w:t xml:space="preserve">Грачевского </w:t>
            </w:r>
            <w:r>
              <w:rPr>
                <w:rFonts w:ascii="Times New Roman" w:hAnsi="Times New Roman" w:cs="Times New Roman"/>
              </w:rPr>
              <w:t>района</w:t>
            </w:r>
          </w:p>
        </w:tc>
        <w:tc>
          <w:tcPr>
            <w:tcW w:w="1397" w:type="dxa"/>
            <w:shd w:val="clear" w:color="auto" w:fill="FFFFFF"/>
          </w:tcPr>
          <w:p w:rsidR="008B12F7" w:rsidRPr="00ED0A28" w:rsidRDefault="00401980" w:rsidP="00DD388F">
            <w:pPr>
              <w:ind w:firstLine="0"/>
              <w:jc w:val="center"/>
              <w:rPr>
                <w:rFonts w:ascii="Times New Roman" w:hAnsi="Times New Roman" w:cs="Times New Roman"/>
              </w:rPr>
            </w:pPr>
            <w:r w:rsidRPr="00ED0A28">
              <w:rPr>
                <w:rFonts w:ascii="Times New Roman" w:hAnsi="Times New Roman" w:cs="Times New Roman"/>
              </w:rPr>
              <w:t>отчеты ответственных исполнителей</w:t>
            </w:r>
            <w:r w:rsidR="00294F9B" w:rsidRPr="00ED0A28">
              <w:rPr>
                <w:rFonts w:ascii="Times New Roman" w:hAnsi="Times New Roman" w:cs="Times New Roman"/>
              </w:rPr>
              <w:t>, соисполнителей</w:t>
            </w:r>
            <w:r w:rsidRPr="00ED0A28">
              <w:rPr>
                <w:rFonts w:ascii="Times New Roman" w:hAnsi="Times New Roman" w:cs="Times New Roman"/>
              </w:rPr>
              <w:t xml:space="preserve"> о реализации мероприятий программы (показатели по количеству </w:t>
            </w:r>
            <w:r w:rsidRPr="00ED0A28">
              <w:rPr>
                <w:rFonts w:ascii="Times New Roman" w:hAnsi="Times New Roman" w:cs="Times New Roman"/>
              </w:rPr>
              <w:lastRenderedPageBreak/>
              <w:t>участников мероприятий), отдел экономики администрации района (показатель численности населения района)</w:t>
            </w:r>
          </w:p>
        </w:tc>
        <w:tc>
          <w:tcPr>
            <w:tcW w:w="1800" w:type="dxa"/>
            <w:shd w:val="clear" w:color="auto" w:fill="FFFFFF"/>
          </w:tcPr>
          <w:p w:rsidR="008B12F7" w:rsidRPr="00ED0A28" w:rsidRDefault="00B27E5B" w:rsidP="008B12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до 15 января года следующего за отчетным годом</w:t>
            </w:r>
          </w:p>
        </w:tc>
      </w:tr>
      <w:tr w:rsidR="0035624D" w:rsidRPr="00ED0A28" w:rsidTr="00840070">
        <w:trPr>
          <w:trHeight w:val="688"/>
        </w:trPr>
        <w:tc>
          <w:tcPr>
            <w:tcW w:w="582" w:type="dxa"/>
            <w:shd w:val="clear" w:color="auto" w:fill="FFFFFF"/>
          </w:tcPr>
          <w:p w:rsidR="003C50CE" w:rsidRPr="00ED0A28" w:rsidRDefault="00CC7BDE" w:rsidP="003C50CE">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3C50CE" w:rsidRPr="00ED0A28" w:rsidRDefault="007220B2" w:rsidP="003C50CE">
            <w:pPr>
              <w:widowControl/>
              <w:autoSpaceDE/>
              <w:autoSpaceDN/>
              <w:adjustRightInd/>
              <w:ind w:left="32" w:firstLine="0"/>
              <w:jc w:val="left"/>
              <w:rPr>
                <w:rFonts w:ascii="Times New Roman" w:hAnsi="Times New Roman" w:cs="Times New Roman"/>
              </w:rPr>
            </w:pPr>
            <w:r w:rsidRPr="00ED0A28">
              <w:rPr>
                <w:rFonts w:ascii="Times New Roman" w:eastAsia="Calibri" w:hAnsi="Times New Roman" w:cs="Times New Roman"/>
                <w:lang w:eastAsia="en-US"/>
              </w:rPr>
              <w:t>Доля  детей и подростков, вовлеченных в оздоровительные мероприятия,  от общей численности  детей и подростков муниципального образования</w:t>
            </w:r>
            <w:r w:rsidRPr="00ED0A28">
              <w:rPr>
                <w:rFonts w:ascii="Times New Roman" w:hAnsi="Times New Roman" w:cs="Times New Roman"/>
              </w:rPr>
              <w:t xml:space="preserve"> </w:t>
            </w:r>
          </w:p>
        </w:tc>
        <w:tc>
          <w:tcPr>
            <w:tcW w:w="1080" w:type="dxa"/>
            <w:shd w:val="clear" w:color="auto" w:fill="FFFFFF"/>
          </w:tcPr>
          <w:p w:rsidR="003C50CE" w:rsidRPr="00ED0A28" w:rsidRDefault="003C50CE" w:rsidP="003C50CE">
            <w:pPr>
              <w:widowControl/>
              <w:autoSpaceDE/>
              <w:autoSpaceDN/>
              <w:adjustRightInd/>
              <w:ind w:firstLine="0"/>
              <w:jc w:val="center"/>
              <w:rPr>
                <w:rFonts w:ascii="Times New Roman" w:hAnsi="Times New Roman" w:cs="Times New Roman"/>
              </w:rPr>
            </w:pPr>
          </w:p>
        </w:tc>
        <w:tc>
          <w:tcPr>
            <w:tcW w:w="1080" w:type="dxa"/>
            <w:shd w:val="clear" w:color="auto" w:fill="FFFFFF"/>
          </w:tcPr>
          <w:p w:rsidR="003C50CE" w:rsidRPr="00ED0A28" w:rsidRDefault="00294F9B"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процент</w:t>
            </w:r>
          </w:p>
        </w:tc>
        <w:tc>
          <w:tcPr>
            <w:tcW w:w="1525" w:type="dxa"/>
            <w:shd w:val="clear" w:color="auto" w:fill="FFFFFF"/>
          </w:tcPr>
          <w:p w:rsidR="003C50CE" w:rsidRPr="00ED0A28" w:rsidRDefault="00294F9B" w:rsidP="00294F9B">
            <w:pPr>
              <w:ind w:firstLine="0"/>
              <w:jc w:val="center"/>
              <w:rPr>
                <w:rFonts w:ascii="Times New Roman" w:hAnsi="Times New Roman" w:cs="Times New Roman"/>
              </w:rPr>
            </w:pPr>
            <w:r w:rsidRPr="00ED0A28">
              <w:rPr>
                <w:rFonts w:ascii="Times New Roman" w:hAnsi="Times New Roman" w:cs="Times New Roman"/>
              </w:rPr>
              <w:t>∑ (</w:t>
            </w:r>
            <w:r w:rsidRPr="00ED0A28">
              <w:rPr>
                <w:rFonts w:ascii="Times New Roman" w:hAnsi="Times New Roman" w:cs="Times New Roman"/>
                <w:lang w:val="en-US"/>
              </w:rPr>
              <w:t>n</w:t>
            </w:r>
            <w:r w:rsidRPr="00ED0A28">
              <w:rPr>
                <w:rFonts w:ascii="Times New Roman" w:hAnsi="Times New Roman" w:cs="Times New Roman"/>
                <w:vertAlign w:val="subscript"/>
                <w:lang w:val="en-US"/>
              </w:rPr>
              <w:t>1</w:t>
            </w:r>
            <w:r w:rsidRPr="00ED0A28">
              <w:rPr>
                <w:rFonts w:ascii="Times New Roman" w:hAnsi="Times New Roman" w:cs="Times New Roman"/>
                <w:lang w:val="en-US"/>
              </w:rPr>
              <w:t>n</w:t>
            </w:r>
            <w:r w:rsidRPr="00ED0A28">
              <w:rPr>
                <w:rFonts w:ascii="Times New Roman" w:hAnsi="Times New Roman" w:cs="Times New Roman"/>
                <w:vertAlign w:val="subscript"/>
                <w:lang w:val="en-US"/>
              </w:rPr>
              <w:t>2</w:t>
            </w:r>
            <w:r w:rsidRPr="00ED0A28">
              <w:rPr>
                <w:rFonts w:ascii="Times New Roman" w:hAnsi="Times New Roman" w:cs="Times New Roman"/>
                <w:lang w:val="en-US"/>
              </w:rPr>
              <w:t>n</w:t>
            </w:r>
            <w:r w:rsidRPr="00ED0A28">
              <w:rPr>
                <w:rFonts w:ascii="Times New Roman" w:hAnsi="Times New Roman" w:cs="Times New Roman"/>
                <w:vertAlign w:val="subscript"/>
                <w:lang w:val="en-US"/>
              </w:rPr>
              <w:t>3</w:t>
            </w:r>
            <w:r w:rsidRPr="00ED0A28">
              <w:rPr>
                <w:rFonts w:ascii="Times New Roman" w:hAnsi="Times New Roman" w:cs="Times New Roman"/>
              </w:rPr>
              <w:t xml:space="preserve">)/ </w:t>
            </w:r>
            <w:r w:rsidRPr="00ED0A28">
              <w:rPr>
                <w:rFonts w:ascii="Times New Roman" w:hAnsi="Times New Roman" w:cs="Times New Roman"/>
                <w:lang w:val="en-US"/>
              </w:rPr>
              <w:t xml:space="preserve">P </w:t>
            </w:r>
            <w:r w:rsidRPr="00ED0A28">
              <w:rPr>
                <w:rFonts w:ascii="Times New Roman" w:hAnsi="Times New Roman" w:cs="Times New Roman"/>
              </w:rPr>
              <w:t>х100%</w:t>
            </w:r>
          </w:p>
        </w:tc>
        <w:tc>
          <w:tcPr>
            <w:tcW w:w="1559" w:type="dxa"/>
            <w:shd w:val="clear" w:color="auto" w:fill="FFFFFF"/>
          </w:tcPr>
          <w:p w:rsidR="00294F9B" w:rsidRPr="00ED0A28" w:rsidRDefault="00294F9B" w:rsidP="00294F9B">
            <w:pPr>
              <w:ind w:firstLine="0"/>
              <w:rPr>
                <w:rFonts w:ascii="Times New Roman" w:hAnsi="Times New Roman" w:cs="Times New Roman"/>
              </w:rPr>
            </w:pPr>
            <w:r w:rsidRPr="00ED0A28">
              <w:rPr>
                <w:rFonts w:ascii="Times New Roman" w:hAnsi="Times New Roman" w:cs="Times New Roman"/>
                <w:noProof/>
                <w:position w:val="-7"/>
              </w:rPr>
              <w:drawing>
                <wp:inline distT="0" distB="0" distL="0" distR="0">
                  <wp:extent cx="161925" cy="21907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ED0A28">
              <w:rPr>
                <w:rFonts w:ascii="Times New Roman" w:hAnsi="Times New Roman" w:cs="Times New Roman"/>
              </w:rPr>
              <w:t xml:space="preserve"> - количество </w:t>
            </w:r>
            <w:r w:rsidR="007220B2" w:rsidRPr="00ED0A28">
              <w:rPr>
                <w:rFonts w:ascii="Times New Roman" w:eastAsia="Calibri" w:hAnsi="Times New Roman" w:cs="Times New Roman"/>
                <w:lang w:eastAsia="en-US"/>
              </w:rPr>
              <w:t>детей и подростков-</w:t>
            </w:r>
            <w:r w:rsidR="007220B2" w:rsidRPr="00ED0A28">
              <w:rPr>
                <w:rFonts w:ascii="Times New Roman" w:hAnsi="Times New Roman" w:cs="Times New Roman"/>
              </w:rPr>
              <w:t xml:space="preserve"> </w:t>
            </w:r>
            <w:r w:rsidRPr="00ED0A28">
              <w:rPr>
                <w:rFonts w:ascii="Times New Roman" w:hAnsi="Times New Roman" w:cs="Times New Roman"/>
              </w:rPr>
              <w:t xml:space="preserve">участников </w:t>
            </w:r>
            <w:r w:rsidR="007220B2" w:rsidRPr="00ED0A28">
              <w:rPr>
                <w:rFonts w:ascii="Times New Roman" w:hAnsi="Times New Roman" w:cs="Times New Roman"/>
              </w:rPr>
              <w:t xml:space="preserve">оздоровительных </w:t>
            </w:r>
            <w:r w:rsidRPr="00ED0A28">
              <w:rPr>
                <w:rFonts w:ascii="Times New Roman" w:hAnsi="Times New Roman" w:cs="Times New Roman"/>
              </w:rPr>
              <w:t>мероприятий, чел.,</w:t>
            </w:r>
          </w:p>
          <w:p w:rsidR="00294F9B" w:rsidRPr="00ED0A28" w:rsidRDefault="00294F9B" w:rsidP="00294F9B">
            <w:pPr>
              <w:ind w:firstLine="0"/>
              <w:rPr>
                <w:rFonts w:ascii="Times New Roman" w:hAnsi="Times New Roman" w:cs="Times New Roman"/>
              </w:rPr>
            </w:pPr>
            <w:r w:rsidRPr="00ED0A28">
              <w:rPr>
                <w:rFonts w:ascii="Times New Roman" w:hAnsi="Times New Roman" w:cs="Times New Roman"/>
              </w:rPr>
              <w:t xml:space="preserve">P - среднегодовая численность </w:t>
            </w:r>
            <w:r w:rsidR="007220B2" w:rsidRPr="00ED0A28">
              <w:rPr>
                <w:rFonts w:ascii="Times New Roman" w:eastAsia="Calibri" w:hAnsi="Times New Roman" w:cs="Times New Roman"/>
                <w:lang w:eastAsia="en-US"/>
              </w:rPr>
              <w:t>детей и подростков</w:t>
            </w:r>
            <w:r w:rsidRPr="00ED0A28">
              <w:rPr>
                <w:rFonts w:ascii="Times New Roman" w:hAnsi="Times New Roman" w:cs="Times New Roman"/>
              </w:rPr>
              <w:t xml:space="preserve"> района, чел.</w:t>
            </w:r>
          </w:p>
          <w:p w:rsidR="003C50CE" w:rsidRPr="00ED0A28" w:rsidRDefault="003C50CE" w:rsidP="003C50CE">
            <w:pPr>
              <w:widowControl/>
              <w:autoSpaceDE/>
              <w:autoSpaceDN/>
              <w:adjustRightInd/>
              <w:ind w:firstLine="0"/>
              <w:jc w:val="center"/>
              <w:rPr>
                <w:rFonts w:ascii="Times New Roman" w:hAnsi="Times New Roman" w:cs="Times New Roman"/>
              </w:rPr>
            </w:pPr>
          </w:p>
        </w:tc>
        <w:tc>
          <w:tcPr>
            <w:tcW w:w="1810" w:type="dxa"/>
            <w:shd w:val="clear" w:color="auto" w:fill="FFFFFF"/>
          </w:tcPr>
          <w:p w:rsidR="003C50CE" w:rsidRPr="00ED0A28" w:rsidRDefault="003C50CE"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p w:rsidR="003C50CE" w:rsidRPr="00ED0A28" w:rsidRDefault="003C50CE" w:rsidP="003C50CE">
            <w:pPr>
              <w:widowControl/>
              <w:autoSpaceDE/>
              <w:autoSpaceDN/>
              <w:adjustRightInd/>
              <w:ind w:firstLine="0"/>
              <w:jc w:val="center"/>
              <w:rPr>
                <w:rFonts w:ascii="Times New Roman" w:hAnsi="Times New Roman" w:cs="Times New Roman"/>
              </w:rPr>
            </w:pPr>
          </w:p>
        </w:tc>
        <w:tc>
          <w:tcPr>
            <w:tcW w:w="1876" w:type="dxa"/>
            <w:shd w:val="clear" w:color="auto" w:fill="FFFFFF"/>
          </w:tcPr>
          <w:p w:rsidR="003C50CE" w:rsidRPr="00ED0A28" w:rsidRDefault="00FF7C25" w:rsidP="003C50CE">
            <w:pPr>
              <w:ind w:firstLine="0"/>
              <w:jc w:val="center"/>
            </w:pPr>
            <w:r w:rsidRPr="00ED0A28">
              <w:rPr>
                <w:rFonts w:ascii="Times New Roman" w:hAnsi="Times New Roman" w:cs="Times New Roman"/>
              </w:rPr>
              <w:t xml:space="preserve">Администрация    </w:t>
            </w:r>
            <w:r w:rsidR="00114FB3">
              <w:rPr>
                <w:rFonts w:ascii="Times New Roman" w:hAnsi="Times New Roman" w:cs="Times New Roman"/>
              </w:rPr>
              <w:t>Грачевского района</w:t>
            </w:r>
          </w:p>
        </w:tc>
        <w:tc>
          <w:tcPr>
            <w:tcW w:w="1397" w:type="dxa"/>
            <w:shd w:val="clear" w:color="auto" w:fill="FFFFFF"/>
          </w:tcPr>
          <w:p w:rsidR="003C50CE" w:rsidRPr="00ED0A28" w:rsidRDefault="00467CB1" w:rsidP="00DD388F">
            <w:pPr>
              <w:ind w:firstLine="0"/>
              <w:jc w:val="center"/>
              <w:rPr>
                <w:rFonts w:ascii="Times New Roman" w:hAnsi="Times New Roman" w:cs="Times New Roman"/>
              </w:rPr>
            </w:pPr>
            <w:r w:rsidRPr="00ED0A28">
              <w:rPr>
                <w:rFonts w:ascii="Times New Roman" w:hAnsi="Times New Roman" w:cs="Times New Roman"/>
              </w:rPr>
              <w:t>О</w:t>
            </w:r>
            <w:r w:rsidR="00146F82" w:rsidRPr="00ED0A28">
              <w:rPr>
                <w:rFonts w:ascii="Times New Roman" w:hAnsi="Times New Roman" w:cs="Times New Roman"/>
              </w:rPr>
              <w:t>т</w:t>
            </w:r>
            <w:r w:rsidR="004A0502" w:rsidRPr="00ED0A28">
              <w:rPr>
                <w:rFonts w:ascii="Times New Roman" w:hAnsi="Times New Roman" w:cs="Times New Roman"/>
              </w:rPr>
              <w:t>четы ответственных исполнителей</w:t>
            </w:r>
            <w:r w:rsidR="007220B2" w:rsidRPr="00ED0A28">
              <w:rPr>
                <w:rFonts w:ascii="Times New Roman" w:hAnsi="Times New Roman" w:cs="Times New Roman"/>
              </w:rPr>
              <w:t>, соисполнителей</w:t>
            </w:r>
            <w:r w:rsidR="004A0502" w:rsidRPr="00ED0A28">
              <w:rPr>
                <w:rFonts w:ascii="Times New Roman" w:hAnsi="Times New Roman" w:cs="Times New Roman"/>
              </w:rPr>
              <w:t xml:space="preserve"> о реализации мероприятий программы</w:t>
            </w:r>
            <w:r w:rsidR="007220B2" w:rsidRPr="00ED0A28">
              <w:rPr>
                <w:rFonts w:ascii="Times New Roman" w:hAnsi="Times New Roman" w:cs="Times New Roman"/>
              </w:rPr>
              <w:t xml:space="preserve"> (показатели по количеству участников мероприятий), отдел экономики администрации района (показатель </w:t>
            </w:r>
            <w:r w:rsidR="007220B2" w:rsidRPr="00ED0A28">
              <w:rPr>
                <w:rFonts w:ascii="Times New Roman" w:hAnsi="Times New Roman" w:cs="Times New Roman"/>
              </w:rPr>
              <w:lastRenderedPageBreak/>
              <w:t xml:space="preserve">численности </w:t>
            </w:r>
            <w:r w:rsidR="007220B2" w:rsidRPr="00ED0A28">
              <w:rPr>
                <w:rFonts w:ascii="Times New Roman" w:eastAsia="Calibri" w:hAnsi="Times New Roman" w:cs="Times New Roman"/>
                <w:lang w:eastAsia="en-US"/>
              </w:rPr>
              <w:t>детей и подростков</w:t>
            </w:r>
            <w:r w:rsidR="007220B2" w:rsidRPr="00ED0A28">
              <w:rPr>
                <w:rFonts w:ascii="Times New Roman" w:hAnsi="Times New Roman" w:cs="Times New Roman"/>
              </w:rPr>
              <w:t xml:space="preserve"> района)</w:t>
            </w:r>
            <w:r w:rsidR="004A0502" w:rsidRPr="00ED0A28">
              <w:rPr>
                <w:rFonts w:ascii="Times New Roman" w:hAnsi="Times New Roman" w:cs="Times New Roman"/>
              </w:rPr>
              <w:t>.</w:t>
            </w:r>
          </w:p>
        </w:tc>
        <w:tc>
          <w:tcPr>
            <w:tcW w:w="1800" w:type="dxa"/>
            <w:shd w:val="clear" w:color="auto" w:fill="FFFFFF"/>
          </w:tcPr>
          <w:p w:rsidR="003C50CE" w:rsidRPr="00ED0A28" w:rsidRDefault="00B27E5B"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ED0A28" w:rsidRDefault="007220B2" w:rsidP="00294F9B">
            <w:pPr>
              <w:ind w:firstLine="0"/>
              <w:rPr>
                <w:rFonts w:ascii="Times New Roman" w:eastAsia="Calibri" w:hAnsi="Times New Roman" w:cs="Times New Roman"/>
                <w:lang w:eastAsia="en-US"/>
              </w:rPr>
            </w:pPr>
            <w:r w:rsidRPr="00ED0A28">
              <w:rPr>
                <w:rFonts w:ascii="Times New Roman" w:eastAsia="Calibri" w:hAnsi="Times New Roman" w:cs="Times New Roman"/>
                <w:lang w:eastAsia="en-US"/>
              </w:rPr>
              <w:t xml:space="preserve">Доля  </w:t>
            </w:r>
            <w:r w:rsidRPr="00ED0A28">
              <w:rPr>
                <w:rFonts w:ascii="Times New Roman" w:hAnsi="Times New Roman" w:cs="Times New Roman"/>
              </w:rPr>
              <w:t xml:space="preserve"> населения старше 60 лет</w:t>
            </w:r>
            <w:r w:rsidRPr="00ED0A28">
              <w:rPr>
                <w:rFonts w:ascii="Times New Roman" w:eastAsia="Calibri" w:hAnsi="Times New Roman" w:cs="Times New Roman"/>
                <w:lang w:eastAsia="en-US"/>
              </w:rPr>
              <w:t xml:space="preserve">, охваченного  информационно-профилактическими мероприятиями по укреплению семьи и активному долголетию, от общей численности  населения </w:t>
            </w:r>
            <w:r w:rsidRPr="00ED0A28">
              <w:rPr>
                <w:rFonts w:ascii="Times New Roman" w:hAnsi="Times New Roman" w:cs="Times New Roman"/>
                <w:shd w:val="clear" w:color="auto" w:fill="FFFFFF"/>
              </w:rPr>
              <w:t xml:space="preserve"> старше 60 лет</w:t>
            </w:r>
            <w:r w:rsidRPr="00ED0A28">
              <w:rPr>
                <w:rFonts w:ascii="Times New Roman" w:eastAsia="Calibri" w:hAnsi="Times New Roman" w:cs="Times New Roman"/>
                <w:lang w:eastAsia="en-US"/>
              </w:rPr>
              <w:t xml:space="preserve"> муниципального образования</w:t>
            </w:r>
          </w:p>
        </w:tc>
        <w:tc>
          <w:tcPr>
            <w:tcW w:w="108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p>
        </w:tc>
        <w:tc>
          <w:tcPr>
            <w:tcW w:w="1080" w:type="dxa"/>
            <w:shd w:val="clear" w:color="auto" w:fill="FFFFFF"/>
          </w:tcPr>
          <w:p w:rsidR="007220B2" w:rsidRPr="00ED0A28" w:rsidRDefault="007220B2" w:rsidP="00362021">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процент</w:t>
            </w:r>
          </w:p>
        </w:tc>
        <w:tc>
          <w:tcPr>
            <w:tcW w:w="1525" w:type="dxa"/>
            <w:shd w:val="clear" w:color="auto" w:fill="FFFFFF"/>
          </w:tcPr>
          <w:p w:rsidR="007220B2" w:rsidRPr="00ED0A28" w:rsidRDefault="007220B2" w:rsidP="00362021">
            <w:pPr>
              <w:ind w:firstLine="0"/>
              <w:jc w:val="center"/>
              <w:rPr>
                <w:rFonts w:ascii="Times New Roman" w:hAnsi="Times New Roman" w:cs="Times New Roman"/>
              </w:rPr>
            </w:pPr>
            <w:r w:rsidRPr="00ED0A28">
              <w:rPr>
                <w:rFonts w:ascii="Times New Roman" w:hAnsi="Times New Roman" w:cs="Times New Roman"/>
              </w:rPr>
              <w:t>∑ (</w:t>
            </w:r>
            <w:r w:rsidRPr="00ED0A28">
              <w:rPr>
                <w:rFonts w:ascii="Times New Roman" w:hAnsi="Times New Roman" w:cs="Times New Roman"/>
                <w:lang w:val="en-US"/>
              </w:rPr>
              <w:t>n</w:t>
            </w:r>
            <w:r w:rsidRPr="00ED0A28">
              <w:rPr>
                <w:rFonts w:ascii="Times New Roman" w:hAnsi="Times New Roman" w:cs="Times New Roman"/>
                <w:vertAlign w:val="subscript"/>
                <w:lang w:val="en-US"/>
              </w:rPr>
              <w:t>1</w:t>
            </w:r>
            <w:r w:rsidRPr="00ED0A28">
              <w:rPr>
                <w:rFonts w:ascii="Times New Roman" w:hAnsi="Times New Roman" w:cs="Times New Roman"/>
                <w:lang w:val="en-US"/>
              </w:rPr>
              <w:t>n</w:t>
            </w:r>
            <w:r w:rsidRPr="00ED0A28">
              <w:rPr>
                <w:rFonts w:ascii="Times New Roman" w:hAnsi="Times New Roman" w:cs="Times New Roman"/>
                <w:vertAlign w:val="subscript"/>
                <w:lang w:val="en-US"/>
              </w:rPr>
              <w:t>2</w:t>
            </w:r>
            <w:r w:rsidRPr="00ED0A28">
              <w:rPr>
                <w:rFonts w:ascii="Times New Roman" w:hAnsi="Times New Roman" w:cs="Times New Roman"/>
                <w:lang w:val="en-US"/>
              </w:rPr>
              <w:t>n</w:t>
            </w:r>
            <w:r w:rsidRPr="00ED0A28">
              <w:rPr>
                <w:rFonts w:ascii="Times New Roman" w:hAnsi="Times New Roman" w:cs="Times New Roman"/>
                <w:vertAlign w:val="subscript"/>
                <w:lang w:val="en-US"/>
              </w:rPr>
              <w:t>3</w:t>
            </w:r>
            <w:r w:rsidRPr="00ED0A28">
              <w:rPr>
                <w:rFonts w:ascii="Times New Roman" w:hAnsi="Times New Roman" w:cs="Times New Roman"/>
              </w:rPr>
              <w:t xml:space="preserve">)/ </w:t>
            </w:r>
            <w:r w:rsidRPr="00ED0A28">
              <w:rPr>
                <w:rFonts w:ascii="Times New Roman" w:hAnsi="Times New Roman" w:cs="Times New Roman"/>
                <w:lang w:val="en-US"/>
              </w:rPr>
              <w:t xml:space="preserve">P </w:t>
            </w:r>
            <w:r w:rsidRPr="00ED0A28">
              <w:rPr>
                <w:rFonts w:ascii="Times New Roman" w:hAnsi="Times New Roman" w:cs="Times New Roman"/>
              </w:rPr>
              <w:t>х100%</w:t>
            </w:r>
          </w:p>
        </w:tc>
        <w:tc>
          <w:tcPr>
            <w:tcW w:w="1559" w:type="dxa"/>
            <w:shd w:val="clear" w:color="auto" w:fill="FFFFFF"/>
          </w:tcPr>
          <w:p w:rsidR="007220B2" w:rsidRPr="00ED0A28" w:rsidRDefault="007220B2" w:rsidP="00362021">
            <w:pPr>
              <w:ind w:firstLine="0"/>
              <w:rPr>
                <w:rFonts w:ascii="Times New Roman" w:hAnsi="Times New Roman" w:cs="Times New Roman"/>
              </w:rPr>
            </w:pPr>
            <w:r w:rsidRPr="00ED0A28">
              <w:rPr>
                <w:rFonts w:ascii="Times New Roman" w:hAnsi="Times New Roman" w:cs="Times New Roman"/>
                <w:noProof/>
                <w:position w:val="-7"/>
              </w:rPr>
              <w:drawing>
                <wp:inline distT="0" distB="0" distL="0" distR="0">
                  <wp:extent cx="161925" cy="219075"/>
                  <wp:effectExtent l="0" t="0" r="9525" b="952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ED0A28">
              <w:rPr>
                <w:rFonts w:ascii="Times New Roman" w:hAnsi="Times New Roman" w:cs="Times New Roman"/>
              </w:rPr>
              <w:t xml:space="preserve"> - количество граждан старше 60 лет, охваченных</w:t>
            </w:r>
            <w:r w:rsidRPr="00ED0A28">
              <w:rPr>
                <w:rFonts w:ascii="Times New Roman" w:eastAsia="Calibri" w:hAnsi="Times New Roman" w:cs="Times New Roman"/>
                <w:lang w:eastAsia="en-US"/>
              </w:rPr>
              <w:t xml:space="preserve"> информационно-профилактическими мероприятиями</w:t>
            </w:r>
            <w:r w:rsidRPr="00ED0A28">
              <w:rPr>
                <w:rFonts w:ascii="Times New Roman" w:hAnsi="Times New Roman" w:cs="Times New Roman"/>
              </w:rPr>
              <w:t>, чел.,</w:t>
            </w:r>
          </w:p>
          <w:p w:rsidR="007220B2" w:rsidRPr="00ED0A28" w:rsidRDefault="007220B2" w:rsidP="00362021">
            <w:pPr>
              <w:ind w:firstLine="0"/>
              <w:rPr>
                <w:rFonts w:ascii="Times New Roman" w:hAnsi="Times New Roman" w:cs="Times New Roman"/>
              </w:rPr>
            </w:pPr>
            <w:r w:rsidRPr="00ED0A28">
              <w:rPr>
                <w:rFonts w:ascii="Times New Roman" w:hAnsi="Times New Roman" w:cs="Times New Roman"/>
              </w:rPr>
              <w:t xml:space="preserve">P - среднегодовая численность </w:t>
            </w:r>
            <w:r w:rsidRPr="00ED0A28">
              <w:rPr>
                <w:rFonts w:ascii="Times New Roman" w:eastAsia="Calibri" w:hAnsi="Times New Roman" w:cs="Times New Roman"/>
                <w:lang w:eastAsia="en-US"/>
              </w:rPr>
              <w:t xml:space="preserve">населения </w:t>
            </w:r>
            <w:r w:rsidRPr="00ED0A28">
              <w:rPr>
                <w:rFonts w:ascii="Times New Roman" w:hAnsi="Times New Roman" w:cs="Times New Roman"/>
                <w:shd w:val="clear" w:color="auto" w:fill="FFFFFF"/>
              </w:rPr>
              <w:t xml:space="preserve"> старше 60 лет</w:t>
            </w:r>
            <w:r w:rsidRPr="00ED0A28">
              <w:rPr>
                <w:rFonts w:ascii="Times New Roman" w:eastAsia="Calibri" w:hAnsi="Times New Roman" w:cs="Times New Roman"/>
                <w:lang w:eastAsia="en-US"/>
              </w:rPr>
              <w:t xml:space="preserve"> </w:t>
            </w:r>
            <w:r w:rsidRPr="00ED0A28">
              <w:rPr>
                <w:rFonts w:ascii="Times New Roman" w:hAnsi="Times New Roman" w:cs="Times New Roman"/>
              </w:rPr>
              <w:t>района, чел.</w:t>
            </w:r>
          </w:p>
          <w:p w:rsidR="007220B2" w:rsidRPr="00ED0A28" w:rsidRDefault="007220B2" w:rsidP="00362021">
            <w:pPr>
              <w:widowControl/>
              <w:autoSpaceDE/>
              <w:autoSpaceDN/>
              <w:adjustRightInd/>
              <w:ind w:firstLine="0"/>
              <w:jc w:val="center"/>
              <w:rPr>
                <w:rFonts w:ascii="Times New Roman" w:hAnsi="Times New Roman" w:cs="Times New Roman"/>
              </w:rPr>
            </w:pPr>
          </w:p>
        </w:tc>
        <w:tc>
          <w:tcPr>
            <w:tcW w:w="1810" w:type="dxa"/>
            <w:shd w:val="clear" w:color="auto" w:fill="FFFFFF"/>
          </w:tcPr>
          <w:p w:rsidR="007220B2" w:rsidRPr="00ED0A28" w:rsidRDefault="007220B2" w:rsidP="00362021">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p w:rsidR="007220B2" w:rsidRPr="00ED0A28" w:rsidRDefault="007220B2" w:rsidP="00362021">
            <w:pPr>
              <w:widowControl/>
              <w:autoSpaceDE/>
              <w:autoSpaceDN/>
              <w:adjustRightInd/>
              <w:ind w:firstLine="0"/>
              <w:jc w:val="center"/>
              <w:rPr>
                <w:rFonts w:ascii="Times New Roman" w:hAnsi="Times New Roman" w:cs="Times New Roman"/>
              </w:rPr>
            </w:pPr>
          </w:p>
        </w:tc>
        <w:tc>
          <w:tcPr>
            <w:tcW w:w="1876" w:type="dxa"/>
            <w:shd w:val="clear" w:color="auto" w:fill="FFFFFF"/>
          </w:tcPr>
          <w:p w:rsidR="007220B2" w:rsidRPr="00ED0A28" w:rsidRDefault="00DD388F" w:rsidP="00362021">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7220B2" w:rsidRPr="00ED0A28" w:rsidRDefault="007220B2" w:rsidP="00DD388F">
            <w:pPr>
              <w:ind w:firstLine="0"/>
              <w:jc w:val="center"/>
              <w:rPr>
                <w:rFonts w:ascii="Times New Roman" w:hAnsi="Times New Roman" w:cs="Times New Roman"/>
              </w:rPr>
            </w:pPr>
            <w:r w:rsidRPr="00ED0A28">
              <w:rPr>
                <w:rFonts w:ascii="Times New Roman" w:hAnsi="Times New Roman" w:cs="Times New Roman"/>
              </w:rPr>
              <w:t xml:space="preserve">Отчеты ответственных исполнителей, соисполнителей о реализации мероприятий программы (показатели по количеству участников мероприятий), отдел экономики администрации района (показатель численности </w:t>
            </w:r>
            <w:r w:rsidRPr="00ED0A28">
              <w:rPr>
                <w:rFonts w:ascii="Times New Roman" w:eastAsia="Calibri" w:hAnsi="Times New Roman" w:cs="Times New Roman"/>
                <w:lang w:eastAsia="en-US"/>
              </w:rPr>
              <w:t xml:space="preserve">населения </w:t>
            </w:r>
            <w:r w:rsidRPr="00ED0A28">
              <w:rPr>
                <w:rFonts w:ascii="Times New Roman" w:hAnsi="Times New Roman" w:cs="Times New Roman"/>
                <w:shd w:val="clear" w:color="auto" w:fill="FFFFFF"/>
              </w:rPr>
              <w:t xml:space="preserve"> старше 60 лет</w:t>
            </w:r>
            <w:r w:rsidRPr="00ED0A28">
              <w:rPr>
                <w:rFonts w:ascii="Times New Roman" w:eastAsia="Calibri" w:hAnsi="Times New Roman" w:cs="Times New Roman"/>
                <w:lang w:eastAsia="en-US"/>
              </w:rPr>
              <w:t xml:space="preserve"> </w:t>
            </w:r>
            <w:r w:rsidRPr="00ED0A28">
              <w:rPr>
                <w:rFonts w:ascii="Times New Roman" w:hAnsi="Times New Roman" w:cs="Times New Roman"/>
              </w:rPr>
              <w:t>района).</w:t>
            </w:r>
          </w:p>
        </w:tc>
        <w:tc>
          <w:tcPr>
            <w:tcW w:w="1800" w:type="dxa"/>
            <w:shd w:val="clear" w:color="auto" w:fill="FFFFFF"/>
          </w:tcPr>
          <w:p w:rsidR="007220B2" w:rsidRPr="00ED0A28" w:rsidRDefault="007220B2" w:rsidP="00362021">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ED0A28" w:rsidRDefault="007220B2" w:rsidP="007559BC">
            <w:pPr>
              <w:ind w:firstLine="0"/>
              <w:jc w:val="left"/>
              <w:rPr>
                <w:rFonts w:ascii="Times New Roman" w:eastAsia="Calibri" w:hAnsi="Times New Roman" w:cs="Times New Roman"/>
                <w:bCs/>
                <w:iCs/>
                <w:lang w:eastAsia="en-US"/>
              </w:rPr>
            </w:pPr>
            <w:r w:rsidRPr="00ED0A28">
              <w:rPr>
                <w:rFonts w:ascii="Times New Roman" w:hAnsi="Times New Roman" w:cs="Times New Roman"/>
              </w:rPr>
              <w:t>Проведены оздоровительные и профилактические мероприятия для жителей района</w:t>
            </w:r>
          </w:p>
        </w:tc>
        <w:tc>
          <w:tcPr>
            <w:tcW w:w="1080" w:type="dxa"/>
            <w:shd w:val="clear" w:color="auto" w:fill="FFFFFF"/>
          </w:tcPr>
          <w:p w:rsidR="007220B2" w:rsidRPr="00ED0A28" w:rsidRDefault="00C86171"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7220B2" w:rsidRPr="00ED0A28" w:rsidRDefault="007220B2" w:rsidP="00467CB1">
            <w:pPr>
              <w:ind w:firstLine="0"/>
              <w:rPr>
                <w:rFonts w:ascii="Times New Roman" w:hAnsi="Times New Roman" w:cs="Times New Roman"/>
              </w:rPr>
            </w:pPr>
            <w:r w:rsidRPr="00ED0A28">
              <w:rPr>
                <w:rFonts w:ascii="Times New Roman" w:hAnsi="Times New Roman" w:cs="Times New Roman"/>
              </w:rPr>
              <w:t>Значение результата определяется фактическим количеством</w:t>
            </w:r>
            <w:r w:rsidR="002418DE">
              <w:rPr>
                <w:rFonts w:ascii="Times New Roman" w:hAnsi="Times New Roman" w:cs="Times New Roman"/>
              </w:rPr>
              <w:t xml:space="preserve"> </w:t>
            </w:r>
            <w:r w:rsidRPr="00ED0A28">
              <w:rPr>
                <w:rFonts w:ascii="Times New Roman" w:hAnsi="Times New Roman" w:cs="Times New Roman"/>
              </w:rPr>
              <w:t>оздоровительных и профилактических мероприятий, проведенных для жителей района</w:t>
            </w:r>
          </w:p>
        </w:tc>
        <w:tc>
          <w:tcPr>
            <w:tcW w:w="1559"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w:t>
            </w:r>
          </w:p>
        </w:tc>
        <w:tc>
          <w:tcPr>
            <w:tcW w:w="181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tc>
        <w:tc>
          <w:tcPr>
            <w:tcW w:w="1876" w:type="dxa"/>
            <w:shd w:val="clear" w:color="auto" w:fill="FFFFFF"/>
          </w:tcPr>
          <w:p w:rsidR="007220B2" w:rsidRPr="00ED0A28" w:rsidRDefault="007220B2" w:rsidP="003C50CE">
            <w:pPr>
              <w:ind w:firstLine="0"/>
              <w:jc w:val="center"/>
              <w:rPr>
                <w:rFonts w:ascii="Times New Roman" w:hAnsi="Times New Roman" w:cs="Times New Roman"/>
              </w:rPr>
            </w:pPr>
            <w:r w:rsidRPr="00ED0A28">
              <w:rPr>
                <w:rFonts w:ascii="Times New Roman" w:hAnsi="Times New Roman" w:cs="Times New Roman"/>
              </w:rPr>
              <w:t>Администрация  Грачевского  района</w:t>
            </w:r>
          </w:p>
        </w:tc>
        <w:tc>
          <w:tcPr>
            <w:tcW w:w="1397" w:type="dxa"/>
            <w:shd w:val="clear" w:color="auto" w:fill="FFFFFF"/>
          </w:tcPr>
          <w:p w:rsidR="007220B2" w:rsidRPr="00ED0A28" w:rsidRDefault="007220B2" w:rsidP="007220B2">
            <w:pPr>
              <w:ind w:firstLine="0"/>
              <w:jc w:val="center"/>
              <w:rPr>
                <w:rFonts w:ascii="Times New Roman" w:hAnsi="Times New Roman" w:cs="Times New Roman"/>
              </w:rPr>
            </w:pPr>
            <w:r w:rsidRPr="00ED0A28">
              <w:rPr>
                <w:rFonts w:ascii="Times New Roman" w:hAnsi="Times New Roman" w:cs="Times New Roman"/>
              </w:rPr>
              <w:t>Отчеты по итогам проведения мероприятий.</w:t>
            </w:r>
          </w:p>
          <w:p w:rsidR="007220B2" w:rsidRPr="00ED0A28" w:rsidRDefault="007220B2" w:rsidP="00467CB1">
            <w:pPr>
              <w:ind w:firstLine="0"/>
              <w:rPr>
                <w:rFonts w:ascii="Times New Roman" w:hAnsi="Times New Roman" w:cs="Times New Roman"/>
              </w:rPr>
            </w:pPr>
          </w:p>
        </w:tc>
        <w:tc>
          <w:tcPr>
            <w:tcW w:w="180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ED0A28" w:rsidRDefault="007220B2" w:rsidP="004A0502">
            <w:pPr>
              <w:ind w:firstLine="0"/>
              <w:rPr>
                <w:rFonts w:ascii="Times New Roman" w:eastAsia="Calibri" w:hAnsi="Times New Roman" w:cs="Times New Roman"/>
                <w:bCs/>
                <w:iCs/>
                <w:lang w:eastAsia="en-US"/>
              </w:rPr>
            </w:pPr>
            <w:r w:rsidRPr="00ED0A28">
              <w:rPr>
                <w:rFonts w:ascii="Times New Roman" w:hAnsi="Times New Roman" w:cs="Times New Roman"/>
              </w:rPr>
              <w:t>Проведен круглый стол</w:t>
            </w:r>
          </w:p>
        </w:tc>
        <w:tc>
          <w:tcPr>
            <w:tcW w:w="1080" w:type="dxa"/>
            <w:shd w:val="clear" w:color="auto" w:fill="FFFFFF"/>
          </w:tcPr>
          <w:p w:rsidR="007220B2" w:rsidRPr="00ED0A28" w:rsidRDefault="00C86171"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7220B2" w:rsidRPr="00ED0A28" w:rsidRDefault="007220B2" w:rsidP="00467CB1">
            <w:pPr>
              <w:ind w:firstLine="0"/>
              <w:rPr>
                <w:rFonts w:ascii="Times New Roman" w:hAnsi="Times New Roman" w:cs="Times New Roman"/>
              </w:rPr>
            </w:pPr>
            <w:r w:rsidRPr="00ED0A28">
              <w:rPr>
                <w:rFonts w:ascii="Times New Roman" w:hAnsi="Times New Roman" w:cs="Times New Roman"/>
              </w:rPr>
              <w:t>Значение результата определяется фактическим количеством</w:t>
            </w:r>
            <w:r w:rsidR="00C86171" w:rsidRPr="00ED0A28">
              <w:rPr>
                <w:rFonts w:ascii="Times New Roman" w:hAnsi="Times New Roman" w:cs="Times New Roman"/>
              </w:rPr>
              <w:t xml:space="preserve"> </w:t>
            </w:r>
            <w:r w:rsidRPr="00ED0A28">
              <w:rPr>
                <w:rFonts w:ascii="Times New Roman" w:hAnsi="Times New Roman" w:cs="Times New Roman"/>
              </w:rPr>
              <w:t>проведенных круглых столов</w:t>
            </w:r>
          </w:p>
        </w:tc>
        <w:tc>
          <w:tcPr>
            <w:tcW w:w="1559"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w:t>
            </w:r>
          </w:p>
        </w:tc>
        <w:tc>
          <w:tcPr>
            <w:tcW w:w="1810" w:type="dxa"/>
            <w:shd w:val="clear" w:color="auto" w:fill="FFFFFF"/>
          </w:tcPr>
          <w:p w:rsidR="007220B2" w:rsidRPr="00ED0A28" w:rsidRDefault="007220B2" w:rsidP="003C50CE">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tc>
        <w:tc>
          <w:tcPr>
            <w:tcW w:w="1876" w:type="dxa"/>
            <w:shd w:val="clear" w:color="auto" w:fill="FFFFFF"/>
          </w:tcPr>
          <w:p w:rsidR="007220B2" w:rsidRPr="00ED0A28" w:rsidRDefault="007220B2" w:rsidP="00F22AC5">
            <w:pPr>
              <w:ind w:firstLine="18"/>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7220B2" w:rsidRPr="00ED0A28" w:rsidRDefault="00C86171" w:rsidP="00C86171">
            <w:pPr>
              <w:ind w:firstLine="0"/>
              <w:jc w:val="center"/>
              <w:rPr>
                <w:rFonts w:ascii="Times New Roman" w:hAnsi="Times New Roman" w:cs="Times New Roman"/>
              </w:rPr>
            </w:pPr>
            <w:r w:rsidRPr="00ED0A28">
              <w:rPr>
                <w:rFonts w:ascii="Times New Roman" w:hAnsi="Times New Roman" w:cs="Times New Roman"/>
              </w:rPr>
              <w:t>Протокол по итогам проведения круглого стола</w:t>
            </w:r>
            <w:r w:rsidR="007220B2" w:rsidRPr="00ED0A28">
              <w:rPr>
                <w:rFonts w:ascii="Times New Roman" w:hAnsi="Times New Roman" w:cs="Times New Roman"/>
              </w:rPr>
              <w:t>.</w:t>
            </w:r>
          </w:p>
          <w:p w:rsidR="007220B2" w:rsidRPr="00ED0A28" w:rsidRDefault="007220B2" w:rsidP="00467CB1">
            <w:pPr>
              <w:ind w:firstLine="0"/>
              <w:rPr>
                <w:rFonts w:ascii="Times New Roman" w:hAnsi="Times New Roman" w:cs="Times New Roman"/>
              </w:rPr>
            </w:pPr>
          </w:p>
        </w:tc>
        <w:tc>
          <w:tcPr>
            <w:tcW w:w="1800" w:type="dxa"/>
            <w:shd w:val="clear" w:color="auto" w:fill="FFFFFF"/>
          </w:tcPr>
          <w:p w:rsidR="007220B2" w:rsidRPr="00ED0A28" w:rsidRDefault="007E09C4" w:rsidP="00C86171">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ED0A28" w:rsidRDefault="007220B2" w:rsidP="00146F82">
            <w:pPr>
              <w:ind w:firstLine="0"/>
              <w:jc w:val="left"/>
              <w:rPr>
                <w:rFonts w:ascii="Times New Roman" w:eastAsia="Calibri" w:hAnsi="Times New Roman" w:cs="Times New Roman"/>
                <w:bCs/>
                <w:iCs/>
                <w:lang w:eastAsia="en-US"/>
              </w:rPr>
            </w:pPr>
            <w:r w:rsidRPr="00ED0A28">
              <w:rPr>
                <w:rFonts w:ascii="Times New Roman" w:hAnsi="Times New Roman" w:cs="Times New Roman"/>
              </w:rPr>
              <w:t>Проведены заседания межведомственного совета по профилактике заболеваний и формированию ЗОЖ у населения</w:t>
            </w:r>
          </w:p>
        </w:tc>
        <w:tc>
          <w:tcPr>
            <w:tcW w:w="1080" w:type="dxa"/>
            <w:shd w:val="clear" w:color="auto" w:fill="FFFFFF"/>
          </w:tcPr>
          <w:p w:rsidR="007220B2" w:rsidRPr="00ED0A28" w:rsidRDefault="00C86171" w:rsidP="00146F8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7220B2" w:rsidRPr="00ED0A28" w:rsidRDefault="007220B2" w:rsidP="00146F8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7220B2" w:rsidRPr="00ED0A28" w:rsidRDefault="007220B2" w:rsidP="00146F82">
            <w:pPr>
              <w:ind w:firstLine="0"/>
              <w:rPr>
                <w:rFonts w:ascii="Times New Roman" w:hAnsi="Times New Roman" w:cs="Times New Roman"/>
              </w:rPr>
            </w:pPr>
            <w:r w:rsidRPr="00ED0A28">
              <w:rPr>
                <w:rFonts w:ascii="Times New Roman" w:hAnsi="Times New Roman" w:cs="Times New Roman"/>
              </w:rPr>
              <w:t>Значение результата определяется фактическим количеством проведенных заседаний межведомственного совета</w:t>
            </w:r>
          </w:p>
        </w:tc>
        <w:tc>
          <w:tcPr>
            <w:tcW w:w="1559" w:type="dxa"/>
            <w:shd w:val="clear" w:color="auto" w:fill="FFFFFF"/>
          </w:tcPr>
          <w:p w:rsidR="007220B2" w:rsidRPr="00ED0A28" w:rsidRDefault="007220B2" w:rsidP="00146F8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w:t>
            </w:r>
          </w:p>
        </w:tc>
        <w:tc>
          <w:tcPr>
            <w:tcW w:w="1810" w:type="dxa"/>
            <w:shd w:val="clear" w:color="auto" w:fill="FFFFFF"/>
          </w:tcPr>
          <w:p w:rsidR="007220B2" w:rsidRPr="00ED0A28" w:rsidRDefault="007E09C4" w:rsidP="007E09C4">
            <w:pPr>
              <w:widowControl/>
              <w:autoSpaceDE/>
              <w:autoSpaceDN/>
              <w:adjustRightInd/>
              <w:ind w:firstLine="0"/>
              <w:jc w:val="center"/>
              <w:rPr>
                <w:rFonts w:ascii="Times New Roman" w:hAnsi="Times New Roman" w:cs="Times New Roman"/>
              </w:rPr>
            </w:pPr>
            <w:r>
              <w:rPr>
                <w:rFonts w:ascii="Times New Roman" w:hAnsi="Times New Roman" w:cs="Times New Roman"/>
              </w:rPr>
              <w:t>Периодическая отчетность</w:t>
            </w:r>
          </w:p>
        </w:tc>
        <w:tc>
          <w:tcPr>
            <w:tcW w:w="1876" w:type="dxa"/>
            <w:shd w:val="clear" w:color="auto" w:fill="FFFFFF"/>
          </w:tcPr>
          <w:p w:rsidR="007220B2" w:rsidRPr="00ED0A28" w:rsidRDefault="007220B2" w:rsidP="00F22AC5">
            <w:pPr>
              <w:ind w:firstLine="18"/>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7E09C4" w:rsidRPr="00ED0A28" w:rsidRDefault="007E09C4" w:rsidP="007E09C4">
            <w:pPr>
              <w:ind w:firstLine="0"/>
              <w:jc w:val="center"/>
              <w:rPr>
                <w:rFonts w:ascii="Times New Roman" w:hAnsi="Times New Roman" w:cs="Times New Roman"/>
              </w:rPr>
            </w:pPr>
            <w:r w:rsidRPr="00ED0A28">
              <w:rPr>
                <w:rFonts w:ascii="Times New Roman" w:hAnsi="Times New Roman" w:cs="Times New Roman"/>
              </w:rPr>
              <w:t>Протокол</w:t>
            </w:r>
            <w:r>
              <w:rPr>
                <w:rFonts w:ascii="Times New Roman" w:hAnsi="Times New Roman" w:cs="Times New Roman"/>
              </w:rPr>
              <w:t>ы</w:t>
            </w:r>
            <w:r w:rsidRPr="00ED0A28">
              <w:rPr>
                <w:rFonts w:ascii="Times New Roman" w:hAnsi="Times New Roman" w:cs="Times New Roman"/>
              </w:rPr>
              <w:t xml:space="preserve"> заседани</w:t>
            </w:r>
            <w:r>
              <w:rPr>
                <w:rFonts w:ascii="Times New Roman" w:hAnsi="Times New Roman" w:cs="Times New Roman"/>
              </w:rPr>
              <w:t>й</w:t>
            </w:r>
            <w:r w:rsidRPr="00ED0A28">
              <w:rPr>
                <w:rFonts w:ascii="Times New Roman" w:hAnsi="Times New Roman" w:cs="Times New Roman"/>
              </w:rPr>
              <w:t xml:space="preserve"> межведомственного совета</w:t>
            </w:r>
          </w:p>
          <w:p w:rsidR="007220B2" w:rsidRPr="00ED0A28" w:rsidRDefault="007220B2" w:rsidP="00146F82">
            <w:pPr>
              <w:ind w:firstLine="0"/>
              <w:rPr>
                <w:rFonts w:ascii="Times New Roman" w:hAnsi="Times New Roman" w:cs="Times New Roman"/>
              </w:rPr>
            </w:pPr>
          </w:p>
        </w:tc>
        <w:tc>
          <w:tcPr>
            <w:tcW w:w="1800" w:type="dxa"/>
            <w:shd w:val="clear" w:color="auto" w:fill="FFFFFF"/>
          </w:tcPr>
          <w:p w:rsidR="007220B2" w:rsidRPr="00ED0A28" w:rsidRDefault="007E09C4" w:rsidP="00146F82">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11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FF7C25" w:rsidRDefault="007220B2" w:rsidP="001869F7">
            <w:pPr>
              <w:ind w:firstLine="0"/>
              <w:jc w:val="left"/>
              <w:rPr>
                <w:rFonts w:ascii="Times New Roman" w:eastAsia="Calibri" w:hAnsi="Times New Roman" w:cs="Times New Roman"/>
                <w:bCs/>
                <w:iCs/>
                <w:lang w:eastAsia="en-US"/>
              </w:rPr>
            </w:pPr>
            <w:r w:rsidRPr="00FF7C25">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w:t>
            </w:r>
            <w:r w:rsidR="00C86171" w:rsidRPr="00FF7C25">
              <w:rPr>
                <w:rFonts w:ascii="Times New Roman" w:eastAsia="Calibri" w:hAnsi="Times New Roman" w:cs="Times New Roman"/>
                <w:lang w:eastAsia="en-US"/>
              </w:rPr>
              <w:t>ции населения</w:t>
            </w:r>
          </w:p>
        </w:tc>
        <w:tc>
          <w:tcPr>
            <w:tcW w:w="1080" w:type="dxa"/>
            <w:shd w:val="clear" w:color="auto" w:fill="FFFFFF"/>
          </w:tcPr>
          <w:p w:rsidR="007220B2" w:rsidRPr="00FF7C25" w:rsidRDefault="00C86171" w:rsidP="001869F7">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ИМ</w:t>
            </w:r>
          </w:p>
        </w:tc>
        <w:tc>
          <w:tcPr>
            <w:tcW w:w="1080" w:type="dxa"/>
            <w:shd w:val="clear" w:color="auto" w:fill="FFFFFF"/>
          </w:tcPr>
          <w:p w:rsidR="007220B2" w:rsidRPr="00FF7C25" w:rsidRDefault="007E09C4" w:rsidP="007E09C4">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Да=1 Нет=0</w:t>
            </w:r>
          </w:p>
        </w:tc>
        <w:tc>
          <w:tcPr>
            <w:tcW w:w="1525" w:type="dxa"/>
            <w:shd w:val="clear" w:color="auto" w:fill="FFFFFF"/>
          </w:tcPr>
          <w:p w:rsidR="007220B2" w:rsidRPr="00FF7C25" w:rsidRDefault="007E09C4" w:rsidP="007E09C4">
            <w:pPr>
              <w:ind w:firstLine="0"/>
              <w:rPr>
                <w:rFonts w:ascii="Times New Roman" w:hAnsi="Times New Roman" w:cs="Times New Roman"/>
              </w:rPr>
            </w:pPr>
            <w:r w:rsidRPr="00FF7C25">
              <w:rPr>
                <w:rFonts w:ascii="Times New Roman" w:hAnsi="Times New Roman" w:cs="Times New Roman"/>
              </w:rPr>
              <w:t>Значение результата признается равным 1, если в отчетном году организованы и проведены</w:t>
            </w:r>
            <w:r w:rsidRPr="00FF7C25">
              <w:rPr>
                <w:rFonts w:ascii="Times New Roman" w:eastAsia="Calibri" w:hAnsi="Times New Roman" w:cs="Times New Roman"/>
                <w:lang w:eastAsia="en-US"/>
              </w:rPr>
              <w:t xml:space="preserve"> профилактические осмотры и диспансеризация населения</w:t>
            </w:r>
            <w:r w:rsidRPr="00FF7C25">
              <w:rPr>
                <w:rFonts w:ascii="Times New Roman" w:hAnsi="Times New Roman" w:cs="Times New Roman"/>
              </w:rPr>
              <w:t>, в ином случае – равным 0</w:t>
            </w:r>
          </w:p>
        </w:tc>
        <w:tc>
          <w:tcPr>
            <w:tcW w:w="1559" w:type="dxa"/>
            <w:shd w:val="clear" w:color="auto" w:fill="FFFFFF"/>
          </w:tcPr>
          <w:p w:rsidR="007220B2" w:rsidRPr="00FF7C25" w:rsidRDefault="007E09C4" w:rsidP="001869F7">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w:t>
            </w:r>
          </w:p>
        </w:tc>
        <w:tc>
          <w:tcPr>
            <w:tcW w:w="1810" w:type="dxa"/>
            <w:shd w:val="clear" w:color="auto" w:fill="FFFFFF"/>
          </w:tcPr>
          <w:p w:rsidR="007220B2" w:rsidRPr="00FF7C25" w:rsidRDefault="007E09C4" w:rsidP="001869F7">
            <w:pPr>
              <w:widowControl/>
              <w:autoSpaceDE/>
              <w:autoSpaceDN/>
              <w:adjustRightInd/>
              <w:ind w:firstLine="0"/>
              <w:jc w:val="center"/>
              <w:rPr>
                <w:rFonts w:ascii="Times New Roman" w:hAnsi="Times New Roman" w:cs="Times New Roman"/>
                <w:color w:val="FF0000"/>
              </w:rPr>
            </w:pPr>
            <w:r w:rsidRPr="00FF7C25">
              <w:rPr>
                <w:rFonts w:ascii="Times New Roman" w:hAnsi="Times New Roman" w:cs="Times New Roman"/>
              </w:rPr>
              <w:t>Периодическая отчетность</w:t>
            </w:r>
          </w:p>
        </w:tc>
        <w:tc>
          <w:tcPr>
            <w:tcW w:w="1876" w:type="dxa"/>
            <w:shd w:val="clear" w:color="auto" w:fill="FFFFFF"/>
          </w:tcPr>
          <w:p w:rsidR="007220B2" w:rsidRPr="00FF7C25" w:rsidRDefault="007220B2" w:rsidP="00F22AC5">
            <w:pPr>
              <w:ind w:firstLine="0"/>
              <w:jc w:val="center"/>
            </w:pPr>
            <w:r w:rsidRPr="00FF7C25">
              <w:rPr>
                <w:rFonts w:ascii="Times New Roman" w:hAnsi="Times New Roman" w:cs="Times New Roman"/>
              </w:rPr>
              <w:t>Администрация  Грачевского  района</w:t>
            </w:r>
          </w:p>
        </w:tc>
        <w:tc>
          <w:tcPr>
            <w:tcW w:w="1397" w:type="dxa"/>
            <w:shd w:val="clear" w:color="auto" w:fill="FFFFFF"/>
          </w:tcPr>
          <w:p w:rsidR="007220B2" w:rsidRPr="00FF7C25" w:rsidRDefault="007220B2" w:rsidP="00DD388F">
            <w:pPr>
              <w:ind w:firstLine="0"/>
              <w:jc w:val="center"/>
              <w:rPr>
                <w:rFonts w:ascii="Times New Roman" w:hAnsi="Times New Roman" w:cs="Times New Roman"/>
              </w:rPr>
            </w:pPr>
            <w:r w:rsidRPr="00FF7C25">
              <w:rPr>
                <w:rFonts w:ascii="Times New Roman" w:hAnsi="Times New Roman" w:cs="Times New Roman"/>
              </w:rPr>
              <w:t>Отчет</w:t>
            </w:r>
            <w:r w:rsidR="00840070" w:rsidRPr="00FF7C25">
              <w:rPr>
                <w:rFonts w:ascii="Times New Roman" w:hAnsi="Times New Roman" w:cs="Times New Roman"/>
              </w:rPr>
              <w:t xml:space="preserve"> медицинск</w:t>
            </w:r>
            <w:r w:rsidR="00DD388F" w:rsidRPr="00FF7C25">
              <w:rPr>
                <w:rFonts w:ascii="Times New Roman" w:hAnsi="Times New Roman" w:cs="Times New Roman"/>
              </w:rPr>
              <w:t>их</w:t>
            </w:r>
            <w:r w:rsidR="00840070" w:rsidRPr="00FF7C25">
              <w:rPr>
                <w:rFonts w:ascii="Times New Roman" w:hAnsi="Times New Roman" w:cs="Times New Roman"/>
              </w:rPr>
              <w:t xml:space="preserve"> организаци</w:t>
            </w:r>
            <w:r w:rsidR="00DD388F" w:rsidRPr="00FF7C25">
              <w:rPr>
                <w:rFonts w:ascii="Times New Roman" w:hAnsi="Times New Roman" w:cs="Times New Roman"/>
              </w:rPr>
              <w:t>й</w:t>
            </w:r>
            <w:r w:rsidR="00840070" w:rsidRPr="00FF7C25">
              <w:rPr>
                <w:rFonts w:ascii="Times New Roman" w:hAnsi="Times New Roman" w:cs="Times New Roman"/>
              </w:rPr>
              <w:t xml:space="preserve"> о </w:t>
            </w:r>
            <w:r w:rsidR="00840070" w:rsidRPr="00FF7C25">
              <w:rPr>
                <w:rFonts w:ascii="Times New Roman" w:eastAsia="Calibri" w:hAnsi="Times New Roman" w:cs="Times New Roman"/>
                <w:lang w:eastAsia="en-US"/>
              </w:rPr>
              <w:t>проведение профилактических осмотров и диспансеризации населения</w:t>
            </w:r>
            <w:r w:rsidR="00840070" w:rsidRPr="00FF7C25">
              <w:rPr>
                <w:rFonts w:ascii="Times New Roman" w:hAnsi="Times New Roman" w:cs="Times New Roman"/>
              </w:rPr>
              <w:t xml:space="preserve"> </w:t>
            </w:r>
          </w:p>
        </w:tc>
        <w:tc>
          <w:tcPr>
            <w:tcW w:w="1800" w:type="dxa"/>
            <w:shd w:val="clear" w:color="auto" w:fill="FFFFFF"/>
          </w:tcPr>
          <w:p w:rsidR="007220B2" w:rsidRPr="00FF7C25" w:rsidRDefault="007E09C4" w:rsidP="001869F7">
            <w:pPr>
              <w:widowControl/>
              <w:autoSpaceDE/>
              <w:autoSpaceDN/>
              <w:adjustRightInd/>
              <w:ind w:firstLine="0"/>
              <w:jc w:val="center"/>
              <w:rPr>
                <w:rFonts w:ascii="Times New Roman" w:hAnsi="Times New Roman" w:cs="Times New Roman"/>
              </w:rPr>
            </w:pPr>
            <w:r w:rsidRPr="00FF7C25">
              <w:rPr>
                <w:rFonts w:ascii="Times New Roman" w:hAnsi="Times New Roman" w:cs="Times New Roman"/>
              </w:rPr>
              <w:t>до 15 января года следующего за отчетным годом</w:t>
            </w:r>
          </w:p>
        </w:tc>
      </w:tr>
      <w:tr w:rsidR="007220B2" w:rsidRPr="00ED0A28" w:rsidTr="00840070">
        <w:trPr>
          <w:trHeight w:val="688"/>
        </w:trPr>
        <w:tc>
          <w:tcPr>
            <w:tcW w:w="582" w:type="dxa"/>
            <w:shd w:val="clear" w:color="auto" w:fill="FFFFFF"/>
          </w:tcPr>
          <w:p w:rsidR="007220B2" w:rsidRPr="00ED0A28" w:rsidRDefault="007220B2"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12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7220B2" w:rsidRPr="00ED0A28" w:rsidRDefault="00840070" w:rsidP="00840070">
            <w:pPr>
              <w:ind w:firstLine="0"/>
              <w:jc w:val="left"/>
              <w:rPr>
                <w:rFonts w:ascii="Times New Roman" w:eastAsia="Calibri" w:hAnsi="Times New Roman" w:cs="Times New Roman"/>
                <w:bCs/>
                <w:iCs/>
                <w:lang w:eastAsia="en-US"/>
              </w:rPr>
            </w:pPr>
            <w:r>
              <w:rPr>
                <w:rFonts w:ascii="Times New Roman" w:eastAsia="Calibri" w:hAnsi="Times New Roman" w:cs="Times New Roman"/>
                <w:lang w:eastAsia="en-US"/>
              </w:rPr>
              <w:t>Изготовлены и р</w:t>
            </w:r>
            <w:r w:rsidR="00C86171" w:rsidRPr="00ED0A28">
              <w:rPr>
                <w:rFonts w:ascii="Times New Roman" w:eastAsia="Calibri" w:hAnsi="Times New Roman" w:cs="Times New Roman"/>
                <w:lang w:eastAsia="en-US"/>
              </w:rPr>
              <w:t>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080" w:type="dxa"/>
            <w:shd w:val="clear" w:color="auto" w:fill="FFFFFF"/>
          </w:tcPr>
          <w:p w:rsidR="007220B2" w:rsidRPr="00ED0A28" w:rsidRDefault="00C86171"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7220B2" w:rsidRPr="00ED0A28" w:rsidRDefault="007220B2"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штук</w:t>
            </w:r>
          </w:p>
        </w:tc>
        <w:tc>
          <w:tcPr>
            <w:tcW w:w="1525" w:type="dxa"/>
            <w:shd w:val="clear" w:color="auto" w:fill="FFFFFF"/>
          </w:tcPr>
          <w:p w:rsidR="007220B2" w:rsidRPr="00ED0A28" w:rsidRDefault="007220B2" w:rsidP="001869F7">
            <w:pPr>
              <w:ind w:firstLine="0"/>
              <w:rPr>
                <w:rFonts w:ascii="Times New Roman" w:hAnsi="Times New Roman" w:cs="Times New Roman"/>
                <w:color w:val="FF0000"/>
              </w:rPr>
            </w:pPr>
            <w:r w:rsidRPr="00ED0A28">
              <w:rPr>
                <w:rFonts w:ascii="Times New Roman" w:hAnsi="Times New Roman" w:cs="Times New Roman"/>
              </w:rPr>
              <w:t>Значение результата определяется фактическим количеством</w:t>
            </w:r>
            <w:r w:rsidR="00840070">
              <w:rPr>
                <w:rFonts w:ascii="Times New Roman" w:hAnsi="Times New Roman" w:cs="Times New Roman"/>
              </w:rPr>
              <w:t xml:space="preserve"> изготовленных и</w:t>
            </w:r>
            <w:r w:rsidRPr="00ED0A28">
              <w:rPr>
                <w:rFonts w:ascii="Times New Roman" w:hAnsi="Times New Roman" w:cs="Times New Roman"/>
              </w:rPr>
              <w:t xml:space="preserve"> распространенных информационных профилактических материалов</w:t>
            </w:r>
          </w:p>
        </w:tc>
        <w:tc>
          <w:tcPr>
            <w:tcW w:w="1559" w:type="dxa"/>
            <w:shd w:val="clear" w:color="auto" w:fill="FFFFFF"/>
          </w:tcPr>
          <w:p w:rsidR="007220B2" w:rsidRPr="00ED0A28" w:rsidRDefault="007E09C4" w:rsidP="001869F7">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c>
          <w:tcPr>
            <w:tcW w:w="1810" w:type="dxa"/>
            <w:shd w:val="clear" w:color="auto" w:fill="FFFFFF"/>
          </w:tcPr>
          <w:p w:rsidR="007220B2" w:rsidRPr="00ED0A28" w:rsidRDefault="007E09C4" w:rsidP="001869F7">
            <w:pPr>
              <w:widowControl/>
              <w:autoSpaceDE/>
              <w:autoSpaceDN/>
              <w:adjustRightInd/>
              <w:ind w:firstLine="0"/>
              <w:jc w:val="center"/>
              <w:rPr>
                <w:rFonts w:ascii="Times New Roman" w:hAnsi="Times New Roman" w:cs="Times New Roman"/>
              </w:rPr>
            </w:pPr>
            <w:r>
              <w:rPr>
                <w:rFonts w:ascii="Times New Roman" w:hAnsi="Times New Roman" w:cs="Times New Roman"/>
              </w:rPr>
              <w:t>Периодическая отчетность</w:t>
            </w:r>
          </w:p>
        </w:tc>
        <w:tc>
          <w:tcPr>
            <w:tcW w:w="1876" w:type="dxa"/>
            <w:shd w:val="clear" w:color="auto" w:fill="FFFFFF"/>
          </w:tcPr>
          <w:p w:rsidR="007220B2" w:rsidRPr="00ED0A28" w:rsidRDefault="007220B2" w:rsidP="00F22AC5">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7220B2" w:rsidRPr="00ED0A28" w:rsidRDefault="00840070" w:rsidP="00840070">
            <w:pPr>
              <w:ind w:firstLine="0"/>
              <w:jc w:val="center"/>
              <w:rPr>
                <w:rFonts w:ascii="Times New Roman" w:hAnsi="Times New Roman" w:cs="Times New Roman"/>
              </w:rPr>
            </w:pPr>
            <w:r w:rsidRPr="00840070">
              <w:rPr>
                <w:rFonts w:ascii="Times New Roman" w:eastAsiaTheme="minorEastAsia" w:hAnsi="Times New Roman" w:cs="Times New Roman"/>
                <w:color w:val="000000" w:themeColor="text1"/>
              </w:rPr>
              <w:t>Муниципальные контракты на изготовление раздаточного материала</w:t>
            </w:r>
            <w:r>
              <w:rPr>
                <w:rFonts w:ascii="Times New Roman" w:eastAsiaTheme="minorEastAsia" w:hAnsi="Times New Roman" w:cs="Times New Roman"/>
                <w:color w:val="000000" w:themeColor="text1"/>
              </w:rPr>
              <w:t>; о</w:t>
            </w:r>
            <w:r w:rsidR="004E314D" w:rsidRPr="00ED0A28">
              <w:rPr>
                <w:rFonts w:ascii="Times New Roman" w:hAnsi="Times New Roman" w:cs="Times New Roman"/>
              </w:rPr>
              <w:t>тчеты по итогам проведения мероприятий</w:t>
            </w:r>
          </w:p>
        </w:tc>
        <w:tc>
          <w:tcPr>
            <w:tcW w:w="1800" w:type="dxa"/>
            <w:shd w:val="clear" w:color="auto" w:fill="FFFFFF"/>
          </w:tcPr>
          <w:p w:rsidR="007220B2" w:rsidRPr="00ED0A28" w:rsidRDefault="007E09C4" w:rsidP="001869F7">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840070" w:rsidRPr="00ED0A28" w:rsidTr="00840070">
        <w:trPr>
          <w:trHeight w:val="688"/>
        </w:trPr>
        <w:tc>
          <w:tcPr>
            <w:tcW w:w="582" w:type="dxa"/>
            <w:shd w:val="clear" w:color="auto" w:fill="FFFFFF"/>
          </w:tcPr>
          <w:p w:rsidR="00840070" w:rsidRPr="00ED0A28" w:rsidRDefault="00840070"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13</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40070" w:rsidRPr="00ED0A28" w:rsidRDefault="00840070" w:rsidP="001869F7">
            <w:pPr>
              <w:ind w:firstLine="0"/>
              <w:rPr>
                <w:rFonts w:ascii="Times New Roman" w:hAnsi="Times New Roman" w:cs="Times New Roman"/>
              </w:rPr>
            </w:pPr>
            <w:r w:rsidRPr="00ED0A28">
              <w:rPr>
                <w:rFonts w:ascii="Times New Roman" w:hAnsi="Times New Roman" w:cs="Times New Roman"/>
              </w:rPr>
              <w:t>Размещены в сети Интернет электронные, текстовые, графические и видеоматериалы профилактической направленности</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штук</w:t>
            </w:r>
          </w:p>
        </w:tc>
        <w:tc>
          <w:tcPr>
            <w:tcW w:w="1525" w:type="dxa"/>
            <w:shd w:val="clear" w:color="auto" w:fill="FFFFFF"/>
          </w:tcPr>
          <w:p w:rsidR="00840070" w:rsidRPr="00ED0A28" w:rsidRDefault="00840070" w:rsidP="004E314D">
            <w:pPr>
              <w:tabs>
                <w:tab w:val="left" w:pos="0"/>
              </w:tabs>
              <w:ind w:firstLine="0"/>
              <w:rPr>
                <w:rFonts w:ascii="Times New Roman" w:eastAsiaTheme="minorEastAsia" w:hAnsi="Times New Roman" w:cs="Times New Roman"/>
                <w:color w:val="000000" w:themeColor="text1"/>
              </w:rPr>
            </w:pPr>
            <w:r w:rsidRPr="00ED0A28">
              <w:rPr>
                <w:rFonts w:ascii="Times New Roman" w:eastAsiaTheme="minorEastAsia" w:hAnsi="Times New Roman" w:cs="Times New Roman"/>
                <w:color w:val="000000" w:themeColor="text1"/>
              </w:rPr>
              <w:t>Сумма подготовленных и размещенных материалов</w:t>
            </w:r>
          </w:p>
          <w:p w:rsidR="00840070" w:rsidRPr="00ED0A28" w:rsidRDefault="00840070" w:rsidP="00ED0A28">
            <w:pPr>
              <w:tabs>
                <w:tab w:val="left" w:pos="0"/>
              </w:tabs>
              <w:ind w:firstLine="0"/>
              <w:rPr>
                <w:rFonts w:ascii="Times New Roman" w:eastAsiaTheme="minorEastAsia" w:hAnsi="Times New Roman" w:cs="Times New Roman"/>
                <w:color w:val="000000" w:themeColor="text1"/>
              </w:rPr>
            </w:pPr>
            <w:r w:rsidRPr="00ED0A28">
              <w:rPr>
                <w:rFonts w:ascii="Times New Roman" w:eastAsiaTheme="minorEastAsia" w:hAnsi="Times New Roman" w:cs="Times New Roman"/>
                <w:color w:val="000000" w:themeColor="text1"/>
              </w:rPr>
              <w:t>абсолютный показатель, равный количеству подготовленных и размещенных электронных текстовых, графических и видеоматериалов профилактической направленности.</w:t>
            </w:r>
          </w:p>
        </w:tc>
        <w:tc>
          <w:tcPr>
            <w:tcW w:w="1559"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Pr>
                <w:rFonts w:ascii="Times New Roman" w:hAnsi="Times New Roman" w:cs="Times New Roman"/>
              </w:rPr>
              <w:t>-</w:t>
            </w:r>
          </w:p>
        </w:tc>
        <w:tc>
          <w:tcPr>
            <w:tcW w:w="1810" w:type="dxa"/>
            <w:shd w:val="clear" w:color="auto" w:fill="FFFFFF"/>
          </w:tcPr>
          <w:p w:rsidR="00840070" w:rsidRPr="00ED0A28" w:rsidRDefault="00840070" w:rsidP="00A77AE2">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tc>
        <w:tc>
          <w:tcPr>
            <w:tcW w:w="1876" w:type="dxa"/>
            <w:shd w:val="clear" w:color="auto" w:fill="FFFFFF"/>
          </w:tcPr>
          <w:p w:rsidR="00840070" w:rsidRPr="00ED0A28" w:rsidRDefault="00840070" w:rsidP="00A77AE2">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840070" w:rsidRPr="00ED0A28" w:rsidRDefault="00840070" w:rsidP="00840070">
            <w:pPr>
              <w:ind w:firstLine="0"/>
              <w:jc w:val="center"/>
              <w:rPr>
                <w:rFonts w:ascii="Times New Roman" w:hAnsi="Times New Roman" w:cs="Times New Roman"/>
              </w:rPr>
            </w:pPr>
            <w:r>
              <w:rPr>
                <w:rFonts w:ascii="Times New Roman" w:hAnsi="Times New Roman" w:cs="Times New Roman"/>
              </w:rPr>
              <w:t xml:space="preserve">Официальный сайт администрации муниципального образования Грачевский район по адресу: </w:t>
            </w:r>
            <w:r w:rsidRPr="00840070">
              <w:rPr>
                <w:rFonts w:ascii="Times New Roman" w:hAnsi="Times New Roman" w:cs="Times New Roman"/>
              </w:rPr>
              <w:t>https://grach-rf.orb.ru/</w:t>
            </w:r>
            <w:r>
              <w:rPr>
                <w:rFonts w:ascii="Times New Roman" w:hAnsi="Times New Roman" w:cs="Times New Roman"/>
              </w:rPr>
              <w:t xml:space="preserve"> </w:t>
            </w:r>
          </w:p>
        </w:tc>
        <w:tc>
          <w:tcPr>
            <w:tcW w:w="1800" w:type="dxa"/>
            <w:shd w:val="clear" w:color="auto" w:fill="FFFFFF"/>
          </w:tcPr>
          <w:p w:rsidR="00840070" w:rsidRPr="00ED0A28" w:rsidRDefault="00840070" w:rsidP="00A77AE2">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840070" w:rsidRPr="00ED0A28" w:rsidTr="00840070">
        <w:trPr>
          <w:trHeight w:val="374"/>
        </w:trPr>
        <w:tc>
          <w:tcPr>
            <w:tcW w:w="582" w:type="dxa"/>
            <w:shd w:val="clear" w:color="auto" w:fill="FFFFFF"/>
          </w:tcPr>
          <w:p w:rsidR="00840070" w:rsidRPr="00ED0A28" w:rsidRDefault="00840070" w:rsidP="00362021">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t>14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40070" w:rsidRPr="00ED0A28" w:rsidRDefault="00840070" w:rsidP="001869F7">
            <w:pPr>
              <w:ind w:firstLine="0"/>
              <w:rPr>
                <w:rFonts w:ascii="Times New Roman" w:eastAsia="Calibri" w:hAnsi="Times New Roman" w:cs="Times New Roman"/>
                <w:bCs/>
                <w:iCs/>
                <w:lang w:eastAsia="en-US"/>
              </w:rPr>
            </w:pPr>
            <w:r w:rsidRPr="00ED0A28">
              <w:rPr>
                <w:rFonts w:ascii="Times New Roman" w:hAnsi="Times New Roman" w:cs="Times New Roman"/>
              </w:rPr>
              <w:t>Р</w:t>
            </w:r>
            <w:r w:rsidRPr="00ED0A28">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ИМ</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840070" w:rsidRPr="00ED0A28" w:rsidRDefault="00840070" w:rsidP="001869F7">
            <w:pPr>
              <w:ind w:firstLine="0"/>
              <w:rPr>
                <w:rFonts w:ascii="Times New Roman" w:hAnsi="Times New Roman" w:cs="Times New Roman"/>
              </w:rPr>
            </w:pPr>
            <w:r w:rsidRPr="00ED0A28">
              <w:rPr>
                <w:rFonts w:ascii="Times New Roman" w:hAnsi="Times New Roman" w:cs="Times New Roman"/>
              </w:rPr>
              <w:t xml:space="preserve">Сумма предприятий и организаций муниципального образования, участвующих в реализации </w:t>
            </w:r>
            <w:r w:rsidRPr="00ED0A28">
              <w:rPr>
                <w:rFonts w:ascii="Times New Roman" w:hAnsi="Times New Roman" w:cs="Times New Roman"/>
              </w:rPr>
              <w:lastRenderedPageBreak/>
              <w:t>корпоративных программ «Укрепление здоровья работающих» в отчетном периоде;</w:t>
            </w:r>
          </w:p>
          <w:p w:rsidR="00840070" w:rsidRPr="00ED0A28" w:rsidRDefault="00840070" w:rsidP="004E314D">
            <w:pPr>
              <w:ind w:firstLine="0"/>
              <w:rPr>
                <w:rFonts w:ascii="Times New Roman" w:hAnsi="Times New Roman" w:cs="Times New Roman"/>
              </w:rPr>
            </w:pPr>
            <w:r w:rsidRPr="00ED0A28">
              <w:rPr>
                <w:rFonts w:ascii="Times New Roman" w:hAnsi="Times New Roman" w:cs="Times New Roman"/>
              </w:rPr>
              <w:t>абсолютный показатель, равный количеству предприятий и организаций муниципального образования, участвующих в реализации корпоративных программ «Укрепление здоровья работающих».</w:t>
            </w:r>
          </w:p>
        </w:tc>
        <w:tc>
          <w:tcPr>
            <w:tcW w:w="1559"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w:t>
            </w:r>
          </w:p>
        </w:tc>
        <w:tc>
          <w:tcPr>
            <w:tcW w:w="181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Единовременное обследование (учет)</w:t>
            </w:r>
          </w:p>
        </w:tc>
        <w:tc>
          <w:tcPr>
            <w:tcW w:w="1876" w:type="dxa"/>
            <w:shd w:val="clear" w:color="auto" w:fill="FFFFFF"/>
          </w:tcPr>
          <w:p w:rsidR="00840070" w:rsidRPr="00ED0A28" w:rsidRDefault="00840070" w:rsidP="00F22AC5">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840070" w:rsidRPr="00ED0A28" w:rsidRDefault="00840070" w:rsidP="004E314D">
            <w:pPr>
              <w:ind w:firstLine="0"/>
              <w:jc w:val="center"/>
              <w:rPr>
                <w:rFonts w:ascii="Times New Roman" w:hAnsi="Times New Roman" w:cs="Times New Roman"/>
              </w:rPr>
            </w:pPr>
            <w:r w:rsidRPr="00ED0A28">
              <w:rPr>
                <w:rFonts w:ascii="Times New Roman" w:hAnsi="Times New Roman" w:cs="Times New Roman"/>
              </w:rPr>
              <w:t xml:space="preserve">Протоколы внедрения корпоративных программ «Укрепление здоровья работающих» на </w:t>
            </w:r>
            <w:r w:rsidRPr="00ED0A28">
              <w:rPr>
                <w:rFonts w:ascii="Times New Roman" w:hAnsi="Times New Roman" w:cs="Times New Roman"/>
              </w:rPr>
              <w:lastRenderedPageBreak/>
              <w:t>предприятиях и в организациях</w:t>
            </w:r>
          </w:p>
        </w:tc>
        <w:tc>
          <w:tcPr>
            <w:tcW w:w="180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lastRenderedPageBreak/>
              <w:t>до 15 января года следующего за отчетным годом</w:t>
            </w:r>
          </w:p>
        </w:tc>
      </w:tr>
      <w:tr w:rsidR="00840070" w:rsidRPr="00ED0A28" w:rsidTr="00840070">
        <w:trPr>
          <w:trHeight w:val="688"/>
        </w:trPr>
        <w:tc>
          <w:tcPr>
            <w:tcW w:w="582" w:type="dxa"/>
            <w:shd w:val="clear" w:color="auto" w:fill="FFFFFF"/>
          </w:tcPr>
          <w:p w:rsidR="00840070" w:rsidRPr="00ED0A28" w:rsidRDefault="00840070" w:rsidP="001869F7">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15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40070" w:rsidRPr="00ED0A28" w:rsidRDefault="00145F17" w:rsidP="001869F7">
            <w:pPr>
              <w:ind w:firstLine="0"/>
              <w:rPr>
                <w:rFonts w:ascii="Times New Roman" w:hAnsi="Times New Roman" w:cs="Times New Roman"/>
              </w:rPr>
            </w:pPr>
            <w:r>
              <w:rPr>
                <w:rFonts w:ascii="Times New Roman" w:hAnsi="Times New Roman" w:cs="Times New Roman"/>
              </w:rPr>
              <w:t>П</w:t>
            </w:r>
            <w:r w:rsidR="00840070" w:rsidRPr="00ED0A28">
              <w:rPr>
                <w:rFonts w:ascii="Times New Roman" w:hAnsi="Times New Roman" w:cs="Times New Roman"/>
              </w:rPr>
              <w:t>роведен</w:t>
            </w:r>
            <w:r>
              <w:rPr>
                <w:rFonts w:ascii="Times New Roman" w:hAnsi="Times New Roman" w:cs="Times New Roman"/>
              </w:rPr>
              <w:t>ы</w:t>
            </w:r>
            <w:r w:rsidR="00840070" w:rsidRPr="00ED0A28">
              <w:rPr>
                <w:rFonts w:ascii="Times New Roman" w:hAnsi="Times New Roman" w:cs="Times New Roman"/>
              </w:rPr>
              <w:t xml:space="preserve"> оздоровительны</w:t>
            </w:r>
            <w:r>
              <w:rPr>
                <w:rFonts w:ascii="Times New Roman" w:hAnsi="Times New Roman" w:cs="Times New Roman"/>
              </w:rPr>
              <w:t>е</w:t>
            </w:r>
            <w:r w:rsidR="00840070" w:rsidRPr="00ED0A28">
              <w:rPr>
                <w:rFonts w:ascii="Times New Roman" w:hAnsi="Times New Roman" w:cs="Times New Roman"/>
              </w:rPr>
              <w:t xml:space="preserve"> и профилактически</w:t>
            </w:r>
            <w:r>
              <w:rPr>
                <w:rFonts w:ascii="Times New Roman" w:hAnsi="Times New Roman" w:cs="Times New Roman"/>
              </w:rPr>
              <w:t>е</w:t>
            </w:r>
            <w:r w:rsidR="00840070" w:rsidRPr="00ED0A28">
              <w:rPr>
                <w:rFonts w:ascii="Times New Roman" w:hAnsi="Times New Roman" w:cs="Times New Roman"/>
              </w:rPr>
              <w:t xml:space="preserve"> мероприяти</w:t>
            </w:r>
            <w:r>
              <w:rPr>
                <w:rFonts w:ascii="Times New Roman" w:hAnsi="Times New Roman" w:cs="Times New Roman"/>
              </w:rPr>
              <w:t xml:space="preserve">я </w:t>
            </w:r>
            <w:r w:rsidR="00840070" w:rsidRPr="00ED0A28">
              <w:rPr>
                <w:rFonts w:ascii="Times New Roman" w:hAnsi="Times New Roman" w:cs="Times New Roman"/>
              </w:rPr>
              <w:t>для детей и подростков</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Pr>
                <w:rFonts w:ascii="Times New Roman" w:hAnsi="Times New Roman" w:cs="Times New Roman"/>
              </w:rPr>
              <w:t>ИМ</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840070" w:rsidRPr="00ED0A28" w:rsidRDefault="00840070" w:rsidP="009A72FC">
            <w:pPr>
              <w:ind w:firstLine="0"/>
              <w:rPr>
                <w:rFonts w:ascii="Times New Roman" w:eastAsia="Calibri" w:hAnsi="Times New Roman" w:cs="Times New Roman"/>
                <w:lang w:eastAsia="en-US"/>
              </w:rPr>
            </w:pPr>
            <w:r w:rsidRPr="00ED0A28">
              <w:rPr>
                <w:rFonts w:ascii="Times New Roman" w:hAnsi="Times New Roman" w:cs="Times New Roman"/>
              </w:rPr>
              <w:t xml:space="preserve">Сумма проведенных мероприятий; абсолютный показатель, равный количеству </w:t>
            </w:r>
            <w:r w:rsidRPr="00ED0A28">
              <w:rPr>
                <w:rFonts w:ascii="Times New Roman" w:hAnsi="Times New Roman" w:cs="Times New Roman"/>
              </w:rPr>
              <w:lastRenderedPageBreak/>
              <w:t xml:space="preserve">подготовленных и проведенных </w:t>
            </w:r>
            <w:r w:rsidRPr="00ED0A28">
              <w:rPr>
                <w:rFonts w:ascii="Times New Roman" w:eastAsia="Calibri" w:hAnsi="Times New Roman" w:cs="Times New Roman"/>
                <w:lang w:eastAsia="en-US"/>
              </w:rPr>
              <w:t>оздоровительных и профилактических мероприятий для детей и подростков</w:t>
            </w:r>
          </w:p>
        </w:tc>
        <w:tc>
          <w:tcPr>
            <w:tcW w:w="1559"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lastRenderedPageBreak/>
              <w:t>-</w:t>
            </w:r>
          </w:p>
        </w:tc>
        <w:tc>
          <w:tcPr>
            <w:tcW w:w="181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tc>
        <w:tc>
          <w:tcPr>
            <w:tcW w:w="1876" w:type="dxa"/>
            <w:shd w:val="clear" w:color="auto" w:fill="FFFFFF"/>
          </w:tcPr>
          <w:p w:rsidR="00840070" w:rsidRPr="00ED0A28" w:rsidRDefault="00840070" w:rsidP="00F22AC5">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840070" w:rsidRPr="00ED0A28" w:rsidRDefault="00840070" w:rsidP="004E314D">
            <w:pPr>
              <w:ind w:firstLine="0"/>
              <w:jc w:val="center"/>
              <w:rPr>
                <w:rFonts w:ascii="Times New Roman" w:hAnsi="Times New Roman" w:cs="Times New Roman"/>
              </w:rPr>
            </w:pPr>
            <w:r w:rsidRPr="00ED0A28">
              <w:rPr>
                <w:rFonts w:ascii="Times New Roman" w:hAnsi="Times New Roman" w:cs="Times New Roman"/>
              </w:rPr>
              <w:t>Отчеты по итогам проведения мероприятий</w:t>
            </w:r>
          </w:p>
        </w:tc>
        <w:tc>
          <w:tcPr>
            <w:tcW w:w="180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highlight w:val="yellow"/>
              </w:rPr>
            </w:pPr>
            <w:r w:rsidRPr="00ED0A28">
              <w:rPr>
                <w:rFonts w:ascii="Times New Roman" w:hAnsi="Times New Roman" w:cs="Times New Roman"/>
              </w:rPr>
              <w:t>до 15 января года следующего за отчетным годом</w:t>
            </w:r>
          </w:p>
        </w:tc>
      </w:tr>
      <w:tr w:rsidR="00840070" w:rsidRPr="00ED0A28" w:rsidTr="00840070">
        <w:trPr>
          <w:trHeight w:val="688"/>
        </w:trPr>
        <w:tc>
          <w:tcPr>
            <w:tcW w:w="582" w:type="dxa"/>
            <w:shd w:val="clear" w:color="auto" w:fill="FFFFFF"/>
          </w:tcPr>
          <w:p w:rsidR="00840070" w:rsidRPr="00ED0A28" w:rsidRDefault="00840070" w:rsidP="001869F7">
            <w:pPr>
              <w:widowControl/>
              <w:autoSpaceDE/>
              <w:autoSpaceDN/>
              <w:adjustRightInd/>
              <w:ind w:firstLine="0"/>
              <w:jc w:val="left"/>
              <w:rPr>
                <w:rFonts w:ascii="Times New Roman" w:hAnsi="Times New Roman" w:cs="Times New Roman"/>
              </w:rPr>
            </w:pPr>
            <w:r w:rsidRPr="00ED0A28">
              <w:rPr>
                <w:rFonts w:ascii="Times New Roman" w:hAnsi="Times New Roman" w:cs="Times New Roman"/>
              </w:rPr>
              <w:lastRenderedPageBreak/>
              <w:t>16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40070" w:rsidRPr="00ED0A28" w:rsidRDefault="00840070" w:rsidP="009A72FC">
            <w:pPr>
              <w:ind w:firstLine="0"/>
              <w:rPr>
                <w:rFonts w:ascii="Times New Roman" w:hAnsi="Times New Roman" w:cs="Times New Roman"/>
              </w:rPr>
            </w:pPr>
            <w:r w:rsidRPr="00ED0A28">
              <w:rPr>
                <w:rFonts w:ascii="Times New Roman" w:hAnsi="Times New Roman" w:cs="Times New Roman"/>
              </w:rPr>
              <w:t>Проведены  информационно-профилактические кампании по укреплению семьи и активному долголетию</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Pr>
                <w:rFonts w:ascii="Times New Roman" w:hAnsi="Times New Roman" w:cs="Times New Roman"/>
              </w:rPr>
              <w:t>ИМ</w:t>
            </w:r>
          </w:p>
        </w:tc>
        <w:tc>
          <w:tcPr>
            <w:tcW w:w="108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единиц</w:t>
            </w:r>
          </w:p>
        </w:tc>
        <w:tc>
          <w:tcPr>
            <w:tcW w:w="1525" w:type="dxa"/>
            <w:shd w:val="clear" w:color="auto" w:fill="FFFFFF"/>
          </w:tcPr>
          <w:p w:rsidR="00840070" w:rsidRPr="00ED0A28" w:rsidRDefault="00840070" w:rsidP="009A72FC">
            <w:pPr>
              <w:ind w:firstLine="0"/>
              <w:rPr>
                <w:rFonts w:ascii="Times New Roman" w:eastAsiaTheme="minorEastAsia" w:hAnsi="Times New Roman" w:cs="Times New Roman"/>
                <w:color w:val="000000" w:themeColor="text1"/>
              </w:rPr>
            </w:pPr>
            <w:r w:rsidRPr="00ED0A28">
              <w:rPr>
                <w:rFonts w:ascii="Times New Roman" w:eastAsiaTheme="minorEastAsia" w:hAnsi="Times New Roman" w:cs="Times New Roman"/>
                <w:color w:val="000000" w:themeColor="text1"/>
              </w:rPr>
              <w:t>Сумма проведенных мероприятий;</w:t>
            </w:r>
          </w:p>
          <w:p w:rsidR="00840070" w:rsidRPr="00ED0A28" w:rsidRDefault="00840070" w:rsidP="00F22AC5">
            <w:pPr>
              <w:ind w:firstLine="0"/>
              <w:rPr>
                <w:rFonts w:ascii="Times New Roman" w:hAnsi="Times New Roman" w:cs="Times New Roman"/>
              </w:rPr>
            </w:pPr>
            <w:r w:rsidRPr="00ED0A28">
              <w:rPr>
                <w:rFonts w:ascii="Times New Roman" w:eastAsiaTheme="minorEastAsia" w:hAnsi="Times New Roman" w:cs="Times New Roman"/>
                <w:color w:val="000000" w:themeColor="text1"/>
              </w:rPr>
              <w:t xml:space="preserve">абсолютный показатель, равный количеству подготовленных и проведенных </w:t>
            </w:r>
            <w:r w:rsidRPr="00ED0A28">
              <w:rPr>
                <w:rFonts w:ascii="Times New Roman" w:hAnsi="Times New Roman" w:cs="Times New Roman"/>
              </w:rPr>
              <w:t>информационно – профилактических кампаний по укреплению семьи и активному долголетию.</w:t>
            </w:r>
          </w:p>
        </w:tc>
        <w:tc>
          <w:tcPr>
            <w:tcW w:w="1559" w:type="dxa"/>
            <w:shd w:val="clear" w:color="auto" w:fill="FFFFFF"/>
          </w:tcPr>
          <w:p w:rsidR="00840070" w:rsidRPr="00ED0A28" w:rsidRDefault="00840070" w:rsidP="00362021">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w:t>
            </w:r>
          </w:p>
        </w:tc>
        <w:tc>
          <w:tcPr>
            <w:tcW w:w="1810" w:type="dxa"/>
            <w:shd w:val="clear" w:color="auto" w:fill="FFFFFF"/>
          </w:tcPr>
          <w:p w:rsidR="00840070" w:rsidRPr="00ED0A28" w:rsidRDefault="00840070" w:rsidP="00362021">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Периодическая отчетность</w:t>
            </w:r>
          </w:p>
        </w:tc>
        <w:tc>
          <w:tcPr>
            <w:tcW w:w="1876" w:type="dxa"/>
            <w:shd w:val="clear" w:color="auto" w:fill="FFFFFF"/>
          </w:tcPr>
          <w:p w:rsidR="00840070" w:rsidRPr="00ED0A28" w:rsidRDefault="00840070" w:rsidP="00362021">
            <w:pPr>
              <w:ind w:firstLine="0"/>
              <w:jc w:val="center"/>
            </w:pPr>
            <w:r w:rsidRPr="00ED0A28">
              <w:rPr>
                <w:rFonts w:ascii="Times New Roman" w:hAnsi="Times New Roman" w:cs="Times New Roman"/>
              </w:rPr>
              <w:t>Администрация  Грачевского  района</w:t>
            </w:r>
          </w:p>
        </w:tc>
        <w:tc>
          <w:tcPr>
            <w:tcW w:w="1397" w:type="dxa"/>
            <w:shd w:val="clear" w:color="auto" w:fill="FFFFFF"/>
          </w:tcPr>
          <w:p w:rsidR="00840070" w:rsidRPr="00ED0A28" w:rsidRDefault="00840070" w:rsidP="004E314D">
            <w:pPr>
              <w:ind w:firstLine="0"/>
              <w:jc w:val="center"/>
              <w:rPr>
                <w:rFonts w:ascii="Times New Roman" w:hAnsi="Times New Roman" w:cs="Times New Roman"/>
              </w:rPr>
            </w:pPr>
            <w:r w:rsidRPr="00ED0A28">
              <w:rPr>
                <w:rFonts w:ascii="Times New Roman" w:hAnsi="Times New Roman" w:cs="Times New Roman"/>
              </w:rPr>
              <w:t>Отчеты по итогам проведения мероприятий</w:t>
            </w:r>
          </w:p>
        </w:tc>
        <w:tc>
          <w:tcPr>
            <w:tcW w:w="1800" w:type="dxa"/>
            <w:shd w:val="clear" w:color="auto" w:fill="FFFFFF"/>
          </w:tcPr>
          <w:p w:rsidR="00840070" w:rsidRPr="00ED0A28" w:rsidRDefault="00840070" w:rsidP="001869F7">
            <w:pPr>
              <w:widowControl/>
              <w:autoSpaceDE/>
              <w:autoSpaceDN/>
              <w:adjustRightInd/>
              <w:ind w:firstLine="0"/>
              <w:jc w:val="center"/>
              <w:rPr>
                <w:rFonts w:ascii="Times New Roman" w:hAnsi="Times New Roman" w:cs="Times New Roman"/>
              </w:rPr>
            </w:pPr>
            <w:r w:rsidRPr="00ED0A28">
              <w:rPr>
                <w:rFonts w:ascii="Times New Roman" w:hAnsi="Times New Roman" w:cs="Times New Roman"/>
              </w:rPr>
              <w:t>до 15 января года следующего за отчетным годом</w:t>
            </w:r>
          </w:p>
        </w:tc>
      </w:tr>
    </w:tbl>
    <w:p w:rsidR="009C568A" w:rsidRDefault="009C568A" w:rsidP="0089293E">
      <w:pPr>
        <w:widowControl/>
        <w:overflowPunct w:val="0"/>
        <w:ind w:firstLine="0"/>
        <w:jc w:val="center"/>
        <w:textAlignment w:val="baseline"/>
        <w:rPr>
          <w:rFonts w:ascii="Times New Roman" w:hAnsi="Times New Roman" w:cs="Times New Roman"/>
          <w:bC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173A5A" w:rsidRDefault="00173A5A"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F4607C" w:rsidRPr="0035624D" w:rsidRDefault="001869F7"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F4607C" w:rsidRPr="0035624D">
        <w:rPr>
          <w:rFonts w:ascii="Times New Roman" w:eastAsia="Calibri" w:hAnsi="Times New Roman" w:cs="Times New Roman"/>
          <w:sz w:val="28"/>
          <w:szCs w:val="28"/>
          <w:lang w:eastAsia="en-US"/>
        </w:rPr>
        <w:t>. План реализации муниципаль</w:t>
      </w:r>
      <w:r w:rsidR="006B2DC3" w:rsidRPr="0035624D">
        <w:rPr>
          <w:rFonts w:ascii="Times New Roman" w:eastAsia="Calibri" w:hAnsi="Times New Roman" w:cs="Times New Roman"/>
          <w:sz w:val="28"/>
          <w:szCs w:val="28"/>
          <w:lang w:eastAsia="en-US"/>
        </w:rPr>
        <w:t xml:space="preserve">ной программы на 2023 </w:t>
      </w:r>
      <w:r w:rsidR="00F4607C" w:rsidRPr="0035624D">
        <w:rPr>
          <w:rFonts w:ascii="Times New Roman" w:eastAsia="Calibri" w:hAnsi="Times New Roman" w:cs="Times New Roman"/>
          <w:sz w:val="28"/>
          <w:szCs w:val="28"/>
          <w:lang w:eastAsia="en-US"/>
        </w:rPr>
        <w:t>год</w:t>
      </w:r>
    </w:p>
    <w:p w:rsidR="00F4607C" w:rsidRPr="0035624D" w:rsidRDefault="00F4607C" w:rsidP="00F4607C">
      <w:pPr>
        <w:widowControl/>
        <w:shd w:val="clear" w:color="auto" w:fill="FFFFFF"/>
        <w:autoSpaceDE/>
        <w:autoSpaceDN/>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tbl>
      <w:tblPr>
        <w:tblW w:w="15608" w:type="dxa"/>
        <w:shd w:val="clear" w:color="auto" w:fill="FFFFFF"/>
        <w:tblLayout w:type="fixed"/>
        <w:tblCellMar>
          <w:top w:w="15" w:type="dxa"/>
          <w:left w:w="15" w:type="dxa"/>
          <w:bottom w:w="15" w:type="dxa"/>
          <w:right w:w="15" w:type="dxa"/>
        </w:tblCellMar>
        <w:tblLook w:val="04A0"/>
      </w:tblPr>
      <w:tblGrid>
        <w:gridCol w:w="1149"/>
        <w:gridCol w:w="6663"/>
        <w:gridCol w:w="1559"/>
        <w:gridCol w:w="1417"/>
        <w:gridCol w:w="1843"/>
        <w:gridCol w:w="2977"/>
      </w:tblGrid>
      <w:tr w:rsidR="0035624D" w:rsidRPr="00EB5ABF" w:rsidTr="001C4B15">
        <w:trPr>
          <w:trHeight w:val="240"/>
        </w:trPr>
        <w:tc>
          <w:tcPr>
            <w:tcW w:w="1149" w:type="dxa"/>
            <w:tcBorders>
              <w:top w:val="single" w:sz="6" w:space="0" w:color="000000"/>
              <w:left w:val="single" w:sz="6" w:space="0" w:color="000000"/>
            </w:tcBorders>
            <w:shd w:val="clear" w:color="auto" w:fill="FFFFFF"/>
            <w:hideMark/>
          </w:tcPr>
          <w:p w:rsidR="00F4607C" w:rsidRPr="00EB5ABF" w:rsidRDefault="00F4607C" w:rsidP="00446B82">
            <w:pPr>
              <w:ind w:firstLine="0"/>
              <w:jc w:val="center"/>
              <w:rPr>
                <w:rFonts w:ascii="Times New Roman" w:hAnsi="Times New Roman" w:cs="Times New Roman"/>
                <w:b/>
              </w:rPr>
            </w:pPr>
            <w:r w:rsidRPr="00EB5ABF">
              <w:rPr>
                <w:rFonts w:ascii="Times New Roman" w:hAnsi="Times New Roman" w:cs="Times New Roman"/>
              </w:rPr>
              <w:t>№ п/п</w:t>
            </w:r>
          </w:p>
        </w:tc>
        <w:tc>
          <w:tcPr>
            <w:tcW w:w="6663" w:type="dxa"/>
            <w:tcBorders>
              <w:top w:val="single" w:sz="6" w:space="0" w:color="000000"/>
              <w:left w:val="single" w:sz="6" w:space="0" w:color="000000"/>
            </w:tcBorders>
            <w:shd w:val="clear" w:color="auto" w:fill="FFFFFF"/>
            <w:hideMark/>
          </w:tcPr>
          <w:p w:rsidR="00F4607C" w:rsidRPr="00EB5ABF" w:rsidRDefault="00F4607C" w:rsidP="00446B82">
            <w:pPr>
              <w:ind w:firstLine="0"/>
              <w:jc w:val="center"/>
              <w:rPr>
                <w:rFonts w:ascii="Times New Roman" w:hAnsi="Times New Roman" w:cs="Times New Roman"/>
                <w:b/>
              </w:rPr>
            </w:pPr>
            <w:r w:rsidRPr="00EB5ABF">
              <w:rPr>
                <w:rFonts w:ascii="Times New Roman" w:hAnsi="Times New Roman" w:cs="Times New Roman"/>
              </w:rPr>
              <w:t>Наименование структурного элемента муниципальной программы, задачи, мероприятия (результата), контрольной точки</w:t>
            </w:r>
          </w:p>
        </w:tc>
        <w:tc>
          <w:tcPr>
            <w:tcW w:w="1559" w:type="dxa"/>
            <w:tcBorders>
              <w:top w:val="single" w:sz="4" w:space="0" w:color="auto"/>
              <w:left w:val="single" w:sz="4" w:space="0" w:color="auto"/>
              <w:right w:val="single" w:sz="4" w:space="0" w:color="auto"/>
            </w:tcBorders>
            <w:shd w:val="clear" w:color="auto" w:fill="FFFFFF"/>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Единица измерения</w:t>
            </w:r>
          </w:p>
        </w:tc>
        <w:tc>
          <w:tcPr>
            <w:tcW w:w="1417" w:type="dxa"/>
            <w:tcBorders>
              <w:top w:val="single" w:sz="4" w:space="0" w:color="auto"/>
              <w:left w:val="single" w:sz="4" w:space="0" w:color="auto"/>
            </w:tcBorders>
            <w:shd w:val="clear" w:color="auto" w:fill="FFFFFF"/>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Ответственный исполнитель</w:t>
            </w:r>
          </w:p>
          <w:p w:rsidR="00F4607C" w:rsidRPr="00EB5ABF" w:rsidRDefault="00F4607C" w:rsidP="00446B82">
            <w:pPr>
              <w:ind w:firstLine="0"/>
              <w:jc w:val="center"/>
              <w:rPr>
                <w:rFonts w:ascii="Times New Roman" w:hAnsi="Times New Roman" w:cs="Times New Roman"/>
                <w:b/>
              </w:rPr>
            </w:pPr>
            <w:r w:rsidRPr="00EB5ABF">
              <w:rPr>
                <w:rFonts w:ascii="Times New Roman" w:hAnsi="Times New Roman" w:cs="Times New Roman"/>
              </w:rPr>
              <w:t>(Ф.И.О., должность, наименование структурного подразделения администрации района)</w:t>
            </w:r>
          </w:p>
        </w:tc>
      </w:tr>
      <w:tr w:rsidR="0035624D" w:rsidRPr="00EB5ABF" w:rsidTr="001C4B15">
        <w:tc>
          <w:tcPr>
            <w:tcW w:w="1149" w:type="dxa"/>
            <w:tcBorders>
              <w:top w:val="single" w:sz="6" w:space="0" w:color="000000"/>
              <w:left w:val="single" w:sz="6" w:space="0" w:color="000000"/>
            </w:tcBorders>
            <w:shd w:val="clear" w:color="auto" w:fill="FFFFFF"/>
            <w:hideMark/>
          </w:tcPr>
          <w:p w:rsidR="00F4607C" w:rsidRPr="00EB5ABF" w:rsidRDefault="00F4607C" w:rsidP="00446B82">
            <w:pPr>
              <w:ind w:firstLine="0"/>
              <w:jc w:val="center"/>
              <w:rPr>
                <w:rFonts w:ascii="Times New Roman" w:hAnsi="Times New Roman" w:cs="Times New Roman"/>
                <w:b/>
              </w:rPr>
            </w:pPr>
            <w:r w:rsidRPr="00EB5ABF">
              <w:rPr>
                <w:rFonts w:ascii="Times New Roman" w:hAnsi="Times New Roman" w:cs="Times New Roman"/>
              </w:rPr>
              <w:t>1</w:t>
            </w:r>
          </w:p>
        </w:tc>
        <w:tc>
          <w:tcPr>
            <w:tcW w:w="6663" w:type="dxa"/>
            <w:tcBorders>
              <w:top w:val="single" w:sz="6" w:space="0" w:color="000000"/>
              <w:left w:val="single" w:sz="6" w:space="0" w:color="000000"/>
            </w:tcBorders>
            <w:shd w:val="clear" w:color="auto" w:fill="FFFFFF"/>
            <w:hideMark/>
          </w:tcPr>
          <w:p w:rsidR="00F4607C" w:rsidRPr="00EB5ABF" w:rsidRDefault="00F4607C" w:rsidP="00446B82">
            <w:pPr>
              <w:ind w:firstLine="0"/>
              <w:jc w:val="center"/>
              <w:rPr>
                <w:rFonts w:ascii="Times New Roman" w:hAnsi="Times New Roman" w:cs="Times New Roman"/>
                <w:b/>
              </w:rPr>
            </w:pPr>
            <w:r w:rsidRPr="00EB5ABF">
              <w:rPr>
                <w:rFonts w:ascii="Times New Roman" w:hAnsi="Times New Roman" w:cs="Times New Roman"/>
              </w:rPr>
              <w:t>2</w:t>
            </w:r>
          </w:p>
        </w:tc>
        <w:tc>
          <w:tcPr>
            <w:tcW w:w="1559" w:type="dxa"/>
            <w:tcBorders>
              <w:top w:val="single" w:sz="6" w:space="0" w:color="000000"/>
              <w:left w:val="single" w:sz="6" w:space="0" w:color="000000"/>
            </w:tcBorders>
            <w:shd w:val="clear" w:color="auto" w:fill="FFFFFF"/>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3</w:t>
            </w:r>
          </w:p>
        </w:tc>
        <w:tc>
          <w:tcPr>
            <w:tcW w:w="1417" w:type="dxa"/>
            <w:tcBorders>
              <w:top w:val="single" w:sz="6" w:space="0" w:color="000000"/>
              <w:left w:val="single" w:sz="6" w:space="0" w:color="000000"/>
              <w:right w:val="single" w:sz="6" w:space="0" w:color="000000"/>
            </w:tcBorders>
            <w:shd w:val="clear" w:color="auto" w:fill="FFFFFF"/>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4</w:t>
            </w:r>
          </w:p>
        </w:tc>
        <w:tc>
          <w:tcPr>
            <w:tcW w:w="1843" w:type="dxa"/>
            <w:tcBorders>
              <w:top w:val="single" w:sz="6" w:space="0" w:color="000000"/>
              <w:left w:val="single" w:sz="6" w:space="0" w:color="000000"/>
            </w:tcBorders>
            <w:shd w:val="clear" w:color="auto" w:fill="FFFFFF"/>
            <w:hideMark/>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F4607C" w:rsidRPr="00EB5ABF" w:rsidRDefault="00F4607C" w:rsidP="00446B82">
            <w:pPr>
              <w:ind w:firstLine="0"/>
              <w:jc w:val="center"/>
              <w:rPr>
                <w:rFonts w:ascii="Times New Roman" w:hAnsi="Times New Roman" w:cs="Times New Roman"/>
              </w:rPr>
            </w:pPr>
            <w:r w:rsidRPr="00EB5ABF">
              <w:rPr>
                <w:rFonts w:ascii="Times New Roman" w:hAnsi="Times New Roman" w:cs="Times New Roman"/>
              </w:rPr>
              <w:t>6</w:t>
            </w:r>
          </w:p>
        </w:tc>
      </w:tr>
      <w:tr w:rsidR="0035624D" w:rsidRPr="00EB5ABF" w:rsidTr="004854DD">
        <w:trPr>
          <w:trHeight w:val="629"/>
        </w:trPr>
        <w:tc>
          <w:tcPr>
            <w:tcW w:w="1149" w:type="dxa"/>
            <w:tcBorders>
              <w:top w:val="single" w:sz="6" w:space="0" w:color="000000"/>
              <w:left w:val="single" w:sz="6" w:space="0" w:color="000000"/>
            </w:tcBorders>
            <w:shd w:val="clear" w:color="auto" w:fill="FFFFFF"/>
            <w:hideMark/>
          </w:tcPr>
          <w:p w:rsidR="004A0502" w:rsidRPr="00EB5ABF" w:rsidRDefault="004A0502" w:rsidP="004A0502">
            <w:pPr>
              <w:ind w:firstLine="0"/>
              <w:jc w:val="left"/>
              <w:rPr>
                <w:rFonts w:ascii="Times New Roman" w:hAnsi="Times New Roman" w:cs="Times New Roman"/>
              </w:rPr>
            </w:pPr>
            <w:r w:rsidRPr="00EB5ABF">
              <w:rPr>
                <w:rFonts w:ascii="Times New Roman" w:hAnsi="Times New Roman" w:cs="Times New Roman"/>
              </w:rPr>
              <w:t>1.</w:t>
            </w:r>
          </w:p>
        </w:tc>
        <w:tc>
          <w:tcPr>
            <w:tcW w:w="6663" w:type="dxa"/>
            <w:tcBorders>
              <w:top w:val="single" w:sz="6" w:space="0" w:color="000000"/>
              <w:left w:val="single" w:sz="6" w:space="0" w:color="000000"/>
              <w:right w:val="single" w:sz="6" w:space="0" w:color="000000"/>
            </w:tcBorders>
            <w:shd w:val="clear" w:color="auto" w:fill="FFFFFF"/>
          </w:tcPr>
          <w:p w:rsidR="004A0502" w:rsidRPr="00EB5ABF" w:rsidRDefault="004A0502" w:rsidP="004A0502">
            <w:pPr>
              <w:ind w:firstLine="0"/>
              <w:jc w:val="left"/>
              <w:rPr>
                <w:rFonts w:ascii="Times New Roman" w:hAnsi="Times New Roman" w:cs="Times New Roman"/>
                <w:b/>
              </w:rPr>
            </w:pPr>
            <w:r w:rsidRPr="00EB5ABF">
              <w:rPr>
                <w:rFonts w:ascii="Times New Roman" w:hAnsi="Times New Roman" w:cs="Times New Roman"/>
              </w:rPr>
              <w:t>Комплекс процессных мероприятий 1 «Формирование среды, способствующей ведению</w:t>
            </w:r>
            <w:r w:rsidRPr="00EB5ABF">
              <w:rPr>
                <w:rFonts w:ascii="Times New Roman" w:eastAsia="Calibri" w:hAnsi="Times New Roman" w:cs="Times New Roman"/>
                <w:lang w:eastAsia="en-US"/>
              </w:rPr>
              <w:t xml:space="preserve"> здорового образа жизни»</w:t>
            </w:r>
          </w:p>
        </w:tc>
        <w:tc>
          <w:tcPr>
            <w:tcW w:w="1559"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r>
      <w:tr w:rsidR="0035624D" w:rsidRPr="00EB5ABF" w:rsidTr="001C4B15">
        <w:tc>
          <w:tcPr>
            <w:tcW w:w="1149" w:type="dxa"/>
            <w:tcBorders>
              <w:top w:val="single" w:sz="6" w:space="0" w:color="000000"/>
              <w:left w:val="single" w:sz="6" w:space="0" w:color="000000"/>
            </w:tcBorders>
            <w:shd w:val="clear" w:color="auto" w:fill="FFFFFF"/>
          </w:tcPr>
          <w:p w:rsidR="004A0502" w:rsidRPr="00EB5ABF" w:rsidRDefault="004A0502" w:rsidP="004A0502">
            <w:pPr>
              <w:ind w:firstLine="0"/>
              <w:jc w:val="left"/>
              <w:rPr>
                <w:rFonts w:ascii="Times New Roman" w:hAnsi="Times New Roman" w:cs="Times New Roman"/>
              </w:rPr>
            </w:pPr>
            <w:r w:rsidRPr="00EB5ABF">
              <w:rPr>
                <w:rFonts w:ascii="Times New Roman" w:hAnsi="Times New Roman" w:cs="Times New Roman"/>
              </w:rPr>
              <w:lastRenderedPageBreak/>
              <w:t>1.1.</w:t>
            </w:r>
          </w:p>
        </w:tc>
        <w:tc>
          <w:tcPr>
            <w:tcW w:w="6663" w:type="dxa"/>
            <w:tcBorders>
              <w:top w:val="single" w:sz="6" w:space="0" w:color="000000"/>
              <w:left w:val="single" w:sz="6" w:space="0" w:color="000000"/>
              <w:right w:val="single" w:sz="4" w:space="0" w:color="auto"/>
            </w:tcBorders>
            <w:shd w:val="clear" w:color="auto" w:fill="FFFFFF"/>
          </w:tcPr>
          <w:p w:rsidR="004A0502" w:rsidRPr="00EB5ABF" w:rsidRDefault="003E47B9" w:rsidP="004A0502">
            <w:pPr>
              <w:ind w:firstLine="0"/>
              <w:jc w:val="left"/>
              <w:rPr>
                <w:rFonts w:ascii="Times New Roman" w:hAnsi="Times New Roman" w:cs="Times New Roman"/>
              </w:rPr>
            </w:pPr>
            <w:r w:rsidRPr="00EB5ABF">
              <w:rPr>
                <w:rFonts w:ascii="Times New Roman" w:hAnsi="Times New Roman" w:cs="Times New Roman"/>
              </w:rPr>
              <w:t xml:space="preserve">Задача 1. </w:t>
            </w:r>
            <w:r w:rsidRPr="00EB5ABF">
              <w:rPr>
                <w:rFonts w:ascii="Times New Roman" w:eastAsia="Calibri" w:hAnsi="Times New Roman" w:cs="Times New Roman"/>
                <w:lang w:eastAsia="en-US"/>
              </w:rPr>
              <w:t>Р</w:t>
            </w:r>
            <w:r w:rsidRPr="00EB5ABF">
              <w:rPr>
                <w:rFonts w:ascii="Times New Roman" w:eastAsia="MS Mincho" w:hAnsi="Times New Roman" w:cs="Times New Roman"/>
              </w:rPr>
              <w:t>азвитие инфраструктуры общественного здоровья, формирование среду, способствующей ведению гражданами здорового образа жизни.</w:t>
            </w:r>
          </w:p>
        </w:tc>
        <w:tc>
          <w:tcPr>
            <w:tcW w:w="1559"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4A0502" w:rsidRPr="00EB5ABF" w:rsidRDefault="004A0502" w:rsidP="004A0502">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right w:val="single" w:sz="4" w:space="0" w:color="auto"/>
            </w:tcBorders>
            <w:shd w:val="clear" w:color="auto" w:fill="FFFFFF"/>
          </w:tcPr>
          <w:p w:rsidR="004A0502" w:rsidRPr="00EB5ABF" w:rsidRDefault="00C147E5" w:rsidP="00C147E5">
            <w:pPr>
              <w:ind w:firstLine="0"/>
              <w:jc w:val="center"/>
              <w:rPr>
                <w:rFonts w:ascii="Times New Roman" w:hAnsi="Times New Roman" w:cs="Times New Roman"/>
              </w:rPr>
            </w:pPr>
            <w:r w:rsidRPr="00EB5ABF">
              <w:rPr>
                <w:rFonts w:ascii="Times New Roman" w:hAnsi="Times New Roman" w:cs="Times New Roman"/>
              </w:rPr>
              <w:t>Х</w:t>
            </w:r>
          </w:p>
        </w:tc>
      </w:tr>
      <w:tr w:rsidR="0035624D" w:rsidRPr="00EB5ABF" w:rsidTr="001C4B15">
        <w:tc>
          <w:tcPr>
            <w:tcW w:w="1149" w:type="dxa"/>
            <w:tcBorders>
              <w:top w:val="single" w:sz="6" w:space="0" w:color="000000"/>
              <w:left w:val="single" w:sz="6" w:space="0" w:color="000000"/>
            </w:tcBorders>
            <w:shd w:val="clear" w:color="auto" w:fill="FFFFFF"/>
          </w:tcPr>
          <w:p w:rsidR="003E47B9" w:rsidRPr="00EB5ABF" w:rsidRDefault="00C147E5" w:rsidP="004A0502">
            <w:pPr>
              <w:ind w:firstLine="0"/>
              <w:jc w:val="left"/>
              <w:rPr>
                <w:rFonts w:ascii="Times New Roman" w:hAnsi="Times New Roman" w:cs="Times New Roman"/>
              </w:rPr>
            </w:pPr>
            <w:r w:rsidRPr="00EB5ABF">
              <w:rPr>
                <w:rFonts w:ascii="Times New Roman" w:hAnsi="Times New Roman" w:cs="Times New Roman"/>
              </w:rPr>
              <w:t>1.1.1.</w:t>
            </w:r>
          </w:p>
        </w:tc>
        <w:tc>
          <w:tcPr>
            <w:tcW w:w="6663" w:type="dxa"/>
            <w:tcBorders>
              <w:top w:val="single" w:sz="6" w:space="0" w:color="000000"/>
              <w:left w:val="single" w:sz="6" w:space="0" w:color="000000"/>
              <w:right w:val="single" w:sz="4" w:space="0" w:color="auto"/>
            </w:tcBorders>
            <w:shd w:val="clear" w:color="auto" w:fill="FFFFFF"/>
          </w:tcPr>
          <w:p w:rsidR="003E47B9" w:rsidRPr="00EB5ABF" w:rsidRDefault="00173A5A" w:rsidP="009C5B1E">
            <w:pPr>
              <w:ind w:firstLine="0"/>
              <w:jc w:val="left"/>
              <w:rPr>
                <w:rFonts w:ascii="Times New Roman" w:hAnsi="Times New Roman" w:cs="Times New Roman"/>
              </w:rPr>
            </w:pPr>
            <w:r w:rsidRPr="00EB5ABF">
              <w:rPr>
                <w:rFonts w:ascii="Times New Roman" w:hAnsi="Times New Roman" w:cs="Times New Roman"/>
              </w:rPr>
              <w:t>Мероприятие (результат)</w:t>
            </w:r>
            <w:r w:rsidR="009C5B1E" w:rsidRPr="00EB5ABF">
              <w:rPr>
                <w:rFonts w:ascii="Times New Roman" w:hAnsi="Times New Roman" w:cs="Times New Roman"/>
              </w:rPr>
              <w:t xml:space="preserve"> </w:t>
            </w:r>
            <w:r w:rsidRPr="00EB5ABF">
              <w:rPr>
                <w:rFonts w:ascii="Times New Roman" w:hAnsi="Times New Roman" w:cs="Times New Roman"/>
              </w:rPr>
              <w:t>«Проведены оздоровительные и профилактические мероприятия для жителей района»</w:t>
            </w:r>
          </w:p>
        </w:tc>
        <w:tc>
          <w:tcPr>
            <w:tcW w:w="1559" w:type="dxa"/>
            <w:tcBorders>
              <w:top w:val="single" w:sz="6" w:space="0" w:color="000000"/>
              <w:left w:val="single" w:sz="6" w:space="0" w:color="000000"/>
              <w:right w:val="single" w:sz="4" w:space="0" w:color="auto"/>
            </w:tcBorders>
            <w:shd w:val="clear" w:color="auto" w:fill="FFFFFF"/>
          </w:tcPr>
          <w:p w:rsidR="003E47B9" w:rsidRPr="00EB5ABF" w:rsidRDefault="00C147E5" w:rsidP="004A0502">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right w:val="single" w:sz="4" w:space="0" w:color="auto"/>
            </w:tcBorders>
            <w:shd w:val="clear" w:color="auto" w:fill="FFFFFF"/>
          </w:tcPr>
          <w:p w:rsidR="003E47B9" w:rsidRPr="00EB5ABF" w:rsidRDefault="00C147E5" w:rsidP="004A0502">
            <w:pPr>
              <w:ind w:firstLine="0"/>
              <w:jc w:val="center"/>
              <w:rPr>
                <w:rFonts w:ascii="Times New Roman" w:hAnsi="Times New Roman" w:cs="Times New Roman"/>
              </w:rPr>
            </w:pPr>
            <w:r w:rsidRPr="00EB5ABF">
              <w:rPr>
                <w:rFonts w:ascii="Times New Roman" w:hAnsi="Times New Roman" w:cs="Times New Roman"/>
              </w:rPr>
              <w:t>4</w:t>
            </w:r>
          </w:p>
        </w:tc>
        <w:tc>
          <w:tcPr>
            <w:tcW w:w="1843" w:type="dxa"/>
            <w:tcBorders>
              <w:top w:val="single" w:sz="6" w:space="0" w:color="000000"/>
              <w:left w:val="single" w:sz="6" w:space="0" w:color="000000"/>
              <w:right w:val="single" w:sz="4" w:space="0" w:color="auto"/>
            </w:tcBorders>
            <w:shd w:val="clear" w:color="auto" w:fill="FFFFFF"/>
          </w:tcPr>
          <w:p w:rsidR="003E47B9" w:rsidRPr="00EB5ABF" w:rsidRDefault="00C147E5" w:rsidP="004A0502">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right w:val="single" w:sz="4" w:space="0" w:color="auto"/>
            </w:tcBorders>
            <w:shd w:val="clear" w:color="auto" w:fill="FFFFFF"/>
          </w:tcPr>
          <w:p w:rsidR="00FF7C25" w:rsidRPr="00FF7C25" w:rsidRDefault="00FF7C25" w:rsidP="00D10527">
            <w:pPr>
              <w:ind w:firstLine="0"/>
              <w:jc w:val="center"/>
              <w:rPr>
                <w:rFonts w:ascii="Times New Roman" w:hAnsi="Times New Roman" w:cs="Times New Roman"/>
              </w:rPr>
            </w:pPr>
            <w:r w:rsidRPr="00FF7C25">
              <w:rPr>
                <w:rFonts w:ascii="Times New Roman" w:hAnsi="Times New Roman" w:cs="Times New Roman"/>
              </w:rPr>
              <w:t>Бахметьева С.В.</w:t>
            </w:r>
          </w:p>
          <w:p w:rsidR="00C147E5" w:rsidRPr="00EB5ABF" w:rsidRDefault="001C3B07" w:rsidP="00D10527">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1.1.1.1</w:t>
            </w:r>
          </w:p>
        </w:tc>
        <w:tc>
          <w:tcPr>
            <w:tcW w:w="666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widowControl/>
              <w:autoSpaceDE/>
              <w:autoSpaceDN/>
              <w:adjustRightInd/>
              <w:ind w:firstLine="0"/>
              <w:jc w:val="left"/>
              <w:rPr>
                <w:rFonts w:ascii="Times New Roman" w:hAnsi="Times New Roman" w:cs="Times New Roman"/>
              </w:rPr>
            </w:pPr>
            <w:r w:rsidRPr="00EB5ABF">
              <w:rPr>
                <w:rFonts w:ascii="Times New Roman" w:hAnsi="Times New Roman" w:cs="Times New Roman"/>
              </w:rPr>
              <w:t>Контрольная точка «План проведения оздоровительных и профилактических мероприятий для жителей района на текущий год утвержден»</w:t>
            </w:r>
          </w:p>
        </w:tc>
        <w:tc>
          <w:tcPr>
            <w:tcW w:w="1559"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1C30D3" w:rsidRPr="00D10527" w:rsidRDefault="001C30D3" w:rsidP="001C30D3">
            <w:pPr>
              <w:ind w:firstLine="0"/>
              <w:jc w:val="center"/>
              <w:rPr>
                <w:rFonts w:ascii="Times New Roman" w:hAnsi="Times New Roman" w:cs="Times New Roman"/>
              </w:rPr>
            </w:pPr>
            <w:r w:rsidRPr="00D10527">
              <w:rPr>
                <w:rFonts w:ascii="Times New Roman" w:hAnsi="Times New Roman" w:cs="Times New Roman"/>
              </w:rPr>
              <w:t>09.01.2023</w:t>
            </w:r>
          </w:p>
        </w:tc>
        <w:tc>
          <w:tcPr>
            <w:tcW w:w="2977" w:type="dxa"/>
            <w:tcBorders>
              <w:top w:val="single" w:sz="6" w:space="0" w:color="000000"/>
              <w:left w:val="single" w:sz="6" w:space="0" w:color="000000"/>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1.1.1.2</w:t>
            </w:r>
          </w:p>
        </w:tc>
        <w:tc>
          <w:tcPr>
            <w:tcW w:w="666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widowControl/>
              <w:autoSpaceDE/>
              <w:autoSpaceDN/>
              <w:adjustRightInd/>
              <w:ind w:firstLine="0"/>
              <w:jc w:val="left"/>
              <w:rPr>
                <w:rFonts w:ascii="Times New Roman" w:hAnsi="Times New Roman" w:cs="Times New Roman"/>
              </w:rPr>
            </w:pPr>
            <w:r w:rsidRPr="00EB5ABF">
              <w:rPr>
                <w:rFonts w:ascii="Times New Roman" w:hAnsi="Times New Roman" w:cs="Times New Roman"/>
              </w:rPr>
              <w:t>Контрольная точка «Мероприятия, предусмотренные планом, проведены»</w:t>
            </w:r>
          </w:p>
        </w:tc>
        <w:tc>
          <w:tcPr>
            <w:tcW w:w="1559"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1C30D3" w:rsidRPr="00D10527" w:rsidRDefault="001C30D3" w:rsidP="001C30D3">
            <w:pPr>
              <w:ind w:firstLine="0"/>
              <w:jc w:val="center"/>
              <w:rPr>
                <w:rFonts w:ascii="Times New Roman" w:hAnsi="Times New Roman" w:cs="Times New Roman"/>
              </w:rPr>
            </w:pPr>
            <w:r w:rsidRPr="00D10527">
              <w:rPr>
                <w:rFonts w:ascii="Times New Roman" w:hAnsi="Times New Roman" w:cs="Times New Roman"/>
              </w:rPr>
              <w:t>31.12.2023</w:t>
            </w:r>
          </w:p>
        </w:tc>
        <w:tc>
          <w:tcPr>
            <w:tcW w:w="2977" w:type="dxa"/>
            <w:tcBorders>
              <w:top w:val="single" w:sz="6" w:space="0" w:color="000000"/>
              <w:left w:val="single" w:sz="6" w:space="0" w:color="000000"/>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1.1.1.3</w:t>
            </w:r>
          </w:p>
        </w:tc>
        <w:tc>
          <w:tcPr>
            <w:tcW w:w="666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widowControl/>
              <w:autoSpaceDE/>
              <w:autoSpaceDN/>
              <w:adjustRightInd/>
              <w:ind w:firstLine="0"/>
              <w:jc w:val="left"/>
              <w:rPr>
                <w:rFonts w:ascii="Times New Roman" w:hAnsi="Times New Roman" w:cs="Times New Roman"/>
              </w:rPr>
            </w:pPr>
            <w:r w:rsidRPr="00EB5ABF">
              <w:rPr>
                <w:rFonts w:ascii="Times New Roman" w:hAnsi="Times New Roman" w:cs="Times New Roman"/>
              </w:rPr>
              <w:t>Контрольная точка «Отчет о проведенных мероприятиях оформлен»</w:t>
            </w:r>
          </w:p>
        </w:tc>
        <w:tc>
          <w:tcPr>
            <w:tcW w:w="1559"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1C30D3" w:rsidRPr="00D10527" w:rsidRDefault="001C30D3" w:rsidP="001C30D3">
            <w:pPr>
              <w:ind w:firstLine="0"/>
              <w:jc w:val="center"/>
              <w:rPr>
                <w:rFonts w:ascii="Times New Roman" w:hAnsi="Times New Roman" w:cs="Times New Roman"/>
              </w:rPr>
            </w:pPr>
            <w:r w:rsidRPr="00D10527">
              <w:rPr>
                <w:rFonts w:ascii="Times New Roman" w:hAnsi="Times New Roman" w:cs="Times New Roman"/>
              </w:rPr>
              <w:t>31.12.2023</w:t>
            </w:r>
          </w:p>
        </w:tc>
        <w:tc>
          <w:tcPr>
            <w:tcW w:w="2977" w:type="dxa"/>
            <w:tcBorders>
              <w:top w:val="single" w:sz="6" w:space="0" w:color="000000"/>
              <w:left w:val="single" w:sz="6" w:space="0" w:color="000000"/>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1.1.2</w:t>
            </w:r>
          </w:p>
        </w:tc>
        <w:tc>
          <w:tcPr>
            <w:tcW w:w="666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Мероприятие (результат) «Проведен круглый стол»</w:t>
            </w:r>
          </w:p>
        </w:tc>
        <w:tc>
          <w:tcPr>
            <w:tcW w:w="1559"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1</w:t>
            </w:r>
          </w:p>
        </w:tc>
        <w:tc>
          <w:tcPr>
            <w:tcW w:w="184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FA2F09">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Pr>
                <w:rFonts w:ascii="Times New Roman" w:hAnsi="Times New Roman" w:cs="Times New Roman"/>
              </w:rPr>
              <w:t>1.1.2.1</w:t>
            </w:r>
          </w:p>
        </w:tc>
        <w:tc>
          <w:tcPr>
            <w:tcW w:w="6663" w:type="dxa"/>
            <w:tcBorders>
              <w:top w:val="single" w:sz="6" w:space="0" w:color="000000"/>
              <w:left w:val="single" w:sz="6" w:space="0" w:color="000000"/>
              <w:bottom w:val="single" w:sz="6" w:space="0" w:color="000000"/>
            </w:tcBorders>
            <w:shd w:val="clear" w:color="auto" w:fill="FFFFFF"/>
            <w:hideMark/>
          </w:tcPr>
          <w:p w:rsidR="001C30D3" w:rsidRPr="00EB5ABF" w:rsidRDefault="001C30D3" w:rsidP="001C30D3">
            <w:pPr>
              <w:widowControl/>
              <w:autoSpaceDE/>
              <w:autoSpaceDN/>
              <w:adjustRightInd/>
              <w:ind w:firstLine="0"/>
              <w:jc w:val="left"/>
              <w:rPr>
                <w:rFonts w:ascii="Times New Roman" w:hAnsi="Times New Roman" w:cs="Times New Roman"/>
              </w:rPr>
            </w:pPr>
            <w:r w:rsidRPr="00EB5ABF">
              <w:rPr>
                <w:rFonts w:ascii="Times New Roman" w:hAnsi="Times New Roman" w:cs="Times New Roman"/>
              </w:rPr>
              <w:t>Контрольная точка</w:t>
            </w:r>
            <w:r>
              <w:rPr>
                <w:rFonts w:ascii="Times New Roman" w:hAnsi="Times New Roman" w:cs="Times New Roman"/>
              </w:rPr>
              <w:t xml:space="preserve"> </w:t>
            </w:r>
            <w:r w:rsidR="00404B64">
              <w:rPr>
                <w:rFonts w:ascii="Times New Roman" w:hAnsi="Times New Roman" w:cs="Times New Roman"/>
              </w:rPr>
              <w:t>«Оформлено протоколом заседание круглого стола»</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404B64" w:rsidP="001C30D3">
            <w:pPr>
              <w:ind w:firstLine="0"/>
              <w:jc w:val="center"/>
              <w:rPr>
                <w:rFonts w:ascii="Times New Roman" w:hAnsi="Times New Roman" w:cs="Times New Roman"/>
              </w:rPr>
            </w:pPr>
            <w:r>
              <w:rPr>
                <w:rFonts w:ascii="Times New Roman" w:hAnsi="Times New Roman" w:cs="Times New Roman"/>
              </w:rPr>
              <w:t>01.10.2023</w:t>
            </w:r>
          </w:p>
        </w:tc>
        <w:tc>
          <w:tcPr>
            <w:tcW w:w="2977" w:type="dxa"/>
            <w:tcBorders>
              <w:top w:val="single" w:sz="6" w:space="0" w:color="000000"/>
              <w:left w:val="single" w:sz="6" w:space="0" w:color="000000"/>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98024D">
        <w:tc>
          <w:tcPr>
            <w:tcW w:w="1149" w:type="dxa"/>
            <w:tcBorders>
              <w:top w:val="single" w:sz="4" w:space="0" w:color="auto"/>
              <w:left w:val="single" w:sz="6" w:space="0" w:color="000000"/>
            </w:tcBorders>
            <w:shd w:val="clear" w:color="auto" w:fill="FFFFFF"/>
            <w:hideMark/>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2.</w:t>
            </w:r>
          </w:p>
        </w:tc>
        <w:tc>
          <w:tcPr>
            <w:tcW w:w="6663" w:type="dxa"/>
            <w:tcBorders>
              <w:top w:val="single" w:sz="4" w:space="0" w:color="auto"/>
              <w:left w:val="single" w:sz="4" w:space="0" w:color="auto"/>
              <w:bottom w:val="single" w:sz="4" w:space="0" w:color="auto"/>
              <w:right w:val="single" w:sz="4" w:space="0" w:color="auto"/>
            </w:tcBorders>
          </w:tcPr>
          <w:p w:rsidR="001C30D3" w:rsidRPr="00EB5ABF" w:rsidRDefault="001C30D3" w:rsidP="001C30D3">
            <w:pPr>
              <w:ind w:firstLine="0"/>
              <w:jc w:val="left"/>
              <w:rPr>
                <w:rFonts w:ascii="Times New Roman" w:hAnsi="Times New Roman" w:cs="Times New Roman"/>
                <w:bCs/>
              </w:rPr>
            </w:pPr>
            <w:r w:rsidRPr="00EB5ABF">
              <w:rPr>
                <w:rFonts w:ascii="Times New Roman" w:hAnsi="Times New Roman" w:cs="Times New Roman"/>
              </w:rPr>
              <w:t xml:space="preserve">Комплекс процессных мероприятий </w:t>
            </w:r>
            <w:r w:rsidRPr="00EB5ABF">
              <w:rPr>
                <w:rFonts w:ascii="Times New Roman" w:hAnsi="Times New Roman" w:cs="Times New Roman"/>
                <w:bCs/>
              </w:rPr>
              <w:t xml:space="preserve">2. «Организация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w:t>
            </w:r>
            <w:r w:rsidRPr="00EB5ABF">
              <w:rPr>
                <w:rFonts w:ascii="Times New Roman" w:eastAsia="Arial Unicode MS" w:hAnsi="Times New Roman" w:cs="Times New Roman"/>
                <w:bCs/>
                <w:u w:color="000000"/>
              </w:rPr>
              <w:t>здорового образа жизни</w:t>
            </w:r>
            <w:r w:rsidRPr="00EB5ABF">
              <w:rPr>
                <w:rFonts w:ascii="Times New Roman" w:hAnsi="Times New Roman" w:cs="Times New Roman"/>
                <w:bCs/>
              </w:rPr>
              <w:t>».</w:t>
            </w:r>
          </w:p>
        </w:tc>
        <w:tc>
          <w:tcPr>
            <w:tcW w:w="1559" w:type="dxa"/>
            <w:tcBorders>
              <w:top w:val="single" w:sz="4" w:space="0" w:color="auto"/>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4" w:space="0" w:color="auto"/>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4" w:space="0" w:color="auto"/>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1C4B15">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2.1.</w:t>
            </w:r>
          </w:p>
        </w:tc>
        <w:tc>
          <w:tcPr>
            <w:tcW w:w="666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lang w:eastAsia="en-US"/>
              </w:rPr>
              <w:t>Задача 1.</w:t>
            </w:r>
            <w:r w:rsidRPr="00EB5ABF">
              <w:rPr>
                <w:rFonts w:ascii="Times New Roman" w:hAnsi="Times New Roman" w:cs="Times New Roman"/>
              </w:rPr>
              <w:t xml:space="preserve">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559"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CC7BDE">
        <w:tc>
          <w:tcPr>
            <w:tcW w:w="1149"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lastRenderedPageBreak/>
              <w:t>2.1.1</w:t>
            </w:r>
            <w:r w:rsidRPr="00EB5ABF">
              <w:rPr>
                <w:rFonts w:ascii="Times New Roman" w:hAnsi="Times New Roman" w:cs="Times New Roman"/>
                <w:lang w:val="en-US"/>
              </w:rPr>
              <w:t>.</w:t>
            </w:r>
          </w:p>
        </w:tc>
        <w:tc>
          <w:tcPr>
            <w:tcW w:w="6663" w:type="dxa"/>
            <w:tcBorders>
              <w:top w:val="single" w:sz="6" w:space="0" w:color="000000"/>
              <w:left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rPr>
              <w:t>Мероприятие (результат) «Проведены заседания межведомственного совета по профилактике заболеваний и формированию ЗОЖ у населения»</w:t>
            </w:r>
          </w:p>
        </w:tc>
        <w:tc>
          <w:tcPr>
            <w:tcW w:w="1559" w:type="dxa"/>
            <w:tcBorders>
              <w:top w:val="single" w:sz="6" w:space="0" w:color="000000"/>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2</w:t>
            </w:r>
          </w:p>
        </w:tc>
        <w:tc>
          <w:tcPr>
            <w:tcW w:w="1843" w:type="dxa"/>
            <w:tcBorders>
              <w:top w:val="single" w:sz="6" w:space="0" w:color="000000"/>
              <w:lef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45346" w:rsidRPr="00FF7C25" w:rsidRDefault="00345346" w:rsidP="00345346">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345346" w:rsidP="00345346">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CC7BDE">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2.1.1.1.</w:t>
            </w:r>
          </w:p>
        </w:tc>
        <w:tc>
          <w:tcPr>
            <w:tcW w:w="6663" w:type="dxa"/>
            <w:tcBorders>
              <w:top w:val="single" w:sz="6" w:space="0" w:color="000000"/>
              <w:left w:val="single" w:sz="6" w:space="0" w:color="000000"/>
              <w:bottom w:val="single" w:sz="6" w:space="0" w:color="000000"/>
            </w:tcBorders>
            <w:shd w:val="clear" w:color="auto" w:fill="FFFFFF"/>
            <w:hideMark/>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 xml:space="preserve">Контрольная точка </w:t>
            </w:r>
            <w:r w:rsidR="00404B64" w:rsidRPr="00404B64">
              <w:rPr>
                <w:rFonts w:ascii="Times New Roman" w:hAnsi="Times New Roman" w:cs="Times New Roman"/>
              </w:rPr>
              <w:t xml:space="preserve">«Организовано </w:t>
            </w:r>
            <w:r w:rsidRPr="00404B64">
              <w:rPr>
                <w:rFonts w:ascii="Times New Roman" w:hAnsi="Times New Roman" w:cs="Times New Roman"/>
              </w:rPr>
              <w:t>заседани</w:t>
            </w:r>
            <w:r w:rsidR="00404B64" w:rsidRPr="00404B64">
              <w:rPr>
                <w:rFonts w:ascii="Times New Roman" w:hAnsi="Times New Roman" w:cs="Times New Roman"/>
              </w:rPr>
              <w:t>е</w:t>
            </w:r>
            <w:r w:rsidRPr="00404B64">
              <w:rPr>
                <w:rFonts w:ascii="Times New Roman" w:hAnsi="Times New Roman" w:cs="Times New Roman"/>
              </w:rPr>
              <w:t xml:space="preserve"> межведомственного совета по профилактике неинфекционных заболеваний и формированию ЗОЖ у населения</w:t>
            </w:r>
            <w:r w:rsidR="00404B64" w:rsidRPr="00404B64">
              <w:rPr>
                <w:rFonts w:ascii="Times New Roman" w:hAnsi="Times New Roman" w:cs="Times New Roman"/>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29.03.2023</w:t>
            </w:r>
          </w:p>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20.07.2023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D0309" w:rsidRPr="00FF7C25" w:rsidRDefault="005D0309" w:rsidP="005D0309">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404B64" w:rsidRDefault="005D0309" w:rsidP="005D0309">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CC7BDE">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2.1.1.2.</w:t>
            </w:r>
          </w:p>
        </w:tc>
        <w:tc>
          <w:tcPr>
            <w:tcW w:w="6663" w:type="dxa"/>
            <w:tcBorders>
              <w:top w:val="single" w:sz="6" w:space="0" w:color="000000"/>
              <w:left w:val="single" w:sz="6" w:space="0" w:color="000000"/>
              <w:bottom w:val="single" w:sz="6" w:space="0" w:color="000000"/>
            </w:tcBorders>
            <w:shd w:val="clear" w:color="auto" w:fill="FFFFFF"/>
            <w:hideMark/>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 xml:space="preserve">Контрольная точка </w:t>
            </w:r>
            <w:r w:rsidR="00404B64" w:rsidRPr="00404B64">
              <w:rPr>
                <w:rFonts w:ascii="Times New Roman" w:hAnsi="Times New Roman" w:cs="Times New Roman"/>
              </w:rPr>
              <w:t>«</w:t>
            </w:r>
            <w:r w:rsidRPr="00404B64">
              <w:rPr>
                <w:rFonts w:ascii="Times New Roman" w:hAnsi="Times New Roman" w:cs="Times New Roman"/>
              </w:rPr>
              <w:t>Мониторинг выполнения решений межведомственного совета по профилактики неинфекционных заболеваний и формированию ЗОЖ у населения</w:t>
            </w:r>
            <w:r w:rsidR="00404B64" w:rsidRPr="00404B64">
              <w:rPr>
                <w:rFonts w:ascii="Times New Roman" w:hAnsi="Times New Roman" w:cs="Times New Roman"/>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D0309" w:rsidRPr="00FF7C25" w:rsidRDefault="005D0309" w:rsidP="005D0309">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404B64" w:rsidRDefault="005D0309" w:rsidP="005D0309">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2.1.1.2.</w:t>
            </w:r>
          </w:p>
        </w:tc>
        <w:tc>
          <w:tcPr>
            <w:tcW w:w="6663"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Контрольная точка</w:t>
            </w:r>
            <w:r w:rsidR="00404B64" w:rsidRPr="00404B64">
              <w:rPr>
                <w:rFonts w:ascii="Times New Roman" w:hAnsi="Times New Roman" w:cs="Times New Roman"/>
              </w:rPr>
              <w:t xml:space="preserve"> «Утверждены н</w:t>
            </w:r>
            <w:r w:rsidRPr="00404B64">
              <w:rPr>
                <w:rFonts w:ascii="Times New Roman" w:eastAsia="Calibri" w:hAnsi="Times New Roman" w:cs="Times New Roman"/>
                <w:lang w:eastAsia="en-US"/>
              </w:rPr>
              <w:t>ормативно –правовы</w:t>
            </w:r>
            <w:r w:rsidR="00404B64" w:rsidRPr="00404B64">
              <w:rPr>
                <w:rFonts w:ascii="Times New Roman" w:eastAsia="Calibri" w:hAnsi="Times New Roman" w:cs="Times New Roman"/>
                <w:lang w:eastAsia="en-US"/>
              </w:rPr>
              <w:t>е</w:t>
            </w:r>
            <w:r w:rsidRPr="00404B64">
              <w:rPr>
                <w:rFonts w:ascii="Times New Roman" w:eastAsia="Calibri" w:hAnsi="Times New Roman" w:cs="Times New Roman"/>
                <w:lang w:eastAsia="en-US"/>
              </w:rPr>
              <w:t xml:space="preserve"> документ</w:t>
            </w:r>
            <w:r w:rsidR="00404B64" w:rsidRPr="00404B64">
              <w:rPr>
                <w:rFonts w:ascii="Times New Roman" w:eastAsia="Calibri" w:hAnsi="Times New Roman" w:cs="Times New Roman"/>
                <w:lang w:eastAsia="en-US"/>
              </w:rPr>
              <w:t>ы</w:t>
            </w:r>
            <w:r w:rsidRPr="00404B64">
              <w:rPr>
                <w:rFonts w:ascii="Times New Roman" w:eastAsia="Calibri" w:hAnsi="Times New Roman" w:cs="Times New Roman"/>
                <w:lang w:eastAsia="en-US"/>
              </w:rPr>
              <w:t>, положени</w:t>
            </w:r>
            <w:r w:rsidR="00404B64" w:rsidRPr="00404B64">
              <w:rPr>
                <w:rFonts w:ascii="Times New Roman" w:eastAsia="Calibri" w:hAnsi="Times New Roman" w:cs="Times New Roman"/>
                <w:lang w:eastAsia="en-US"/>
              </w:rPr>
              <w:t>я</w:t>
            </w:r>
            <w:r w:rsidRPr="00404B64">
              <w:rPr>
                <w:rFonts w:ascii="Times New Roman" w:eastAsia="Calibri" w:hAnsi="Times New Roman" w:cs="Times New Roman"/>
                <w:lang w:eastAsia="en-US"/>
              </w:rPr>
              <w:t>, определяющи</w:t>
            </w:r>
            <w:r w:rsidR="00404B64" w:rsidRPr="00404B64">
              <w:rPr>
                <w:rFonts w:ascii="Times New Roman" w:eastAsia="Calibri" w:hAnsi="Times New Roman" w:cs="Times New Roman"/>
                <w:lang w:eastAsia="en-US"/>
              </w:rPr>
              <w:t>е</w:t>
            </w:r>
            <w:r w:rsidRPr="00404B64">
              <w:rPr>
                <w:rFonts w:ascii="Times New Roman" w:eastAsia="Calibri" w:hAnsi="Times New Roman" w:cs="Times New Roman"/>
                <w:lang w:eastAsia="en-US"/>
              </w:rPr>
              <w:t xml:space="preserve"> межведомственную работу по профилактике неинфекционных и инфекционных заболеваний</w:t>
            </w:r>
            <w:r w:rsidR="00404B64" w:rsidRPr="00404B64">
              <w:rPr>
                <w:rFonts w:ascii="Times New Roman" w:eastAsia="Calibri" w:hAnsi="Times New Roman" w:cs="Times New Roman"/>
                <w:lang w:eastAsia="en-US"/>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D0309" w:rsidRPr="00FF7C25" w:rsidRDefault="005D0309" w:rsidP="005D0309">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404B64" w:rsidRDefault="005D0309" w:rsidP="005D0309">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hideMark/>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3.</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rPr>
              <w:t xml:space="preserve">Комплекс процессных мероприятий 3 </w:t>
            </w:r>
            <w:r w:rsidRPr="00EB5ABF">
              <w:rPr>
                <w:rFonts w:ascii="Times New Roman" w:hAnsi="Times New Roman" w:cs="Times New Roman"/>
                <w:lang w:eastAsia="en-US"/>
              </w:rPr>
              <w:t>«</w:t>
            </w:r>
            <w:r w:rsidRPr="00EB5ABF">
              <w:rPr>
                <w:rFonts w:ascii="Times New Roman" w:hAnsi="Times New Roman" w:cs="Times New Roman"/>
              </w:rPr>
              <w:t>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3.1.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lang w:eastAsia="en-US"/>
              </w:rPr>
              <w:t>Задача 1.</w:t>
            </w:r>
            <w:r w:rsidRPr="00EB5ABF">
              <w:rPr>
                <w:rFonts w:ascii="Times New Roman" w:hAnsi="Times New Roman" w:cs="Times New Roman"/>
              </w:rPr>
              <w:t xml:space="preserve">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1C4B15">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3.1.1.</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rPr>
              <w:t xml:space="preserve">Мероприятие (результат) </w:t>
            </w:r>
            <w:r w:rsidRPr="00EB5ABF">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widowControl/>
              <w:autoSpaceDE/>
              <w:autoSpaceDN/>
              <w:adjustRightInd/>
              <w:ind w:firstLine="0"/>
              <w:jc w:val="center"/>
              <w:rPr>
                <w:rFonts w:ascii="Times New Roman" w:hAnsi="Times New Roman" w:cs="Times New Roman"/>
              </w:rPr>
            </w:pPr>
            <w:r w:rsidRPr="00EB5ABF">
              <w:rPr>
                <w:rFonts w:ascii="Times New Roman" w:hAnsi="Times New Roman" w:cs="Times New Roman"/>
              </w:rPr>
              <w:t>Да=1</w:t>
            </w:r>
          </w:p>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Нет=0</w:t>
            </w:r>
          </w:p>
        </w:tc>
        <w:tc>
          <w:tcPr>
            <w:tcW w:w="1417"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1</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404B64" w:rsidRPr="00EB5ABF" w:rsidTr="001C4B15">
        <w:tc>
          <w:tcPr>
            <w:tcW w:w="114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3.1.1.1.</w:t>
            </w:r>
          </w:p>
        </w:tc>
        <w:tc>
          <w:tcPr>
            <w:tcW w:w="6663"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Контрольная точк</w:t>
            </w:r>
            <w:r w:rsidR="001C3B07">
              <w:rPr>
                <w:rFonts w:ascii="Times New Roman" w:hAnsi="Times New Roman" w:cs="Times New Roman"/>
              </w:rPr>
              <w:t xml:space="preserve">а </w:t>
            </w:r>
            <w:r w:rsidRPr="00404B64">
              <w:rPr>
                <w:rFonts w:ascii="Times New Roman" w:eastAsia="Calibri" w:hAnsi="Times New Roman" w:cs="Times New Roman"/>
                <w:lang w:eastAsia="en-US"/>
              </w:rPr>
              <w:t>«Информирование населения о профилактических медицинских осмотров и диспансеризации населения»</w:t>
            </w:r>
          </w:p>
        </w:tc>
        <w:tc>
          <w:tcPr>
            <w:tcW w:w="155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04B64" w:rsidRDefault="00404B64" w:rsidP="00D10527">
            <w:pPr>
              <w:ind w:firstLine="0"/>
              <w:jc w:val="center"/>
              <w:rPr>
                <w:rFonts w:ascii="Times New Roman" w:hAnsi="Times New Roman" w:cs="Times New Roman"/>
              </w:rPr>
            </w:pPr>
            <w:r w:rsidRPr="00D10527">
              <w:rPr>
                <w:rFonts w:ascii="Times New Roman" w:hAnsi="Times New Roman" w:cs="Times New Roman"/>
              </w:rPr>
              <w:t>Хвалев П.А.</w:t>
            </w:r>
          </w:p>
          <w:p w:rsidR="00A90302" w:rsidRDefault="00F877D1" w:rsidP="00D10527">
            <w:pPr>
              <w:ind w:firstLine="0"/>
              <w:jc w:val="center"/>
              <w:rPr>
                <w:rFonts w:ascii="Times New Roman" w:hAnsi="Times New Roman" w:cs="Times New Roman"/>
              </w:rPr>
            </w:pPr>
            <w:r>
              <w:rPr>
                <w:rFonts w:ascii="Times New Roman" w:hAnsi="Times New Roman" w:cs="Times New Roman"/>
              </w:rPr>
              <w:t>Г</w:t>
            </w:r>
            <w:r w:rsidR="00A90302">
              <w:rPr>
                <w:rFonts w:ascii="Times New Roman" w:hAnsi="Times New Roman" w:cs="Times New Roman"/>
              </w:rPr>
              <w:t>лав</w:t>
            </w:r>
            <w:r>
              <w:rPr>
                <w:rFonts w:ascii="Times New Roman" w:hAnsi="Times New Roman" w:cs="Times New Roman"/>
              </w:rPr>
              <w:t>ный врач</w:t>
            </w:r>
          </w:p>
          <w:p w:rsidR="00D10527" w:rsidRPr="00D10527" w:rsidRDefault="00D10527" w:rsidP="00D10527">
            <w:pPr>
              <w:ind w:firstLine="0"/>
              <w:jc w:val="center"/>
              <w:rPr>
                <w:rFonts w:ascii="Times New Roman" w:hAnsi="Times New Roman" w:cs="Times New Roman"/>
              </w:rPr>
            </w:pPr>
            <w:r w:rsidRPr="00D10527">
              <w:rPr>
                <w:rFonts w:ascii="Times New Roman" w:hAnsi="Times New Roman" w:cs="Times New Roman"/>
              </w:rPr>
              <w:t>ГБУЗ «Грачевская РБ»</w:t>
            </w:r>
          </w:p>
        </w:tc>
      </w:tr>
      <w:tr w:rsidR="00404B64" w:rsidRPr="00EB5ABF" w:rsidTr="001C4B15">
        <w:tc>
          <w:tcPr>
            <w:tcW w:w="114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3.1.1.2</w:t>
            </w:r>
          </w:p>
        </w:tc>
        <w:tc>
          <w:tcPr>
            <w:tcW w:w="6663"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Контрольная точка «Проведены</w:t>
            </w:r>
            <w:r w:rsidRPr="00404B64">
              <w:rPr>
                <w:rFonts w:ascii="Times New Roman" w:eastAsia="Calibri" w:hAnsi="Times New Roman" w:cs="Times New Roman"/>
                <w:lang w:eastAsia="en-US"/>
              </w:rPr>
              <w:t xml:space="preserve"> профилактические медицинские осмотры»</w:t>
            </w:r>
          </w:p>
        </w:tc>
        <w:tc>
          <w:tcPr>
            <w:tcW w:w="155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Default="001C3B07" w:rsidP="00D10527">
            <w:pPr>
              <w:ind w:firstLine="0"/>
              <w:jc w:val="center"/>
              <w:rPr>
                <w:rFonts w:ascii="Times New Roman" w:hAnsi="Times New Roman" w:cs="Times New Roman"/>
              </w:rPr>
            </w:pPr>
            <w:r>
              <w:rPr>
                <w:rFonts w:ascii="Times New Roman" w:hAnsi="Times New Roman" w:cs="Times New Roman"/>
              </w:rPr>
              <w:t>Хвалев П.А.</w:t>
            </w:r>
          </w:p>
          <w:p w:rsidR="00D10527" w:rsidRPr="00D10527" w:rsidRDefault="001C3B07" w:rsidP="001C3B07">
            <w:pPr>
              <w:ind w:firstLine="0"/>
              <w:jc w:val="center"/>
              <w:rPr>
                <w:rFonts w:ascii="Times New Roman" w:hAnsi="Times New Roman" w:cs="Times New Roman"/>
              </w:rPr>
            </w:pPr>
            <w:r>
              <w:rPr>
                <w:rFonts w:ascii="Times New Roman" w:hAnsi="Times New Roman" w:cs="Times New Roman"/>
              </w:rPr>
              <w:t xml:space="preserve"> главный врач </w:t>
            </w:r>
            <w:r w:rsidR="00404B64" w:rsidRPr="00D10527">
              <w:rPr>
                <w:rFonts w:ascii="Times New Roman" w:hAnsi="Times New Roman" w:cs="Times New Roman"/>
              </w:rPr>
              <w:t>ГБУЗ «Грачевская РБ»</w:t>
            </w:r>
          </w:p>
        </w:tc>
      </w:tr>
      <w:tr w:rsidR="00404B64" w:rsidRPr="00EB5ABF" w:rsidTr="001C4B15">
        <w:tc>
          <w:tcPr>
            <w:tcW w:w="114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3.1.1.3</w:t>
            </w:r>
          </w:p>
        </w:tc>
        <w:tc>
          <w:tcPr>
            <w:tcW w:w="6663"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left"/>
              <w:rPr>
                <w:rFonts w:ascii="Times New Roman" w:hAnsi="Times New Roman" w:cs="Times New Roman"/>
              </w:rPr>
            </w:pPr>
            <w:r w:rsidRPr="00404B64">
              <w:rPr>
                <w:rFonts w:ascii="Times New Roman" w:hAnsi="Times New Roman" w:cs="Times New Roman"/>
              </w:rPr>
              <w:t>Контрольная точка «Проведена</w:t>
            </w:r>
            <w:r w:rsidRPr="00404B64">
              <w:rPr>
                <w:rFonts w:ascii="Times New Roman" w:eastAsia="Calibri" w:hAnsi="Times New Roman" w:cs="Times New Roman"/>
                <w:lang w:eastAsia="en-US"/>
              </w:rPr>
              <w:t xml:space="preserve"> диспансеризация населения»</w:t>
            </w:r>
          </w:p>
        </w:tc>
        <w:tc>
          <w:tcPr>
            <w:tcW w:w="1559" w:type="dxa"/>
            <w:tcBorders>
              <w:top w:val="single" w:sz="6" w:space="0" w:color="000000"/>
              <w:left w:val="single" w:sz="6" w:space="0" w:color="000000"/>
              <w:bottom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tcBorders>
            <w:shd w:val="clear" w:color="auto" w:fill="FFFFFF"/>
          </w:tcPr>
          <w:p w:rsidR="00404B64" w:rsidRPr="00404B64" w:rsidRDefault="00404B64" w:rsidP="00404B64">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04B64" w:rsidRDefault="00404B64" w:rsidP="00D10527">
            <w:pPr>
              <w:ind w:firstLine="0"/>
              <w:jc w:val="center"/>
              <w:rPr>
                <w:rFonts w:ascii="Times New Roman" w:hAnsi="Times New Roman" w:cs="Times New Roman"/>
              </w:rPr>
            </w:pPr>
            <w:r w:rsidRPr="00D10527">
              <w:rPr>
                <w:rFonts w:ascii="Times New Roman" w:hAnsi="Times New Roman" w:cs="Times New Roman"/>
              </w:rPr>
              <w:t>Хвалев П.А.</w:t>
            </w:r>
          </w:p>
          <w:p w:rsidR="001C3B07" w:rsidRDefault="001C3B07" w:rsidP="00D10527">
            <w:pPr>
              <w:ind w:firstLine="0"/>
              <w:jc w:val="center"/>
              <w:rPr>
                <w:rFonts w:ascii="Times New Roman" w:hAnsi="Times New Roman" w:cs="Times New Roman"/>
              </w:rPr>
            </w:pPr>
            <w:r>
              <w:rPr>
                <w:rFonts w:ascii="Times New Roman" w:hAnsi="Times New Roman" w:cs="Times New Roman"/>
              </w:rPr>
              <w:lastRenderedPageBreak/>
              <w:t>Главный врач</w:t>
            </w:r>
          </w:p>
          <w:p w:rsidR="00D10527" w:rsidRPr="00D10527" w:rsidRDefault="00D10527" w:rsidP="00D10527">
            <w:pPr>
              <w:ind w:firstLine="0"/>
              <w:jc w:val="center"/>
              <w:rPr>
                <w:rFonts w:ascii="Times New Roman" w:hAnsi="Times New Roman" w:cs="Times New Roman"/>
              </w:rPr>
            </w:pPr>
            <w:r w:rsidRPr="00D10527">
              <w:rPr>
                <w:rFonts w:ascii="Times New Roman" w:hAnsi="Times New Roman" w:cs="Times New Roman"/>
              </w:rPr>
              <w:t>ГБУЗ «Грачевская РБ»</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lastRenderedPageBreak/>
              <w:t>4.</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rPr>
              <w:t>Комплекс процессных мероприятий 4 «</w:t>
            </w:r>
            <w:r w:rsidRPr="00EB5ABF">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4.1.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b/>
              </w:rPr>
            </w:pPr>
            <w:r w:rsidRPr="00EB5ABF">
              <w:rPr>
                <w:rFonts w:ascii="Times New Roman" w:hAnsi="Times New Roman" w:cs="Times New Roman"/>
                <w:lang w:eastAsia="en-US"/>
              </w:rPr>
              <w:t>Задача</w:t>
            </w:r>
            <w:r w:rsidRPr="00EB5ABF">
              <w:rPr>
                <w:rFonts w:ascii="Times New Roman" w:hAnsi="Times New Roman" w:cs="Times New Roman"/>
              </w:rPr>
              <w:t xml:space="preserve">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1C30D3" w:rsidRPr="00EB5ABF" w:rsidRDefault="001C30D3" w:rsidP="001C30D3">
            <w:pPr>
              <w:ind w:hanging="15"/>
              <w:jc w:val="center"/>
              <w:rPr>
                <w:rFonts w:ascii="Times New Roman" w:hAnsi="Times New Roman" w:cs="Times New Roman"/>
              </w:rPr>
            </w:pPr>
            <w:r w:rsidRPr="00EB5ABF">
              <w:rPr>
                <w:rFonts w:ascii="Times New Roman" w:hAnsi="Times New Roman" w:cs="Times New Roman"/>
              </w:rPr>
              <w:t>Х</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4.1.1</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eastAsia="Calibri" w:hAnsi="Times New Roman" w:cs="Times New Roman"/>
                <w:lang w:eastAsia="en-US"/>
              </w:rPr>
            </w:pPr>
            <w:r w:rsidRPr="00EB5ABF">
              <w:rPr>
                <w:rFonts w:ascii="Times New Roman" w:hAnsi="Times New Roman" w:cs="Times New Roman"/>
              </w:rPr>
              <w:t xml:space="preserve">Мероприятие (результат) </w:t>
            </w:r>
            <w:r w:rsidRPr="00EB5ABF">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штук</w:t>
            </w:r>
          </w:p>
        </w:tc>
        <w:tc>
          <w:tcPr>
            <w:tcW w:w="1417" w:type="dxa"/>
            <w:tcBorders>
              <w:top w:val="single" w:sz="6" w:space="0" w:color="000000"/>
              <w:left w:val="single" w:sz="6" w:space="0" w:color="000000"/>
              <w:bottom w:val="single" w:sz="6" w:space="0" w:color="000000"/>
            </w:tcBorders>
            <w:shd w:val="clear" w:color="auto" w:fill="FFFFFF"/>
          </w:tcPr>
          <w:p w:rsidR="001C30D3" w:rsidRPr="00EB5ABF" w:rsidRDefault="00404B64" w:rsidP="00404B64">
            <w:pPr>
              <w:ind w:firstLine="0"/>
              <w:jc w:val="center"/>
              <w:rPr>
                <w:rFonts w:ascii="Times New Roman" w:hAnsi="Times New Roman" w:cs="Times New Roman"/>
              </w:rPr>
            </w:pPr>
            <w:r>
              <w:rPr>
                <w:rFonts w:ascii="Times New Roman" w:hAnsi="Times New Roman" w:cs="Times New Roman"/>
              </w:rPr>
              <w:t>300</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4.1.1.1</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pStyle w:val="TableParagraph"/>
              <w:spacing w:line="315" w:lineRule="exact"/>
              <w:jc w:val="both"/>
              <w:rPr>
                <w:sz w:val="24"/>
                <w:szCs w:val="24"/>
              </w:rPr>
            </w:pPr>
            <w:r w:rsidRPr="00EB5ABF">
              <w:rPr>
                <w:sz w:val="24"/>
                <w:szCs w:val="24"/>
              </w:rPr>
              <w:t>Контрольная точка «Закупка включена в план-график»</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pPr>
            <w:r w:rsidRPr="00EB5ABF">
              <w:rPr>
                <w:rFonts w:ascii="Times New Roman" w:hAnsi="Times New Roman" w:cs="Times New Roman"/>
              </w:rPr>
              <w:t>4.1.1.2</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pStyle w:val="TableParagraph"/>
              <w:spacing w:line="315" w:lineRule="exact"/>
              <w:jc w:val="both"/>
              <w:rPr>
                <w:sz w:val="24"/>
                <w:szCs w:val="24"/>
              </w:rPr>
            </w:pPr>
            <w:r w:rsidRPr="00EB5ABF">
              <w:rPr>
                <w:sz w:val="24"/>
                <w:szCs w:val="24"/>
              </w:rPr>
              <w:t>Контрольная точка «Заключен муниципальный контракт на приобретение товаров, выполнение работ, оказание услуг»</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p w:rsidR="005D0309" w:rsidRPr="00D10527" w:rsidRDefault="005D0309" w:rsidP="001C3B07">
            <w:pPr>
              <w:ind w:hanging="15"/>
              <w:jc w:val="center"/>
              <w:rPr>
                <w:rFonts w:ascii="Times New Roman" w:hAnsi="Times New Roman" w:cs="Times New Roman"/>
              </w:rPr>
            </w:pP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pPr>
            <w:r w:rsidRPr="00EB5ABF">
              <w:rPr>
                <w:rFonts w:ascii="Times New Roman" w:hAnsi="Times New Roman" w:cs="Times New Roman"/>
              </w:rPr>
              <w:t>4.1.1.3</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pStyle w:val="TableParagraph"/>
              <w:spacing w:line="315" w:lineRule="exact"/>
              <w:jc w:val="both"/>
              <w:rPr>
                <w:sz w:val="24"/>
                <w:szCs w:val="24"/>
              </w:rPr>
            </w:pPr>
            <w:r w:rsidRPr="00EB5ABF">
              <w:rPr>
                <w:sz w:val="24"/>
                <w:szCs w:val="24"/>
              </w:rPr>
              <w:t>Контрольная точка «Произведена приемка поставленных товаров, выполненных работ, оказанных услуг»</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pPr>
            <w:r w:rsidRPr="00EB5ABF">
              <w:rPr>
                <w:rFonts w:ascii="Times New Roman" w:hAnsi="Times New Roman" w:cs="Times New Roman"/>
              </w:rPr>
              <w:t>4.1.1.4</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pStyle w:val="TableParagraph"/>
              <w:spacing w:line="315" w:lineRule="exact"/>
              <w:jc w:val="both"/>
              <w:rPr>
                <w:sz w:val="24"/>
                <w:szCs w:val="24"/>
              </w:rPr>
            </w:pPr>
            <w:r w:rsidRPr="00EB5ABF">
              <w:rPr>
                <w:sz w:val="24"/>
                <w:szCs w:val="24"/>
              </w:rPr>
              <w:t>Контрольная точка «Произведена оплата товаров,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pPr>
            <w:r w:rsidRPr="00EB5ABF">
              <w:rPr>
                <w:rFonts w:ascii="Times New Roman" w:hAnsi="Times New Roman" w:cs="Times New Roman"/>
              </w:rPr>
              <w:t>4.1.1.5</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 xml:space="preserve">Контрольная точка «Изготовленные </w:t>
            </w:r>
            <w:r w:rsidRPr="00EB5ABF">
              <w:rPr>
                <w:rFonts w:ascii="Times New Roman" w:eastAsia="Calibri" w:hAnsi="Times New Roman" w:cs="Times New Roman"/>
                <w:lang w:eastAsia="en-US"/>
              </w:rPr>
              <w:t xml:space="preserve">информационные профилактические материалы по вопросам профилактики неинфекционных и социально значимых заболеваний и </w:t>
            </w:r>
            <w:r w:rsidRPr="00EB5ABF">
              <w:rPr>
                <w:rFonts w:ascii="Times New Roman" w:eastAsia="Calibri" w:hAnsi="Times New Roman" w:cs="Times New Roman"/>
                <w:lang w:eastAsia="en-US"/>
              </w:rPr>
              <w:lastRenderedPageBreak/>
              <w:t>пропаганде ЗОЖ распространены среди населения района»</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 xml:space="preserve">Заместитель главы администрации по </w:t>
            </w:r>
            <w:r>
              <w:rPr>
                <w:rFonts w:ascii="Times New Roman" w:hAnsi="Times New Roman" w:cs="Times New Roman"/>
              </w:rPr>
              <w:lastRenderedPageBreak/>
              <w:t>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lastRenderedPageBreak/>
              <w:t>4.1.2</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18</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4.1.1.1.</w:t>
            </w:r>
          </w:p>
        </w:tc>
        <w:tc>
          <w:tcPr>
            <w:tcW w:w="6663"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b/>
              </w:rPr>
            </w:pPr>
            <w:r w:rsidRPr="00404B64">
              <w:rPr>
                <w:rFonts w:ascii="Times New Roman" w:hAnsi="Times New Roman" w:cs="Times New Roman"/>
              </w:rPr>
              <w:t xml:space="preserve">Контрольная точка </w:t>
            </w:r>
            <w:r w:rsidR="00404B64" w:rsidRPr="00404B64">
              <w:rPr>
                <w:rFonts w:ascii="Times New Roman" w:hAnsi="Times New Roman" w:cs="Times New Roman"/>
              </w:rPr>
              <w:t>«</w:t>
            </w:r>
            <w:r w:rsidRPr="00404B64">
              <w:rPr>
                <w:rFonts w:ascii="Times New Roman" w:eastAsia="Calibri" w:hAnsi="Times New Roman" w:cs="Times New Roman"/>
                <w:lang w:eastAsia="en-US"/>
              </w:rPr>
              <w:t>Разработка информационно-коммуникационной кампании для всех целевых аудиторий</w:t>
            </w:r>
            <w:r w:rsidR="00404B64" w:rsidRPr="00404B64">
              <w:rPr>
                <w:rFonts w:ascii="Times New Roman" w:eastAsia="Calibri" w:hAnsi="Times New Roman" w:cs="Times New Roman"/>
                <w:lang w:eastAsia="en-US"/>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446B82">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4.1.1.2.</w:t>
            </w:r>
          </w:p>
        </w:tc>
        <w:tc>
          <w:tcPr>
            <w:tcW w:w="6663"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 xml:space="preserve">Контрольная точка </w:t>
            </w:r>
            <w:r w:rsidR="00404B64" w:rsidRPr="00404B64">
              <w:rPr>
                <w:rFonts w:ascii="Times New Roman" w:hAnsi="Times New Roman" w:cs="Times New Roman"/>
              </w:rPr>
              <w:t>«</w:t>
            </w:r>
            <w:r w:rsidRPr="00404B64">
              <w:rPr>
                <w:rFonts w:ascii="Times New Roman" w:eastAsia="Calibri" w:hAnsi="Times New Roman" w:cs="Times New Roman"/>
                <w:lang w:eastAsia="en-US"/>
              </w:rPr>
              <w:t>Размещение предоставленных ГБУЗ «ООЦМП» (12 комплектов в год) информационных материалов, направленных на профилактику неинфекционных заболеваний и формирование здорового образа жизни, на сайтах муниципального образования, учреждений культуры, образовательных учреждений</w:t>
            </w:r>
            <w:r w:rsidR="00404B64" w:rsidRPr="00404B64">
              <w:rPr>
                <w:rFonts w:ascii="Times New Roman" w:eastAsia="Calibri" w:hAnsi="Times New Roman" w:cs="Times New Roman"/>
                <w:lang w:eastAsia="en-US"/>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4" w:space="0" w:color="auto"/>
              <w:lef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pPr>
            <w:r>
              <w:rPr>
                <w:rFonts w:ascii="Times New Roman" w:hAnsi="Times New Roman" w:cs="Times New Roman"/>
              </w:rPr>
              <w:t>Заместитель главы администрации по социальным вопросам</w:t>
            </w:r>
          </w:p>
        </w:tc>
      </w:tr>
      <w:tr w:rsidR="001C30D3" w:rsidRPr="00EB5ABF" w:rsidTr="00FB0ED3">
        <w:tc>
          <w:tcPr>
            <w:tcW w:w="114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4.1.1.3</w:t>
            </w:r>
          </w:p>
        </w:tc>
        <w:tc>
          <w:tcPr>
            <w:tcW w:w="6663"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left"/>
              <w:rPr>
                <w:rFonts w:ascii="Times New Roman" w:hAnsi="Times New Roman" w:cs="Times New Roman"/>
              </w:rPr>
            </w:pPr>
            <w:r w:rsidRPr="00404B64">
              <w:rPr>
                <w:rFonts w:ascii="Times New Roman" w:hAnsi="Times New Roman" w:cs="Times New Roman"/>
              </w:rPr>
              <w:t xml:space="preserve">Контрольная точка </w:t>
            </w:r>
            <w:r w:rsidR="00404B64" w:rsidRPr="00404B64">
              <w:rPr>
                <w:rFonts w:ascii="Times New Roman" w:hAnsi="Times New Roman" w:cs="Times New Roman"/>
              </w:rPr>
              <w:t>«</w:t>
            </w:r>
            <w:r w:rsidRPr="00404B64">
              <w:rPr>
                <w:rFonts w:ascii="Times New Roman" w:eastAsia="Calibri" w:hAnsi="Times New Roman" w:cs="Times New Roman"/>
                <w:lang w:eastAsia="en-US"/>
              </w:rPr>
              <w:t>Размещение информационного контента, предоставленного ГБУЗ «ООЦМП» (видеоролики, аудиоролики, электронные баннеры, текстовый материал), направленного на профилактику НИЗ и формирование приверженности ЗОЖ, в электронных и печатных СМИ, сети Интернет</w:t>
            </w:r>
            <w:r w:rsidR="00404B64" w:rsidRPr="00404B64">
              <w:rPr>
                <w:rFonts w:ascii="Times New Roman" w:eastAsia="Calibri" w:hAnsi="Times New Roman" w:cs="Times New Roman"/>
                <w:lang w:eastAsia="en-US"/>
              </w:rPr>
              <w:t>»</w:t>
            </w:r>
          </w:p>
        </w:tc>
        <w:tc>
          <w:tcPr>
            <w:tcW w:w="1559" w:type="dxa"/>
            <w:tcBorders>
              <w:top w:val="single" w:sz="6" w:space="0" w:color="000000"/>
              <w:left w:val="single" w:sz="6" w:space="0" w:color="000000"/>
              <w:bottom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404B64" w:rsidRDefault="001C30D3" w:rsidP="001C30D3">
            <w:pPr>
              <w:ind w:firstLine="0"/>
              <w:jc w:val="center"/>
              <w:rPr>
                <w:rFonts w:ascii="Times New Roman" w:hAnsi="Times New Roman" w:cs="Times New Roman"/>
              </w:rPr>
            </w:pPr>
            <w:r w:rsidRPr="00404B64">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D10527" w:rsidRDefault="001C3B07" w:rsidP="001C3B07">
            <w:pPr>
              <w:ind w:hanging="15"/>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5.</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Default="001C30D3" w:rsidP="001C30D3">
            <w:pPr>
              <w:ind w:firstLine="0"/>
              <w:jc w:val="left"/>
              <w:rPr>
                <w:rFonts w:ascii="Times New Roman" w:eastAsia="Calibri" w:hAnsi="Times New Roman" w:cs="Times New Roman"/>
                <w:lang w:eastAsia="en-US"/>
              </w:rPr>
            </w:pPr>
            <w:r w:rsidRPr="00EB5ABF">
              <w:rPr>
                <w:rFonts w:ascii="Times New Roman" w:hAnsi="Times New Roman" w:cs="Times New Roman"/>
              </w:rPr>
              <w:t>Комплекс процессных мероприятий 5 «</w:t>
            </w:r>
            <w:r w:rsidRPr="00EB5ABF">
              <w:rPr>
                <w:rFonts w:ascii="Times New Roman" w:eastAsia="Calibri" w:hAnsi="Times New Roman" w:cs="Times New Roman"/>
                <w:lang w:eastAsia="en-US"/>
              </w:rPr>
              <w:t>Проведение мероприятий, направленных на укрепление здоровья работающих»</w:t>
            </w:r>
          </w:p>
          <w:p w:rsidR="005D0309" w:rsidRPr="00EB5ABF" w:rsidRDefault="005D0309" w:rsidP="001C30D3">
            <w:pPr>
              <w:ind w:firstLine="0"/>
              <w:jc w:val="left"/>
              <w:rPr>
                <w:rFonts w:ascii="Times New Roman" w:hAnsi="Times New Roman" w:cs="Times New Roman"/>
              </w:rPr>
            </w:pP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5.1.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Задача 1. Укрепление здоровья работающих Грачевского района</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962226">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5.1.1.</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Мероприятие (результат) «Р</w:t>
            </w:r>
            <w:r w:rsidRPr="00EB5ABF">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2</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962226">
        <w:tc>
          <w:tcPr>
            <w:tcW w:w="114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left"/>
              <w:rPr>
                <w:rFonts w:ascii="Times New Roman" w:hAnsi="Times New Roman" w:cs="Times New Roman"/>
              </w:rPr>
            </w:pPr>
            <w:r w:rsidRPr="001E5758">
              <w:rPr>
                <w:rFonts w:ascii="Times New Roman" w:hAnsi="Times New Roman" w:cs="Times New Roman"/>
              </w:rPr>
              <w:t>5.1.1.1.</w:t>
            </w:r>
          </w:p>
        </w:tc>
        <w:tc>
          <w:tcPr>
            <w:tcW w:w="6663" w:type="dxa"/>
            <w:tcBorders>
              <w:top w:val="single" w:sz="6" w:space="0" w:color="000000"/>
              <w:left w:val="single" w:sz="6" w:space="0" w:color="000000"/>
              <w:bottom w:val="single" w:sz="6" w:space="0" w:color="000000"/>
            </w:tcBorders>
            <w:shd w:val="clear" w:color="auto" w:fill="FFFFFF"/>
          </w:tcPr>
          <w:p w:rsidR="001C30D3" w:rsidRPr="001E5758" w:rsidRDefault="001C30D3" w:rsidP="001E5758">
            <w:pPr>
              <w:ind w:firstLine="0"/>
              <w:contextualSpacing/>
              <w:rPr>
                <w:rFonts w:ascii="Times New Roman" w:eastAsia="Calibri" w:hAnsi="Times New Roman" w:cs="Times New Roman"/>
                <w:lang w:eastAsia="en-US"/>
              </w:rPr>
            </w:pPr>
            <w:r w:rsidRPr="001E5758">
              <w:rPr>
                <w:rFonts w:ascii="Times New Roman" w:hAnsi="Times New Roman" w:cs="Times New Roman"/>
              </w:rPr>
              <w:t xml:space="preserve">Контрольная точка </w:t>
            </w:r>
            <w:r w:rsidR="001E5758" w:rsidRPr="001E5758">
              <w:rPr>
                <w:rFonts w:ascii="Times New Roman" w:hAnsi="Times New Roman" w:cs="Times New Roman"/>
              </w:rPr>
              <w:t>«</w:t>
            </w:r>
            <w:r w:rsidR="001E5758" w:rsidRPr="001E5758">
              <w:rPr>
                <w:rFonts w:ascii="Times New Roman" w:eastAsia="Calibri" w:hAnsi="Times New Roman" w:cs="Times New Roman"/>
                <w:lang w:eastAsia="en-US"/>
              </w:rPr>
              <w:t>Принят приказ об утверждении</w:t>
            </w:r>
            <w:r w:rsidRPr="001E5758">
              <w:rPr>
                <w:rFonts w:ascii="Times New Roman" w:eastAsia="Calibri" w:hAnsi="Times New Roman" w:cs="Times New Roman"/>
                <w:lang w:eastAsia="en-US"/>
              </w:rPr>
              <w:t xml:space="preserve"> корпоративных программ «Укрепление здоровья работающих» для увеличения охвата трудоспособного населения профилактическими мероприятиями, повышения информированности населения о способах организации </w:t>
            </w:r>
            <w:r w:rsidRPr="001E5758">
              <w:rPr>
                <w:rFonts w:ascii="Times New Roman" w:eastAsia="Calibri" w:hAnsi="Times New Roman" w:cs="Times New Roman"/>
                <w:lang w:eastAsia="en-US"/>
              </w:rPr>
              <w:lastRenderedPageBreak/>
              <w:t>досуга».</w:t>
            </w:r>
          </w:p>
        </w:tc>
        <w:tc>
          <w:tcPr>
            <w:tcW w:w="155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962226">
        <w:tc>
          <w:tcPr>
            <w:tcW w:w="114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left"/>
              <w:rPr>
                <w:rFonts w:ascii="Times New Roman" w:hAnsi="Times New Roman" w:cs="Times New Roman"/>
              </w:rPr>
            </w:pPr>
            <w:r w:rsidRPr="001E5758">
              <w:rPr>
                <w:rFonts w:ascii="Times New Roman" w:hAnsi="Times New Roman" w:cs="Times New Roman"/>
              </w:rPr>
              <w:lastRenderedPageBreak/>
              <w:t>5.1.1.2.</w:t>
            </w:r>
          </w:p>
        </w:tc>
        <w:tc>
          <w:tcPr>
            <w:tcW w:w="6663" w:type="dxa"/>
            <w:tcBorders>
              <w:top w:val="single" w:sz="6" w:space="0" w:color="000000"/>
              <w:left w:val="single" w:sz="6" w:space="0" w:color="000000"/>
              <w:bottom w:val="single" w:sz="6" w:space="0" w:color="000000"/>
            </w:tcBorders>
            <w:shd w:val="clear" w:color="auto" w:fill="FFFFFF"/>
          </w:tcPr>
          <w:p w:rsidR="001C30D3" w:rsidRPr="001E5758" w:rsidRDefault="001C30D3" w:rsidP="001E5758">
            <w:pPr>
              <w:ind w:firstLine="0"/>
              <w:rPr>
                <w:rFonts w:ascii="Times New Roman" w:hAnsi="Times New Roman" w:cs="Times New Roman"/>
              </w:rPr>
            </w:pPr>
            <w:r w:rsidRPr="001E5758">
              <w:rPr>
                <w:rFonts w:ascii="Times New Roman" w:hAnsi="Times New Roman" w:cs="Times New Roman"/>
              </w:rPr>
              <w:t xml:space="preserve">Контрольная точка </w:t>
            </w:r>
            <w:r w:rsidR="001E5758" w:rsidRPr="001E5758">
              <w:rPr>
                <w:rFonts w:ascii="Times New Roman" w:hAnsi="Times New Roman" w:cs="Times New Roman"/>
              </w:rPr>
              <w:t>«</w:t>
            </w:r>
            <w:r w:rsidRPr="001E5758">
              <w:rPr>
                <w:rFonts w:ascii="Times New Roman" w:eastAsia="Calibri" w:hAnsi="Times New Roman" w:cs="Times New Roman"/>
                <w:lang w:eastAsia="en-US"/>
              </w:rPr>
              <w:t>Мониторинг реализации корпоративной программы «Укрепление здоровья работающих» в образовательных организациях и организациях учреждений культуры</w:t>
            </w:r>
            <w:r w:rsidR="001E5758" w:rsidRPr="001E5758">
              <w:rPr>
                <w:rFonts w:ascii="Times New Roman" w:eastAsia="Calibri" w:hAnsi="Times New Roman" w:cs="Times New Roman"/>
                <w:lang w:eastAsia="en-US"/>
              </w:rPr>
              <w:t>»</w:t>
            </w:r>
          </w:p>
        </w:tc>
        <w:tc>
          <w:tcPr>
            <w:tcW w:w="155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843" w:type="dxa"/>
            <w:tcBorders>
              <w:top w:val="single" w:sz="4" w:space="0" w:color="auto"/>
              <w:lef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FB0ED3">
        <w:tc>
          <w:tcPr>
            <w:tcW w:w="114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left"/>
              <w:rPr>
                <w:rFonts w:ascii="Times New Roman" w:hAnsi="Times New Roman" w:cs="Times New Roman"/>
              </w:rPr>
            </w:pPr>
            <w:r w:rsidRPr="001E5758">
              <w:rPr>
                <w:rFonts w:ascii="Times New Roman" w:hAnsi="Times New Roman" w:cs="Times New Roman"/>
              </w:rPr>
              <w:t>5.1.1.3</w:t>
            </w:r>
          </w:p>
        </w:tc>
        <w:tc>
          <w:tcPr>
            <w:tcW w:w="6663" w:type="dxa"/>
            <w:tcBorders>
              <w:top w:val="single" w:sz="4" w:space="0" w:color="auto"/>
              <w:left w:val="single" w:sz="4" w:space="0" w:color="auto"/>
              <w:bottom w:val="single" w:sz="4" w:space="0" w:color="auto"/>
              <w:right w:val="single" w:sz="4" w:space="0" w:color="auto"/>
            </w:tcBorders>
          </w:tcPr>
          <w:p w:rsidR="001C30D3" w:rsidRPr="001E5758" w:rsidRDefault="001C30D3" w:rsidP="001E5758">
            <w:pPr>
              <w:ind w:firstLine="0"/>
              <w:rPr>
                <w:rFonts w:ascii="Times New Roman" w:hAnsi="Times New Roman" w:cs="Times New Roman"/>
              </w:rPr>
            </w:pPr>
            <w:r w:rsidRPr="001E5758">
              <w:rPr>
                <w:rFonts w:ascii="Times New Roman" w:hAnsi="Times New Roman" w:cs="Times New Roman"/>
              </w:rPr>
              <w:t>Контрольное точка.</w:t>
            </w:r>
            <w:r w:rsidR="001C3B07">
              <w:rPr>
                <w:rFonts w:ascii="Times New Roman" w:hAnsi="Times New Roman" w:cs="Times New Roman"/>
              </w:rPr>
              <w:t xml:space="preserve"> </w:t>
            </w:r>
            <w:r w:rsidR="001E5758" w:rsidRPr="001E5758">
              <w:rPr>
                <w:rFonts w:ascii="Times New Roman" w:hAnsi="Times New Roman" w:cs="Times New Roman"/>
              </w:rPr>
              <w:t>«</w:t>
            </w:r>
            <w:r w:rsidRPr="001E5758">
              <w:rPr>
                <w:rFonts w:ascii="Times New Roman" w:hAnsi="Times New Roman" w:cs="Times New Roman"/>
              </w:rPr>
              <w:t>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w:t>
            </w:r>
            <w:r w:rsidR="001E5758" w:rsidRPr="001E5758">
              <w:rPr>
                <w:rFonts w:ascii="Times New Roman" w:hAnsi="Times New Roman" w:cs="Times New Roman"/>
              </w:rPr>
              <w:t>»</w:t>
            </w:r>
          </w:p>
        </w:tc>
        <w:tc>
          <w:tcPr>
            <w:tcW w:w="155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6.</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Комплекс процессных мероприятий 6</w:t>
            </w:r>
            <w:r w:rsidRPr="00EB5ABF">
              <w:rPr>
                <w:rFonts w:ascii="Times New Roman" w:eastAsia="Calibri" w:hAnsi="Times New Roman" w:cs="Times New Roman"/>
                <w:lang w:eastAsia="en-US"/>
              </w:rPr>
              <w:t xml:space="preserve">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6.1.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bCs/>
              </w:rPr>
              <w:t>Задача 1</w:t>
            </w:r>
            <w:r w:rsidRPr="001F0380">
              <w:rPr>
                <w:rFonts w:ascii="Times New Roman" w:hAnsi="Times New Roman" w:cs="Times New Roman"/>
                <w:bCs/>
              </w:rPr>
              <w:t xml:space="preserve">. </w:t>
            </w:r>
            <w:r w:rsidR="001F0380" w:rsidRPr="001F0380">
              <w:rPr>
                <w:rFonts w:ascii="Times New Roman" w:hAnsi="Times New Roman" w:cs="Times New Roman"/>
                <w:bCs/>
              </w:rPr>
              <w:t>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1C4B15">
        <w:tc>
          <w:tcPr>
            <w:tcW w:w="114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left"/>
              <w:rPr>
                <w:rFonts w:ascii="Times New Roman" w:hAnsi="Times New Roman" w:cs="Times New Roman"/>
              </w:rPr>
            </w:pPr>
            <w:r w:rsidRPr="00EB5ABF">
              <w:rPr>
                <w:rFonts w:ascii="Times New Roman" w:hAnsi="Times New Roman" w:cs="Times New Roman"/>
              </w:rPr>
              <w:t>6.1.1.</w:t>
            </w:r>
          </w:p>
        </w:tc>
        <w:tc>
          <w:tcPr>
            <w:tcW w:w="666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rPr>
                <w:rFonts w:ascii="Times New Roman" w:hAnsi="Times New Roman" w:cs="Times New Roman"/>
              </w:rPr>
            </w:pPr>
            <w:r w:rsidRPr="00EB5ABF">
              <w:rPr>
                <w:rFonts w:ascii="Times New Roman" w:hAnsi="Times New Roman" w:cs="Times New Roman"/>
              </w:rPr>
              <w:t>Мероприятие (результат) «Проведены оздоровительные и профилактические мероприятия для детей и подростков»</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3</w:t>
            </w:r>
          </w:p>
        </w:tc>
        <w:tc>
          <w:tcPr>
            <w:tcW w:w="1843"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E5758" w:rsidRPr="00EB5ABF" w:rsidTr="007B10DF">
        <w:tc>
          <w:tcPr>
            <w:tcW w:w="1149" w:type="dxa"/>
            <w:tcBorders>
              <w:top w:val="single" w:sz="6" w:space="0" w:color="000000"/>
              <w:left w:val="single" w:sz="6" w:space="0" w:color="000000"/>
              <w:bottom w:val="single" w:sz="6" w:space="0" w:color="000000"/>
            </w:tcBorders>
            <w:shd w:val="clear" w:color="auto" w:fill="FFFFFF"/>
          </w:tcPr>
          <w:p w:rsidR="001E5758" w:rsidRPr="00EB5ABF" w:rsidRDefault="001E5758" w:rsidP="001E5758">
            <w:pPr>
              <w:ind w:firstLine="0"/>
              <w:jc w:val="left"/>
              <w:rPr>
                <w:rFonts w:ascii="Times New Roman" w:hAnsi="Times New Roman" w:cs="Times New Roman"/>
              </w:rPr>
            </w:pPr>
            <w:r>
              <w:rPr>
                <w:rFonts w:ascii="Times New Roman" w:hAnsi="Times New Roman" w:cs="Times New Roman"/>
              </w:rPr>
              <w:t>6.1.1.1</w:t>
            </w:r>
          </w:p>
        </w:tc>
        <w:tc>
          <w:tcPr>
            <w:tcW w:w="6663" w:type="dxa"/>
            <w:tcBorders>
              <w:top w:val="single" w:sz="6" w:space="0" w:color="000000"/>
              <w:left w:val="single" w:sz="6" w:space="0" w:color="000000"/>
              <w:right w:val="single" w:sz="4" w:space="0" w:color="auto"/>
            </w:tcBorders>
            <w:shd w:val="clear" w:color="auto" w:fill="FFFFFF"/>
          </w:tcPr>
          <w:p w:rsidR="001E5758" w:rsidRPr="00EB5ABF" w:rsidRDefault="001E5758" w:rsidP="001E5758">
            <w:pPr>
              <w:ind w:firstLine="0"/>
              <w:rPr>
                <w:rFonts w:ascii="Times New Roman" w:hAnsi="Times New Roman" w:cs="Times New Roman"/>
              </w:rPr>
            </w:pPr>
            <w:r w:rsidRPr="00EB5ABF">
              <w:rPr>
                <w:rFonts w:ascii="Times New Roman" w:hAnsi="Times New Roman" w:cs="Times New Roman"/>
              </w:rPr>
              <w:t xml:space="preserve">Контрольная точка «План проведения оздоровительных и профилактических мероприятий </w:t>
            </w:r>
            <w:r w:rsidRPr="00EB5ABF">
              <w:rPr>
                <w:rFonts w:ascii="Times New Roman" w:hAnsi="Times New Roman" w:cs="Times New Roman"/>
                <w:bCs/>
              </w:rPr>
              <w:t>для детей и подростков</w:t>
            </w:r>
            <w:r w:rsidRPr="00EB5ABF">
              <w:rPr>
                <w:rFonts w:ascii="Times New Roman" w:hAnsi="Times New Roman" w:cs="Times New Roman"/>
              </w:rPr>
              <w:t>»</w:t>
            </w:r>
          </w:p>
        </w:tc>
        <w:tc>
          <w:tcPr>
            <w:tcW w:w="1559" w:type="dxa"/>
            <w:tcBorders>
              <w:top w:val="single" w:sz="6" w:space="0" w:color="000000"/>
              <w:left w:val="single" w:sz="6" w:space="0" w:color="000000"/>
              <w:bottom w:val="single" w:sz="6" w:space="0" w:color="000000"/>
            </w:tcBorders>
            <w:shd w:val="clear" w:color="auto" w:fill="FFFFFF"/>
          </w:tcPr>
          <w:p w:rsidR="001E5758" w:rsidRPr="00EB5ABF" w:rsidRDefault="001E5758" w:rsidP="001E5758">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E5758" w:rsidRPr="00EB5ABF" w:rsidRDefault="001E5758" w:rsidP="001E5758">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E5758" w:rsidRPr="00EB5ABF" w:rsidRDefault="001E5758" w:rsidP="001E5758">
            <w:pPr>
              <w:ind w:firstLine="0"/>
              <w:jc w:val="center"/>
              <w:rPr>
                <w:rFonts w:ascii="Times New Roman" w:hAnsi="Times New Roman" w:cs="Times New Roman"/>
              </w:rPr>
            </w:pPr>
            <w:r w:rsidRPr="00CE2BC9">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73E72" w:rsidRPr="00FF7C25" w:rsidRDefault="00273E72" w:rsidP="00273E72">
            <w:pPr>
              <w:ind w:firstLine="0"/>
              <w:jc w:val="center"/>
              <w:rPr>
                <w:rFonts w:ascii="Times New Roman" w:hAnsi="Times New Roman" w:cs="Times New Roman"/>
              </w:rPr>
            </w:pPr>
            <w:r w:rsidRPr="00FF7C25">
              <w:rPr>
                <w:rFonts w:ascii="Times New Roman" w:hAnsi="Times New Roman" w:cs="Times New Roman"/>
              </w:rPr>
              <w:t>Бахметьева С.В.</w:t>
            </w:r>
          </w:p>
          <w:p w:rsidR="001E5758" w:rsidRPr="00EB5ABF" w:rsidRDefault="00273E72" w:rsidP="00273E72">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D10527" w:rsidRPr="00EB5ABF" w:rsidTr="007B10DF">
        <w:tc>
          <w:tcPr>
            <w:tcW w:w="1149"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left"/>
              <w:rPr>
                <w:rFonts w:ascii="Times New Roman" w:hAnsi="Times New Roman" w:cs="Times New Roman"/>
              </w:rPr>
            </w:pPr>
            <w:r>
              <w:rPr>
                <w:rFonts w:ascii="Times New Roman" w:hAnsi="Times New Roman" w:cs="Times New Roman"/>
              </w:rPr>
              <w:t>6.1.1.2</w:t>
            </w:r>
          </w:p>
        </w:tc>
        <w:tc>
          <w:tcPr>
            <w:tcW w:w="6663" w:type="dxa"/>
            <w:tcBorders>
              <w:top w:val="single" w:sz="6" w:space="0" w:color="000000"/>
              <w:left w:val="single" w:sz="6" w:space="0" w:color="000000"/>
              <w:right w:val="single" w:sz="4" w:space="0" w:color="auto"/>
            </w:tcBorders>
            <w:shd w:val="clear" w:color="auto" w:fill="FFFFFF"/>
          </w:tcPr>
          <w:p w:rsidR="00D10527" w:rsidRPr="00EB5ABF" w:rsidRDefault="00D10527" w:rsidP="00D10527">
            <w:pPr>
              <w:ind w:firstLine="0"/>
              <w:rPr>
                <w:rFonts w:ascii="Times New Roman" w:hAnsi="Times New Roman" w:cs="Times New Roman"/>
              </w:rPr>
            </w:pPr>
            <w:r w:rsidRPr="00EB5ABF">
              <w:rPr>
                <w:rFonts w:ascii="Times New Roman" w:hAnsi="Times New Roman" w:cs="Times New Roman"/>
              </w:rPr>
              <w:t>Контрольная точка «Мероприятия, предусмотренные планом, проведены»</w:t>
            </w:r>
          </w:p>
        </w:tc>
        <w:tc>
          <w:tcPr>
            <w:tcW w:w="1559"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CE2BC9">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D10527"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D10527" w:rsidRPr="00EB5ABF" w:rsidTr="007B10DF">
        <w:tc>
          <w:tcPr>
            <w:tcW w:w="1149"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left"/>
              <w:rPr>
                <w:rFonts w:ascii="Times New Roman" w:hAnsi="Times New Roman" w:cs="Times New Roman"/>
              </w:rPr>
            </w:pPr>
            <w:r>
              <w:rPr>
                <w:rFonts w:ascii="Times New Roman" w:hAnsi="Times New Roman" w:cs="Times New Roman"/>
              </w:rPr>
              <w:t>6.1.1.3</w:t>
            </w:r>
          </w:p>
        </w:tc>
        <w:tc>
          <w:tcPr>
            <w:tcW w:w="6663" w:type="dxa"/>
            <w:tcBorders>
              <w:top w:val="single" w:sz="6" w:space="0" w:color="000000"/>
              <w:left w:val="single" w:sz="6" w:space="0" w:color="000000"/>
              <w:right w:val="single" w:sz="4" w:space="0" w:color="auto"/>
            </w:tcBorders>
            <w:shd w:val="clear" w:color="auto" w:fill="FFFFFF"/>
          </w:tcPr>
          <w:p w:rsidR="00D10527" w:rsidRPr="00EB5ABF" w:rsidRDefault="00D10527" w:rsidP="00D10527">
            <w:pPr>
              <w:ind w:firstLine="0"/>
              <w:rPr>
                <w:rFonts w:ascii="Times New Roman" w:hAnsi="Times New Roman" w:cs="Times New Roman"/>
              </w:rPr>
            </w:pPr>
            <w:r w:rsidRPr="00EB5ABF">
              <w:rPr>
                <w:rFonts w:ascii="Times New Roman" w:hAnsi="Times New Roman" w:cs="Times New Roman"/>
              </w:rPr>
              <w:t>Контрольная точка «Отчет о проведенных мероприятиях оформлен»</w:t>
            </w:r>
          </w:p>
        </w:tc>
        <w:tc>
          <w:tcPr>
            <w:tcW w:w="1559"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D10527" w:rsidRPr="00EB5ABF" w:rsidRDefault="00D10527" w:rsidP="00D10527">
            <w:pPr>
              <w:ind w:firstLine="0"/>
              <w:jc w:val="center"/>
              <w:rPr>
                <w:rFonts w:ascii="Times New Roman" w:hAnsi="Times New Roman" w:cs="Times New Roman"/>
              </w:rPr>
            </w:pPr>
            <w:r w:rsidRPr="00CE2BC9">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t>Бахметьева С.В.</w:t>
            </w:r>
          </w:p>
          <w:p w:rsidR="00D10527" w:rsidRPr="00EB5ABF" w:rsidRDefault="001C3B07" w:rsidP="001C3B07">
            <w:pPr>
              <w:ind w:firstLine="0"/>
              <w:jc w:val="center"/>
              <w:rPr>
                <w:rFonts w:ascii="Times New Roman" w:hAnsi="Times New Roman" w:cs="Times New Roman"/>
                <w:color w:val="FF0000"/>
              </w:rPr>
            </w:pPr>
            <w:r>
              <w:rPr>
                <w:rFonts w:ascii="Times New Roman" w:hAnsi="Times New Roman" w:cs="Times New Roman"/>
              </w:rPr>
              <w:t>Заместитель главы администрации по социальным вопросам</w:t>
            </w:r>
          </w:p>
        </w:tc>
      </w:tr>
      <w:tr w:rsidR="001C30D3" w:rsidRPr="00EB5ABF" w:rsidTr="0098024D">
        <w:tc>
          <w:tcPr>
            <w:tcW w:w="114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left"/>
              <w:rPr>
                <w:rFonts w:ascii="Times New Roman" w:hAnsi="Times New Roman" w:cs="Times New Roman"/>
              </w:rPr>
            </w:pPr>
            <w:r w:rsidRPr="001E5758">
              <w:rPr>
                <w:rFonts w:ascii="Times New Roman" w:hAnsi="Times New Roman" w:cs="Times New Roman"/>
              </w:rPr>
              <w:t>6.1.1.</w:t>
            </w:r>
            <w:r w:rsidR="001C3B07">
              <w:rPr>
                <w:rFonts w:ascii="Times New Roman" w:hAnsi="Times New Roman" w:cs="Times New Roman"/>
              </w:rPr>
              <w:t>4</w:t>
            </w:r>
          </w:p>
        </w:tc>
        <w:tc>
          <w:tcPr>
            <w:tcW w:w="6663" w:type="dxa"/>
            <w:tcBorders>
              <w:top w:val="single" w:sz="4" w:space="0" w:color="auto"/>
              <w:left w:val="single" w:sz="4" w:space="0" w:color="auto"/>
              <w:bottom w:val="single" w:sz="4" w:space="0" w:color="auto"/>
              <w:right w:val="single" w:sz="4" w:space="0" w:color="auto"/>
            </w:tcBorders>
          </w:tcPr>
          <w:p w:rsidR="001C30D3" w:rsidRPr="001E5758" w:rsidRDefault="001E5758" w:rsidP="001C3B07">
            <w:pPr>
              <w:ind w:firstLine="0"/>
              <w:rPr>
                <w:rFonts w:ascii="Times New Roman" w:hAnsi="Times New Roman" w:cs="Times New Roman"/>
              </w:rPr>
            </w:pPr>
            <w:r w:rsidRPr="001E5758">
              <w:rPr>
                <w:rFonts w:ascii="Times New Roman" w:hAnsi="Times New Roman" w:cs="Times New Roman"/>
              </w:rPr>
              <w:t>К</w:t>
            </w:r>
            <w:r w:rsidR="001C30D3" w:rsidRPr="001E5758">
              <w:rPr>
                <w:rFonts w:ascii="Times New Roman" w:hAnsi="Times New Roman" w:cs="Times New Roman"/>
              </w:rPr>
              <w:t>онтрольная точка</w:t>
            </w:r>
            <w:r w:rsidR="001C3B07">
              <w:rPr>
                <w:rFonts w:ascii="Times New Roman" w:hAnsi="Times New Roman" w:cs="Times New Roman"/>
              </w:rPr>
              <w:t xml:space="preserve"> </w:t>
            </w:r>
            <w:r w:rsidRPr="001E5758">
              <w:rPr>
                <w:rFonts w:ascii="Times New Roman" w:hAnsi="Times New Roman" w:cs="Times New Roman"/>
              </w:rPr>
              <w:t>«</w:t>
            </w:r>
            <w:r w:rsidR="001C30D3" w:rsidRPr="001E5758">
              <w:rPr>
                <w:rFonts w:ascii="Times New Roman" w:hAnsi="Times New Roman" w:cs="Times New Roman"/>
              </w:rPr>
              <w:t xml:space="preserve">Участие совместно с ГБУЗ «Оренбургский областной центр общественного здоровья и медицинской профилактики» в организации и проведении областного </w:t>
            </w:r>
            <w:r w:rsidR="001C30D3" w:rsidRPr="001E5758">
              <w:rPr>
                <w:rFonts w:ascii="Times New Roman" w:hAnsi="Times New Roman" w:cs="Times New Roman"/>
              </w:rPr>
              <w:lastRenderedPageBreak/>
              <w:t>детского спортивно-оздоровительного фестиваля «Классные старты»</w:t>
            </w:r>
          </w:p>
        </w:tc>
        <w:tc>
          <w:tcPr>
            <w:tcW w:w="155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10.04.2023</w:t>
            </w:r>
          </w:p>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10.07.2023</w:t>
            </w:r>
          </w:p>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10.10.2023</w:t>
            </w:r>
          </w:p>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lastRenderedPageBreak/>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C3B07" w:rsidRPr="00FF7C25" w:rsidRDefault="001C3B07" w:rsidP="001C3B07">
            <w:pPr>
              <w:ind w:firstLine="0"/>
              <w:jc w:val="center"/>
              <w:rPr>
                <w:rFonts w:ascii="Times New Roman" w:hAnsi="Times New Roman" w:cs="Times New Roman"/>
              </w:rPr>
            </w:pPr>
            <w:r w:rsidRPr="00FF7C25">
              <w:rPr>
                <w:rFonts w:ascii="Times New Roman" w:hAnsi="Times New Roman" w:cs="Times New Roman"/>
              </w:rPr>
              <w:lastRenderedPageBreak/>
              <w:t>Бахметьева С.В.</w:t>
            </w:r>
          </w:p>
          <w:p w:rsidR="001C30D3" w:rsidRPr="001E5758" w:rsidRDefault="001C3B07" w:rsidP="001C3B07">
            <w:pPr>
              <w:ind w:firstLine="0"/>
              <w:jc w:val="center"/>
              <w:rPr>
                <w:rFonts w:ascii="Times New Roman" w:hAnsi="Times New Roman" w:cs="Times New Roman"/>
              </w:rPr>
            </w:pPr>
            <w:r>
              <w:rPr>
                <w:rFonts w:ascii="Times New Roman" w:hAnsi="Times New Roman" w:cs="Times New Roman"/>
              </w:rPr>
              <w:t xml:space="preserve">Заместитель главы администрации по </w:t>
            </w:r>
            <w:r>
              <w:rPr>
                <w:rFonts w:ascii="Times New Roman" w:hAnsi="Times New Roman" w:cs="Times New Roman"/>
              </w:rPr>
              <w:lastRenderedPageBreak/>
              <w:t>социальным вопросам</w:t>
            </w:r>
          </w:p>
        </w:tc>
      </w:tr>
      <w:tr w:rsidR="001C30D3" w:rsidRPr="00EB5ABF" w:rsidTr="00FB0ED3">
        <w:tc>
          <w:tcPr>
            <w:tcW w:w="114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left"/>
              <w:rPr>
                <w:rFonts w:ascii="Times New Roman" w:hAnsi="Times New Roman" w:cs="Times New Roman"/>
              </w:rPr>
            </w:pPr>
            <w:r w:rsidRPr="001E5758">
              <w:rPr>
                <w:rFonts w:ascii="Times New Roman" w:hAnsi="Times New Roman" w:cs="Times New Roman"/>
              </w:rPr>
              <w:lastRenderedPageBreak/>
              <w:t>6.1.1.</w:t>
            </w:r>
            <w:r w:rsidR="001C3B07">
              <w:rPr>
                <w:rFonts w:ascii="Times New Roman" w:hAnsi="Times New Roman" w:cs="Times New Roman"/>
              </w:rPr>
              <w:t>5</w:t>
            </w:r>
          </w:p>
        </w:tc>
        <w:tc>
          <w:tcPr>
            <w:tcW w:w="6663" w:type="dxa"/>
            <w:tcBorders>
              <w:top w:val="single" w:sz="4" w:space="0" w:color="auto"/>
              <w:left w:val="single" w:sz="4" w:space="0" w:color="auto"/>
              <w:bottom w:val="single" w:sz="4" w:space="0" w:color="auto"/>
              <w:right w:val="single" w:sz="4" w:space="0" w:color="auto"/>
            </w:tcBorders>
          </w:tcPr>
          <w:p w:rsidR="001C30D3" w:rsidRPr="001E5758" w:rsidRDefault="001C30D3" w:rsidP="001C3B07">
            <w:pPr>
              <w:ind w:firstLine="0"/>
              <w:rPr>
                <w:rFonts w:ascii="Times New Roman" w:hAnsi="Times New Roman" w:cs="Times New Roman"/>
              </w:rPr>
            </w:pPr>
            <w:r w:rsidRPr="001E5758">
              <w:rPr>
                <w:rFonts w:ascii="Times New Roman" w:hAnsi="Times New Roman" w:cs="Times New Roman"/>
              </w:rPr>
              <w:t>Контрольная точка</w:t>
            </w:r>
            <w:r w:rsidR="001C3B07">
              <w:rPr>
                <w:rFonts w:ascii="Times New Roman" w:hAnsi="Times New Roman" w:cs="Times New Roman"/>
              </w:rPr>
              <w:t xml:space="preserve"> </w:t>
            </w:r>
            <w:r w:rsidR="001E5758" w:rsidRPr="001E5758">
              <w:rPr>
                <w:rFonts w:ascii="Times New Roman" w:hAnsi="Times New Roman" w:cs="Times New Roman"/>
              </w:rPr>
              <w:t>«</w:t>
            </w:r>
            <w:r w:rsidRPr="001E5758">
              <w:rPr>
                <w:rFonts w:ascii="Times New Roman" w:hAnsi="Times New Roman" w:cs="Times New Roman"/>
              </w:rPr>
              <w:t>Мероприятия по позиционированию волонтерского движения, участие в обучении</w:t>
            </w:r>
            <w:r w:rsidR="005D0309">
              <w:rPr>
                <w:rFonts w:ascii="Times New Roman" w:hAnsi="Times New Roman" w:cs="Times New Roman"/>
              </w:rPr>
              <w:t xml:space="preserve"> </w:t>
            </w:r>
            <w:r w:rsidRPr="001E5758">
              <w:rPr>
                <w:rFonts w:ascii="Times New Roman" w:hAnsi="Times New Roman" w:cs="Times New Roman"/>
              </w:rPr>
              <w:t>волонтеров  методикам мотивирования граждан к ведению ЗОЖ, изучение практик волонтерства в сфере охраны здоровья</w:t>
            </w:r>
            <w:r w:rsidR="001E5758" w:rsidRPr="001E5758">
              <w:rPr>
                <w:rFonts w:ascii="Times New Roman" w:hAnsi="Times New Roman" w:cs="Times New Roman"/>
              </w:rPr>
              <w:t>»</w:t>
            </w:r>
          </w:p>
        </w:tc>
        <w:tc>
          <w:tcPr>
            <w:tcW w:w="1559" w:type="dxa"/>
            <w:tcBorders>
              <w:top w:val="single" w:sz="6" w:space="0" w:color="000000"/>
              <w:left w:val="single" w:sz="6" w:space="0" w:color="000000"/>
              <w:bottom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1C30D3" w:rsidRPr="001E5758" w:rsidRDefault="001C30D3" w:rsidP="001C30D3">
            <w:pPr>
              <w:ind w:firstLine="0"/>
              <w:jc w:val="center"/>
              <w:rPr>
                <w:rFonts w:ascii="Times New Roman" w:hAnsi="Times New Roman" w:cs="Times New Roman"/>
              </w:rPr>
            </w:pPr>
            <w:r w:rsidRPr="001E5758">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7F22A6" w:rsidRPr="00FF7C25" w:rsidRDefault="007F22A6" w:rsidP="007F22A6">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1E5758" w:rsidRDefault="007F22A6" w:rsidP="007F22A6">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1C30D3" w:rsidRPr="00EB5ABF" w:rsidTr="00FB0ED3">
        <w:tc>
          <w:tcPr>
            <w:tcW w:w="1149" w:type="dxa"/>
            <w:tcBorders>
              <w:top w:val="single" w:sz="6" w:space="0" w:color="000000"/>
              <w:left w:val="single" w:sz="6" w:space="0" w:color="000000"/>
              <w:bottom w:val="single" w:sz="4" w:space="0" w:color="auto"/>
            </w:tcBorders>
            <w:shd w:val="clear" w:color="auto" w:fill="FFFFFF"/>
          </w:tcPr>
          <w:p w:rsidR="001C30D3" w:rsidRPr="001E5758" w:rsidRDefault="001E5758" w:rsidP="001C30D3">
            <w:pPr>
              <w:ind w:firstLine="0"/>
              <w:jc w:val="left"/>
              <w:rPr>
                <w:rFonts w:ascii="Times New Roman" w:hAnsi="Times New Roman" w:cs="Times New Roman"/>
              </w:rPr>
            </w:pPr>
            <w:r w:rsidRPr="001E5758">
              <w:rPr>
                <w:rFonts w:ascii="Times New Roman" w:hAnsi="Times New Roman" w:cs="Times New Roman"/>
              </w:rPr>
              <w:t>6.1.2</w:t>
            </w:r>
          </w:p>
        </w:tc>
        <w:tc>
          <w:tcPr>
            <w:tcW w:w="6663" w:type="dxa"/>
            <w:tcBorders>
              <w:top w:val="single" w:sz="4" w:space="0" w:color="auto"/>
              <w:left w:val="single" w:sz="4" w:space="0" w:color="auto"/>
              <w:bottom w:val="single" w:sz="4" w:space="0" w:color="auto"/>
              <w:right w:val="single" w:sz="4" w:space="0" w:color="auto"/>
            </w:tcBorders>
          </w:tcPr>
          <w:p w:rsidR="001C30D3" w:rsidRPr="00EB5ABF" w:rsidRDefault="001C30D3" w:rsidP="001C30D3">
            <w:pPr>
              <w:ind w:firstLine="0"/>
              <w:rPr>
                <w:rFonts w:ascii="Times New Roman" w:hAnsi="Times New Roman" w:cs="Times New Roman"/>
                <w:color w:val="FF0000"/>
              </w:rPr>
            </w:pPr>
            <w:r w:rsidRPr="00EB5ABF">
              <w:rPr>
                <w:rFonts w:ascii="Times New Roman" w:hAnsi="Times New Roman" w:cs="Times New Roman"/>
              </w:rPr>
              <w:t>Мероприятие (результат) «Проведены информационно-профилактические кампании по укреплению семьи и активному долголетию»</w:t>
            </w:r>
          </w:p>
        </w:tc>
        <w:tc>
          <w:tcPr>
            <w:tcW w:w="1559" w:type="dxa"/>
            <w:tcBorders>
              <w:top w:val="single" w:sz="6" w:space="0" w:color="000000"/>
              <w:left w:val="single" w:sz="6" w:space="0" w:color="000000"/>
              <w:bottom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2</w:t>
            </w:r>
          </w:p>
        </w:tc>
        <w:tc>
          <w:tcPr>
            <w:tcW w:w="1843" w:type="dxa"/>
            <w:tcBorders>
              <w:top w:val="single" w:sz="6" w:space="0" w:color="000000"/>
              <w:left w:val="single" w:sz="6" w:space="0" w:color="000000"/>
              <w:bottom w:val="single" w:sz="4" w:space="0" w:color="auto"/>
            </w:tcBorders>
            <w:shd w:val="clear" w:color="auto" w:fill="FFFFFF"/>
          </w:tcPr>
          <w:p w:rsidR="001C30D3" w:rsidRPr="00EB5ABF" w:rsidRDefault="001C30D3" w:rsidP="001C30D3">
            <w:pPr>
              <w:ind w:firstLine="0"/>
              <w:jc w:val="center"/>
              <w:rPr>
                <w:rFonts w:ascii="Times New Roman" w:hAnsi="Times New Roman" w:cs="Times New Roman"/>
              </w:rPr>
            </w:pPr>
            <w:r w:rsidRPr="00EB5ABF">
              <w:rPr>
                <w:rFonts w:ascii="Times New Roman" w:hAnsi="Times New Roman" w:cs="Times New Roman"/>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7F22A6" w:rsidRPr="00FF7C25" w:rsidRDefault="007F22A6" w:rsidP="007F22A6">
            <w:pPr>
              <w:ind w:firstLine="0"/>
              <w:jc w:val="center"/>
              <w:rPr>
                <w:rFonts w:ascii="Times New Roman" w:hAnsi="Times New Roman" w:cs="Times New Roman"/>
              </w:rPr>
            </w:pPr>
            <w:r w:rsidRPr="00FF7C25">
              <w:rPr>
                <w:rFonts w:ascii="Times New Roman" w:hAnsi="Times New Roman" w:cs="Times New Roman"/>
              </w:rPr>
              <w:t>Бахметьева С.В.</w:t>
            </w:r>
          </w:p>
          <w:p w:rsidR="001C30D3" w:rsidRPr="001E5758" w:rsidRDefault="007F22A6" w:rsidP="007F22A6">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r w:rsidR="00A90302" w:rsidRPr="00EB5ABF" w:rsidTr="00463AB0">
        <w:tc>
          <w:tcPr>
            <w:tcW w:w="1149" w:type="dxa"/>
            <w:tcBorders>
              <w:top w:val="single" w:sz="6" w:space="0" w:color="000000"/>
              <w:left w:val="single" w:sz="6" w:space="0" w:color="000000"/>
              <w:bottom w:val="single" w:sz="6" w:space="0" w:color="000000"/>
            </w:tcBorders>
            <w:shd w:val="clear" w:color="auto" w:fill="FFFFFF"/>
          </w:tcPr>
          <w:p w:rsidR="00A90302" w:rsidRPr="001E5758" w:rsidRDefault="00A90302" w:rsidP="00A90302">
            <w:pPr>
              <w:ind w:firstLine="0"/>
              <w:jc w:val="left"/>
              <w:rPr>
                <w:rFonts w:ascii="Times New Roman" w:hAnsi="Times New Roman" w:cs="Times New Roman"/>
              </w:rPr>
            </w:pPr>
            <w:r w:rsidRPr="001E5758">
              <w:rPr>
                <w:rFonts w:ascii="Times New Roman" w:hAnsi="Times New Roman" w:cs="Times New Roman"/>
              </w:rPr>
              <w:t>6.1.2.1</w:t>
            </w:r>
          </w:p>
          <w:p w:rsidR="00A90302" w:rsidRPr="001E5758" w:rsidRDefault="00A90302" w:rsidP="00A90302">
            <w:pPr>
              <w:ind w:firstLine="0"/>
              <w:jc w:val="left"/>
              <w:rPr>
                <w:rFonts w:ascii="Times New Roman" w:hAnsi="Times New Roman" w:cs="Times New Roman"/>
              </w:rPr>
            </w:pPr>
          </w:p>
        </w:tc>
        <w:tc>
          <w:tcPr>
            <w:tcW w:w="6663" w:type="dxa"/>
            <w:tcBorders>
              <w:top w:val="single" w:sz="4" w:space="0" w:color="auto"/>
              <w:left w:val="single" w:sz="4" w:space="0" w:color="auto"/>
              <w:bottom w:val="single" w:sz="4" w:space="0" w:color="auto"/>
              <w:right w:val="single" w:sz="4" w:space="0" w:color="auto"/>
            </w:tcBorders>
          </w:tcPr>
          <w:p w:rsidR="00A90302" w:rsidRPr="00EB5ABF" w:rsidRDefault="00A90302" w:rsidP="00A90302">
            <w:pPr>
              <w:ind w:firstLine="0"/>
              <w:rPr>
                <w:rFonts w:ascii="Times New Roman" w:hAnsi="Times New Roman" w:cs="Times New Roman"/>
              </w:rPr>
            </w:pPr>
            <w:r w:rsidRPr="00EB5ABF">
              <w:rPr>
                <w:rFonts w:ascii="Times New Roman" w:hAnsi="Times New Roman" w:cs="Times New Roman"/>
              </w:rPr>
              <w:t>Контрольная точка «</w:t>
            </w:r>
            <w:r w:rsidRPr="00EB5ABF">
              <w:rPr>
                <w:rFonts w:ascii="Times New Roman" w:eastAsia="Calibri" w:hAnsi="Times New Roman" w:cs="Times New Roman"/>
                <w:bCs/>
              </w:rPr>
              <w:t xml:space="preserve">Участие совместно с ГБУЗ «Оренбургский областной центр общественного здоровья и медицинской профилактики» в реализации социального проекта «Здоровое долголетие» </w:t>
            </w:r>
          </w:p>
        </w:tc>
        <w:tc>
          <w:tcPr>
            <w:tcW w:w="1559" w:type="dxa"/>
            <w:tcBorders>
              <w:top w:val="single" w:sz="6" w:space="0" w:color="000000"/>
              <w:left w:val="single" w:sz="6" w:space="0" w:color="000000"/>
              <w:bottom w:val="single" w:sz="6" w:space="0" w:color="000000"/>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6" w:space="0" w:color="000000"/>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90302" w:rsidRPr="00FF7C25" w:rsidRDefault="00A90302" w:rsidP="00A90302">
            <w:pPr>
              <w:ind w:firstLine="0"/>
              <w:jc w:val="center"/>
              <w:rPr>
                <w:rFonts w:ascii="Times New Roman" w:hAnsi="Times New Roman" w:cs="Times New Roman"/>
              </w:rPr>
            </w:pPr>
            <w:r w:rsidRPr="00FF7C25">
              <w:rPr>
                <w:rFonts w:ascii="Times New Roman" w:hAnsi="Times New Roman" w:cs="Times New Roman"/>
              </w:rPr>
              <w:t>Бахметьева С.В.</w:t>
            </w:r>
          </w:p>
          <w:p w:rsidR="00A90302" w:rsidRDefault="00A90302" w:rsidP="00A90302">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p w:rsidR="001E30F8" w:rsidRDefault="001E30F8" w:rsidP="00A90302">
            <w:pPr>
              <w:ind w:firstLine="0"/>
              <w:jc w:val="center"/>
              <w:rPr>
                <w:rFonts w:ascii="Times New Roman" w:hAnsi="Times New Roman" w:cs="Times New Roman"/>
              </w:rPr>
            </w:pPr>
            <w:r>
              <w:rPr>
                <w:rFonts w:ascii="Times New Roman" w:hAnsi="Times New Roman" w:cs="Times New Roman"/>
              </w:rPr>
              <w:t>Хвалев П.А.</w:t>
            </w:r>
          </w:p>
          <w:p w:rsidR="001E30F8" w:rsidRPr="001E5758" w:rsidRDefault="001E30F8" w:rsidP="00A90302">
            <w:pPr>
              <w:ind w:firstLine="0"/>
              <w:jc w:val="center"/>
              <w:rPr>
                <w:rFonts w:ascii="Times New Roman" w:hAnsi="Times New Roman" w:cs="Times New Roman"/>
              </w:rPr>
            </w:pPr>
            <w:r>
              <w:rPr>
                <w:rFonts w:ascii="Times New Roman" w:hAnsi="Times New Roman" w:cs="Times New Roman"/>
              </w:rPr>
              <w:t>Главный врач ГБУЗ «»Грачевская РБ»</w:t>
            </w:r>
          </w:p>
        </w:tc>
      </w:tr>
      <w:tr w:rsidR="00A90302" w:rsidRPr="00EB5ABF" w:rsidTr="00FB0ED3">
        <w:tc>
          <w:tcPr>
            <w:tcW w:w="1149" w:type="dxa"/>
            <w:tcBorders>
              <w:top w:val="single" w:sz="6" w:space="0" w:color="000000"/>
              <w:left w:val="single" w:sz="6" w:space="0" w:color="000000"/>
              <w:bottom w:val="single" w:sz="4" w:space="0" w:color="auto"/>
            </w:tcBorders>
            <w:shd w:val="clear" w:color="auto" w:fill="FFFFFF"/>
          </w:tcPr>
          <w:p w:rsidR="00A90302" w:rsidRPr="001E5758" w:rsidRDefault="00A90302" w:rsidP="00A90302">
            <w:pPr>
              <w:ind w:firstLine="0"/>
              <w:jc w:val="left"/>
              <w:rPr>
                <w:rFonts w:ascii="Times New Roman" w:hAnsi="Times New Roman" w:cs="Times New Roman"/>
              </w:rPr>
            </w:pPr>
            <w:r w:rsidRPr="001E5758">
              <w:rPr>
                <w:rFonts w:ascii="Times New Roman" w:hAnsi="Times New Roman" w:cs="Times New Roman"/>
              </w:rPr>
              <w:t>6.1.2.2</w:t>
            </w:r>
          </w:p>
        </w:tc>
        <w:tc>
          <w:tcPr>
            <w:tcW w:w="6663" w:type="dxa"/>
            <w:tcBorders>
              <w:top w:val="single" w:sz="4" w:space="0" w:color="auto"/>
              <w:left w:val="single" w:sz="4" w:space="0" w:color="auto"/>
              <w:bottom w:val="single" w:sz="4" w:space="0" w:color="auto"/>
              <w:right w:val="single" w:sz="4" w:space="0" w:color="auto"/>
            </w:tcBorders>
          </w:tcPr>
          <w:p w:rsidR="00A90302" w:rsidRPr="00EB5ABF" w:rsidRDefault="00A90302" w:rsidP="00A90302">
            <w:pPr>
              <w:ind w:firstLine="0"/>
              <w:rPr>
                <w:rFonts w:ascii="Times New Roman" w:hAnsi="Times New Roman" w:cs="Times New Roman"/>
              </w:rPr>
            </w:pPr>
            <w:r w:rsidRPr="00EB5ABF">
              <w:rPr>
                <w:rFonts w:ascii="Times New Roman" w:hAnsi="Times New Roman" w:cs="Times New Roman"/>
              </w:rPr>
              <w:t>Контрольная точка «Проведены п</w:t>
            </w:r>
            <w:r w:rsidRPr="00EB5ABF">
              <w:rPr>
                <w:rFonts w:ascii="Times New Roman" w:eastAsia="Calibri" w:hAnsi="Times New Roman" w:cs="Times New Roman"/>
                <w:bCs/>
              </w:rPr>
              <w:t>рофилактические и оздоровительные мероприятия, реализуемые службой социальной защиты населения, для граждан старше 60 лет»</w:t>
            </w:r>
          </w:p>
        </w:tc>
        <w:tc>
          <w:tcPr>
            <w:tcW w:w="1559" w:type="dxa"/>
            <w:tcBorders>
              <w:top w:val="single" w:sz="6" w:space="0" w:color="000000"/>
              <w:left w:val="single" w:sz="6" w:space="0" w:color="000000"/>
              <w:bottom w:val="single" w:sz="6" w:space="0" w:color="000000"/>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Х</w:t>
            </w:r>
          </w:p>
        </w:tc>
        <w:tc>
          <w:tcPr>
            <w:tcW w:w="1843" w:type="dxa"/>
            <w:tcBorders>
              <w:top w:val="single" w:sz="6" w:space="0" w:color="000000"/>
              <w:left w:val="single" w:sz="6" w:space="0" w:color="000000"/>
              <w:bottom w:val="single" w:sz="4" w:space="0" w:color="auto"/>
            </w:tcBorders>
            <w:shd w:val="clear" w:color="auto" w:fill="FFFFFF"/>
          </w:tcPr>
          <w:p w:rsidR="00A90302" w:rsidRPr="00EB5ABF" w:rsidRDefault="00A90302" w:rsidP="00A90302">
            <w:pPr>
              <w:ind w:firstLine="0"/>
              <w:jc w:val="center"/>
              <w:rPr>
                <w:rFonts w:ascii="Times New Roman" w:hAnsi="Times New Roman" w:cs="Times New Roman"/>
              </w:rPr>
            </w:pPr>
            <w:r w:rsidRPr="00EB5ABF">
              <w:rPr>
                <w:rFonts w:ascii="Times New Roman" w:hAnsi="Times New Roman" w:cs="Times New Roman"/>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90302" w:rsidRPr="00FF7C25" w:rsidRDefault="00A90302" w:rsidP="00A90302">
            <w:pPr>
              <w:ind w:firstLine="0"/>
              <w:jc w:val="center"/>
              <w:rPr>
                <w:rFonts w:ascii="Times New Roman" w:hAnsi="Times New Roman" w:cs="Times New Roman"/>
              </w:rPr>
            </w:pPr>
            <w:r w:rsidRPr="00FF7C25">
              <w:rPr>
                <w:rFonts w:ascii="Times New Roman" w:hAnsi="Times New Roman" w:cs="Times New Roman"/>
              </w:rPr>
              <w:t>Бахметьева С.В.</w:t>
            </w:r>
          </w:p>
          <w:p w:rsidR="00A90302" w:rsidRPr="001E5758" w:rsidRDefault="00A90302" w:rsidP="00A90302">
            <w:pPr>
              <w:ind w:firstLine="0"/>
              <w:jc w:val="center"/>
              <w:rPr>
                <w:rFonts w:ascii="Times New Roman" w:hAnsi="Times New Roman" w:cs="Times New Roman"/>
              </w:rPr>
            </w:pPr>
            <w:r>
              <w:rPr>
                <w:rFonts w:ascii="Times New Roman" w:hAnsi="Times New Roman" w:cs="Times New Roman"/>
              </w:rPr>
              <w:t>Заместитель главы администрации по социальным вопросам</w:t>
            </w:r>
          </w:p>
        </w:tc>
      </w:tr>
    </w:tbl>
    <w:p w:rsidR="00446B82" w:rsidRPr="0035624D" w:rsidRDefault="00446B82" w:rsidP="004177EA">
      <w:pPr>
        <w:ind w:firstLine="0"/>
        <w:contextualSpacing/>
        <w:jc w:val="center"/>
        <w:rPr>
          <w:rFonts w:ascii="Times New Roman" w:hAnsi="Times New Roman" w:cs="Times New Roman"/>
          <w:b/>
          <w:sz w:val="28"/>
          <w:szCs w:val="28"/>
        </w:rPr>
      </w:pPr>
    </w:p>
    <w:sectPr w:rsidR="00446B82" w:rsidRPr="0035624D" w:rsidSect="00963C6A">
      <w:pgSz w:w="16838" w:h="11906" w:orient="landscape"/>
      <w:pgMar w:top="851" w:right="346"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90" w:rsidRDefault="008A5990" w:rsidP="00B104F2">
      <w:r>
        <w:separator/>
      </w:r>
    </w:p>
  </w:endnote>
  <w:endnote w:type="continuationSeparator" w:id="0">
    <w:p w:rsidR="008A5990" w:rsidRDefault="008A5990" w:rsidP="00B10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90" w:rsidRDefault="008A5990" w:rsidP="00B104F2">
      <w:r>
        <w:separator/>
      </w:r>
    </w:p>
  </w:footnote>
  <w:footnote w:type="continuationSeparator" w:id="0">
    <w:p w:rsidR="008A5990" w:rsidRDefault="008A5990" w:rsidP="00B10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7A7"/>
    <w:multiLevelType w:val="hybridMultilevel"/>
    <w:tmpl w:val="59E40DA2"/>
    <w:lvl w:ilvl="0" w:tplc="5732A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18228C"/>
    <w:multiLevelType w:val="hybridMultilevel"/>
    <w:tmpl w:val="0F0470A0"/>
    <w:lvl w:ilvl="0" w:tplc="46EC6072">
      <w:start w:val="1"/>
      <w:numFmt w:val="none"/>
      <w:pStyle w:val="1"/>
      <w:suff w:val="nothing"/>
      <w:lvlText w:val=""/>
      <w:lvlJc w:val="left"/>
      <w:pPr>
        <w:ind w:left="0" w:firstLine="0"/>
      </w:pPr>
    </w:lvl>
    <w:lvl w:ilvl="1" w:tplc="53E02A0E">
      <w:start w:val="1"/>
      <w:numFmt w:val="none"/>
      <w:pStyle w:val="2"/>
      <w:suff w:val="nothing"/>
      <w:lvlText w:val=""/>
      <w:lvlJc w:val="left"/>
      <w:pPr>
        <w:ind w:left="0" w:firstLine="0"/>
      </w:pPr>
    </w:lvl>
    <w:lvl w:ilvl="2" w:tplc="CD141DA0">
      <w:start w:val="1"/>
      <w:numFmt w:val="none"/>
      <w:pStyle w:val="3"/>
      <w:suff w:val="nothing"/>
      <w:lvlText w:val=""/>
      <w:lvlJc w:val="left"/>
      <w:pPr>
        <w:ind w:left="0" w:firstLine="0"/>
      </w:pPr>
    </w:lvl>
    <w:lvl w:ilvl="3" w:tplc="D65E782E">
      <w:start w:val="1"/>
      <w:numFmt w:val="none"/>
      <w:pStyle w:val="4"/>
      <w:suff w:val="nothing"/>
      <w:lvlText w:val=""/>
      <w:lvlJc w:val="left"/>
      <w:pPr>
        <w:ind w:left="0" w:firstLine="0"/>
      </w:pPr>
    </w:lvl>
    <w:lvl w:ilvl="4" w:tplc="E6C6C39A">
      <w:start w:val="1"/>
      <w:numFmt w:val="none"/>
      <w:pStyle w:val="5"/>
      <w:suff w:val="nothing"/>
      <w:lvlText w:val=""/>
      <w:lvlJc w:val="left"/>
      <w:pPr>
        <w:ind w:left="0" w:firstLine="0"/>
      </w:pPr>
    </w:lvl>
    <w:lvl w:ilvl="5" w:tplc="78586202">
      <w:start w:val="1"/>
      <w:numFmt w:val="none"/>
      <w:pStyle w:val="6"/>
      <w:suff w:val="nothing"/>
      <w:lvlText w:val=""/>
      <w:lvlJc w:val="left"/>
      <w:pPr>
        <w:ind w:left="0" w:firstLine="0"/>
      </w:pPr>
    </w:lvl>
    <w:lvl w:ilvl="6" w:tplc="4A529DE8">
      <w:start w:val="1"/>
      <w:numFmt w:val="none"/>
      <w:pStyle w:val="7"/>
      <w:suff w:val="nothing"/>
      <w:lvlText w:val=""/>
      <w:lvlJc w:val="left"/>
      <w:pPr>
        <w:ind w:left="0" w:firstLine="0"/>
      </w:pPr>
    </w:lvl>
    <w:lvl w:ilvl="7" w:tplc="5352D46C">
      <w:start w:val="1"/>
      <w:numFmt w:val="none"/>
      <w:pStyle w:val="8"/>
      <w:suff w:val="nothing"/>
      <w:lvlText w:val=""/>
      <w:lvlJc w:val="left"/>
      <w:pPr>
        <w:ind w:left="0" w:firstLine="0"/>
      </w:pPr>
    </w:lvl>
    <w:lvl w:ilvl="8" w:tplc="C5BC449A">
      <w:start w:val="1"/>
      <w:numFmt w:val="none"/>
      <w:pStyle w:val="9"/>
      <w:suff w:val="nothing"/>
      <w:lvlText w:val=""/>
      <w:lvlJc w:val="left"/>
      <w:pPr>
        <w:ind w:left="0" w:firstLine="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04F2"/>
    <w:rsid w:val="0001069D"/>
    <w:rsid w:val="00016D6A"/>
    <w:rsid w:val="00031A80"/>
    <w:rsid w:val="000359EE"/>
    <w:rsid w:val="000415C6"/>
    <w:rsid w:val="00064926"/>
    <w:rsid w:val="00064AC6"/>
    <w:rsid w:val="000721C4"/>
    <w:rsid w:val="000723B5"/>
    <w:rsid w:val="000770F3"/>
    <w:rsid w:val="00080A24"/>
    <w:rsid w:val="00096155"/>
    <w:rsid w:val="000B4AB7"/>
    <w:rsid w:val="000C47A9"/>
    <w:rsid w:val="000D32C0"/>
    <w:rsid w:val="000D3E48"/>
    <w:rsid w:val="000D4426"/>
    <w:rsid w:val="000D4A9F"/>
    <w:rsid w:val="000D71B2"/>
    <w:rsid w:val="000E12EC"/>
    <w:rsid w:val="000E1574"/>
    <w:rsid w:val="000E2966"/>
    <w:rsid w:val="000E5739"/>
    <w:rsid w:val="000E62D4"/>
    <w:rsid w:val="000F701D"/>
    <w:rsid w:val="001011A0"/>
    <w:rsid w:val="0011061D"/>
    <w:rsid w:val="00112D86"/>
    <w:rsid w:val="00114FB3"/>
    <w:rsid w:val="00125EFC"/>
    <w:rsid w:val="001403D9"/>
    <w:rsid w:val="00145136"/>
    <w:rsid w:val="00145F17"/>
    <w:rsid w:val="00146F82"/>
    <w:rsid w:val="00151A68"/>
    <w:rsid w:val="00153837"/>
    <w:rsid w:val="00153A5E"/>
    <w:rsid w:val="001654DB"/>
    <w:rsid w:val="001737ED"/>
    <w:rsid w:val="00173A5A"/>
    <w:rsid w:val="00174202"/>
    <w:rsid w:val="001869F7"/>
    <w:rsid w:val="00187901"/>
    <w:rsid w:val="00192A79"/>
    <w:rsid w:val="00197D56"/>
    <w:rsid w:val="001A1932"/>
    <w:rsid w:val="001C30D3"/>
    <w:rsid w:val="001C3B07"/>
    <w:rsid w:val="001C4B15"/>
    <w:rsid w:val="001C73BB"/>
    <w:rsid w:val="001D51BB"/>
    <w:rsid w:val="001E0D05"/>
    <w:rsid w:val="001E30F8"/>
    <w:rsid w:val="001E3B30"/>
    <w:rsid w:val="001E4085"/>
    <w:rsid w:val="001E5758"/>
    <w:rsid w:val="001F0380"/>
    <w:rsid w:val="001F4D41"/>
    <w:rsid w:val="002079C0"/>
    <w:rsid w:val="002137A7"/>
    <w:rsid w:val="00214932"/>
    <w:rsid w:val="00216223"/>
    <w:rsid w:val="002165C5"/>
    <w:rsid w:val="002167B4"/>
    <w:rsid w:val="00216E44"/>
    <w:rsid w:val="00226DBF"/>
    <w:rsid w:val="00226E6E"/>
    <w:rsid w:val="0024024B"/>
    <w:rsid w:val="002418DE"/>
    <w:rsid w:val="002446E3"/>
    <w:rsid w:val="00273118"/>
    <w:rsid w:val="00273E72"/>
    <w:rsid w:val="00274807"/>
    <w:rsid w:val="00275582"/>
    <w:rsid w:val="00282A6E"/>
    <w:rsid w:val="00291758"/>
    <w:rsid w:val="00294F9B"/>
    <w:rsid w:val="002961EF"/>
    <w:rsid w:val="00297988"/>
    <w:rsid w:val="00297C9D"/>
    <w:rsid w:val="00297D88"/>
    <w:rsid w:val="002A0C50"/>
    <w:rsid w:val="002C04D2"/>
    <w:rsid w:val="002C0D14"/>
    <w:rsid w:val="002C489F"/>
    <w:rsid w:val="002D43C9"/>
    <w:rsid w:val="002D602E"/>
    <w:rsid w:val="003001E4"/>
    <w:rsid w:val="0032131C"/>
    <w:rsid w:val="00327D0C"/>
    <w:rsid w:val="0034018A"/>
    <w:rsid w:val="00345346"/>
    <w:rsid w:val="00351498"/>
    <w:rsid w:val="0035624D"/>
    <w:rsid w:val="00362021"/>
    <w:rsid w:val="00373AD5"/>
    <w:rsid w:val="003761EC"/>
    <w:rsid w:val="00376A91"/>
    <w:rsid w:val="00381454"/>
    <w:rsid w:val="00382844"/>
    <w:rsid w:val="0038582D"/>
    <w:rsid w:val="00393B33"/>
    <w:rsid w:val="003949ED"/>
    <w:rsid w:val="0039666B"/>
    <w:rsid w:val="00397E56"/>
    <w:rsid w:val="003A4511"/>
    <w:rsid w:val="003B3BDE"/>
    <w:rsid w:val="003C18A3"/>
    <w:rsid w:val="003C50CE"/>
    <w:rsid w:val="003D50B4"/>
    <w:rsid w:val="003E1B76"/>
    <w:rsid w:val="003E47B9"/>
    <w:rsid w:val="003E4C04"/>
    <w:rsid w:val="003E4CAE"/>
    <w:rsid w:val="003E7B7D"/>
    <w:rsid w:val="003F2624"/>
    <w:rsid w:val="003F4F98"/>
    <w:rsid w:val="003F5D82"/>
    <w:rsid w:val="004004DC"/>
    <w:rsid w:val="00401980"/>
    <w:rsid w:val="00404B64"/>
    <w:rsid w:val="0040648C"/>
    <w:rsid w:val="00407843"/>
    <w:rsid w:val="004177EA"/>
    <w:rsid w:val="004314C4"/>
    <w:rsid w:val="00434427"/>
    <w:rsid w:val="0044174D"/>
    <w:rsid w:val="00446B82"/>
    <w:rsid w:val="00451829"/>
    <w:rsid w:val="00463AB0"/>
    <w:rsid w:val="00466970"/>
    <w:rsid w:val="00467CB1"/>
    <w:rsid w:val="004854DD"/>
    <w:rsid w:val="0049216F"/>
    <w:rsid w:val="004A0502"/>
    <w:rsid w:val="004A3BDC"/>
    <w:rsid w:val="004B6726"/>
    <w:rsid w:val="004D55B1"/>
    <w:rsid w:val="004E314D"/>
    <w:rsid w:val="004E50EB"/>
    <w:rsid w:val="004F5F8D"/>
    <w:rsid w:val="004F629F"/>
    <w:rsid w:val="004F666C"/>
    <w:rsid w:val="00502958"/>
    <w:rsid w:val="00521D9E"/>
    <w:rsid w:val="00526F4E"/>
    <w:rsid w:val="00530023"/>
    <w:rsid w:val="005609D2"/>
    <w:rsid w:val="00563573"/>
    <w:rsid w:val="0056444A"/>
    <w:rsid w:val="00570052"/>
    <w:rsid w:val="005730B4"/>
    <w:rsid w:val="005750AB"/>
    <w:rsid w:val="005757C1"/>
    <w:rsid w:val="00587C3F"/>
    <w:rsid w:val="005930E4"/>
    <w:rsid w:val="005A7034"/>
    <w:rsid w:val="005D0309"/>
    <w:rsid w:val="005E0068"/>
    <w:rsid w:val="005E0951"/>
    <w:rsid w:val="005F5504"/>
    <w:rsid w:val="005F7EC7"/>
    <w:rsid w:val="0060564C"/>
    <w:rsid w:val="006274BF"/>
    <w:rsid w:val="00627808"/>
    <w:rsid w:val="00632575"/>
    <w:rsid w:val="00645051"/>
    <w:rsid w:val="00645A3E"/>
    <w:rsid w:val="00660B99"/>
    <w:rsid w:val="00674DCE"/>
    <w:rsid w:val="006750BC"/>
    <w:rsid w:val="00680D6E"/>
    <w:rsid w:val="0069066E"/>
    <w:rsid w:val="006A3B94"/>
    <w:rsid w:val="006B2AEB"/>
    <w:rsid w:val="006B2DC3"/>
    <w:rsid w:val="006C3484"/>
    <w:rsid w:val="006D19F7"/>
    <w:rsid w:val="006D6CEA"/>
    <w:rsid w:val="006D6D34"/>
    <w:rsid w:val="006F4ADE"/>
    <w:rsid w:val="0070342B"/>
    <w:rsid w:val="00707233"/>
    <w:rsid w:val="00713393"/>
    <w:rsid w:val="007220B2"/>
    <w:rsid w:val="00730FB0"/>
    <w:rsid w:val="00734628"/>
    <w:rsid w:val="0074292B"/>
    <w:rsid w:val="00747FE1"/>
    <w:rsid w:val="007528C1"/>
    <w:rsid w:val="00753BA6"/>
    <w:rsid w:val="007559BC"/>
    <w:rsid w:val="0075604F"/>
    <w:rsid w:val="00764608"/>
    <w:rsid w:val="007664DE"/>
    <w:rsid w:val="00772D05"/>
    <w:rsid w:val="0078611F"/>
    <w:rsid w:val="007926FE"/>
    <w:rsid w:val="007A045E"/>
    <w:rsid w:val="007B1523"/>
    <w:rsid w:val="007B2069"/>
    <w:rsid w:val="007C2A53"/>
    <w:rsid w:val="007D2D33"/>
    <w:rsid w:val="007E09C4"/>
    <w:rsid w:val="007E16DC"/>
    <w:rsid w:val="007F22A6"/>
    <w:rsid w:val="00814692"/>
    <w:rsid w:val="00820A50"/>
    <w:rsid w:val="00821509"/>
    <w:rsid w:val="00836E76"/>
    <w:rsid w:val="00840070"/>
    <w:rsid w:val="00855617"/>
    <w:rsid w:val="00863265"/>
    <w:rsid w:val="00864A70"/>
    <w:rsid w:val="008660DC"/>
    <w:rsid w:val="00883F87"/>
    <w:rsid w:val="00885BC1"/>
    <w:rsid w:val="00886951"/>
    <w:rsid w:val="0089293E"/>
    <w:rsid w:val="00893F49"/>
    <w:rsid w:val="008951C9"/>
    <w:rsid w:val="008A02C7"/>
    <w:rsid w:val="008A5990"/>
    <w:rsid w:val="008B12F7"/>
    <w:rsid w:val="008C5101"/>
    <w:rsid w:val="008C75B6"/>
    <w:rsid w:val="008D2DF7"/>
    <w:rsid w:val="008D3B01"/>
    <w:rsid w:val="008D5AE8"/>
    <w:rsid w:val="008D7DB2"/>
    <w:rsid w:val="008E501A"/>
    <w:rsid w:val="008E62C8"/>
    <w:rsid w:val="008E6A79"/>
    <w:rsid w:val="009068B1"/>
    <w:rsid w:val="00906DA3"/>
    <w:rsid w:val="00916150"/>
    <w:rsid w:val="00916DCB"/>
    <w:rsid w:val="00952074"/>
    <w:rsid w:val="00953770"/>
    <w:rsid w:val="00957625"/>
    <w:rsid w:val="00957A3D"/>
    <w:rsid w:val="00962226"/>
    <w:rsid w:val="00963C6A"/>
    <w:rsid w:val="009709BF"/>
    <w:rsid w:val="00973371"/>
    <w:rsid w:val="009746EE"/>
    <w:rsid w:val="0098024D"/>
    <w:rsid w:val="0098711E"/>
    <w:rsid w:val="00990F5A"/>
    <w:rsid w:val="0099183D"/>
    <w:rsid w:val="00993472"/>
    <w:rsid w:val="00996190"/>
    <w:rsid w:val="009A5E5A"/>
    <w:rsid w:val="009A72FC"/>
    <w:rsid w:val="009A7B0B"/>
    <w:rsid w:val="009C2949"/>
    <w:rsid w:val="009C568A"/>
    <w:rsid w:val="009C5B1E"/>
    <w:rsid w:val="009D789B"/>
    <w:rsid w:val="009D7C42"/>
    <w:rsid w:val="009E4E19"/>
    <w:rsid w:val="00A06A08"/>
    <w:rsid w:val="00A12423"/>
    <w:rsid w:val="00A24B5A"/>
    <w:rsid w:val="00A2621B"/>
    <w:rsid w:val="00A40260"/>
    <w:rsid w:val="00A413A5"/>
    <w:rsid w:val="00A47377"/>
    <w:rsid w:val="00A660BB"/>
    <w:rsid w:val="00A6771F"/>
    <w:rsid w:val="00A77ECD"/>
    <w:rsid w:val="00A80018"/>
    <w:rsid w:val="00A866D9"/>
    <w:rsid w:val="00A876D9"/>
    <w:rsid w:val="00A90302"/>
    <w:rsid w:val="00A90441"/>
    <w:rsid w:val="00AA244E"/>
    <w:rsid w:val="00AB42F8"/>
    <w:rsid w:val="00AC2FEC"/>
    <w:rsid w:val="00AC695A"/>
    <w:rsid w:val="00AD5F6C"/>
    <w:rsid w:val="00AD7E09"/>
    <w:rsid w:val="00AE0FFB"/>
    <w:rsid w:val="00AE309A"/>
    <w:rsid w:val="00AF31CF"/>
    <w:rsid w:val="00AF3C2F"/>
    <w:rsid w:val="00AF3C67"/>
    <w:rsid w:val="00B039FF"/>
    <w:rsid w:val="00B03C66"/>
    <w:rsid w:val="00B04E6C"/>
    <w:rsid w:val="00B104F2"/>
    <w:rsid w:val="00B13F6C"/>
    <w:rsid w:val="00B16CC9"/>
    <w:rsid w:val="00B235EB"/>
    <w:rsid w:val="00B27E5B"/>
    <w:rsid w:val="00B305CA"/>
    <w:rsid w:val="00B35868"/>
    <w:rsid w:val="00B3710B"/>
    <w:rsid w:val="00B4319E"/>
    <w:rsid w:val="00B518C6"/>
    <w:rsid w:val="00B53EB9"/>
    <w:rsid w:val="00B5555D"/>
    <w:rsid w:val="00B56915"/>
    <w:rsid w:val="00B645FA"/>
    <w:rsid w:val="00B67A53"/>
    <w:rsid w:val="00B70632"/>
    <w:rsid w:val="00B76B0F"/>
    <w:rsid w:val="00B93A1D"/>
    <w:rsid w:val="00B9461E"/>
    <w:rsid w:val="00BA6E29"/>
    <w:rsid w:val="00BA73D5"/>
    <w:rsid w:val="00BB44B3"/>
    <w:rsid w:val="00BC6D92"/>
    <w:rsid w:val="00BD2376"/>
    <w:rsid w:val="00BF0ED8"/>
    <w:rsid w:val="00BF3DC3"/>
    <w:rsid w:val="00C03C9E"/>
    <w:rsid w:val="00C04975"/>
    <w:rsid w:val="00C10723"/>
    <w:rsid w:val="00C1174D"/>
    <w:rsid w:val="00C147E5"/>
    <w:rsid w:val="00C321E1"/>
    <w:rsid w:val="00C34DCB"/>
    <w:rsid w:val="00C4584B"/>
    <w:rsid w:val="00C464DD"/>
    <w:rsid w:val="00C52B75"/>
    <w:rsid w:val="00C662B5"/>
    <w:rsid w:val="00C7187B"/>
    <w:rsid w:val="00C770D8"/>
    <w:rsid w:val="00C82146"/>
    <w:rsid w:val="00C83B2B"/>
    <w:rsid w:val="00C842BC"/>
    <w:rsid w:val="00C85E5F"/>
    <w:rsid w:val="00C86171"/>
    <w:rsid w:val="00C9386B"/>
    <w:rsid w:val="00C9477B"/>
    <w:rsid w:val="00C97585"/>
    <w:rsid w:val="00C977F3"/>
    <w:rsid w:val="00CA6294"/>
    <w:rsid w:val="00CB7392"/>
    <w:rsid w:val="00CC16C6"/>
    <w:rsid w:val="00CC7BDE"/>
    <w:rsid w:val="00CE3CEB"/>
    <w:rsid w:val="00CE6985"/>
    <w:rsid w:val="00CE6CA7"/>
    <w:rsid w:val="00CF7AEE"/>
    <w:rsid w:val="00D0203C"/>
    <w:rsid w:val="00D02467"/>
    <w:rsid w:val="00D04AC8"/>
    <w:rsid w:val="00D10527"/>
    <w:rsid w:val="00D54B2B"/>
    <w:rsid w:val="00D56EA2"/>
    <w:rsid w:val="00D621E5"/>
    <w:rsid w:val="00D71432"/>
    <w:rsid w:val="00D7668E"/>
    <w:rsid w:val="00D8504C"/>
    <w:rsid w:val="00D93B19"/>
    <w:rsid w:val="00D96844"/>
    <w:rsid w:val="00DC4044"/>
    <w:rsid w:val="00DC785C"/>
    <w:rsid w:val="00DD1455"/>
    <w:rsid w:val="00DD388F"/>
    <w:rsid w:val="00DE44A5"/>
    <w:rsid w:val="00DE58C1"/>
    <w:rsid w:val="00DF0993"/>
    <w:rsid w:val="00DF5F34"/>
    <w:rsid w:val="00E02571"/>
    <w:rsid w:val="00E065AB"/>
    <w:rsid w:val="00E13263"/>
    <w:rsid w:val="00E13CAB"/>
    <w:rsid w:val="00E27861"/>
    <w:rsid w:val="00E3160C"/>
    <w:rsid w:val="00E4024D"/>
    <w:rsid w:val="00E419EF"/>
    <w:rsid w:val="00E57AFB"/>
    <w:rsid w:val="00E600DA"/>
    <w:rsid w:val="00E61EF0"/>
    <w:rsid w:val="00E73527"/>
    <w:rsid w:val="00E86374"/>
    <w:rsid w:val="00E916AF"/>
    <w:rsid w:val="00E97A1C"/>
    <w:rsid w:val="00EB48DD"/>
    <w:rsid w:val="00EB4EF5"/>
    <w:rsid w:val="00EB5ABF"/>
    <w:rsid w:val="00EC42A4"/>
    <w:rsid w:val="00ED0A28"/>
    <w:rsid w:val="00ED31DD"/>
    <w:rsid w:val="00EE00FD"/>
    <w:rsid w:val="00EF54BE"/>
    <w:rsid w:val="00F0640C"/>
    <w:rsid w:val="00F147A4"/>
    <w:rsid w:val="00F14C9E"/>
    <w:rsid w:val="00F22AC5"/>
    <w:rsid w:val="00F2550E"/>
    <w:rsid w:val="00F31901"/>
    <w:rsid w:val="00F34107"/>
    <w:rsid w:val="00F40DB9"/>
    <w:rsid w:val="00F4607C"/>
    <w:rsid w:val="00F46128"/>
    <w:rsid w:val="00F54CD6"/>
    <w:rsid w:val="00F6196A"/>
    <w:rsid w:val="00F877D1"/>
    <w:rsid w:val="00F93F48"/>
    <w:rsid w:val="00FA7514"/>
    <w:rsid w:val="00FB0ED3"/>
    <w:rsid w:val="00FC7084"/>
    <w:rsid w:val="00FD38D5"/>
    <w:rsid w:val="00FE4CDB"/>
    <w:rsid w:val="00FE64B9"/>
    <w:rsid w:val="00FF3C87"/>
    <w:rsid w:val="00FF4D61"/>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2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A24B5A"/>
    <w:pPr>
      <w:numPr>
        <w:numId w:val="2"/>
      </w:numPr>
      <w:spacing w:before="108" w:after="108"/>
      <w:jc w:val="center"/>
      <w:outlineLvl w:val="0"/>
    </w:pPr>
    <w:rPr>
      <w:b/>
      <w:bCs/>
      <w:color w:val="26282F"/>
      <w:lang w:eastAsia="en-US"/>
    </w:rPr>
  </w:style>
  <w:style w:type="paragraph" w:styleId="2">
    <w:name w:val="heading 2"/>
    <w:basedOn w:val="a"/>
    <w:next w:val="a"/>
    <w:link w:val="20"/>
    <w:qFormat/>
    <w:rsid w:val="00A24B5A"/>
    <w:pPr>
      <w:keepNext/>
      <w:widowControl/>
      <w:numPr>
        <w:ilvl w:val="1"/>
        <w:numId w:val="2"/>
      </w:numPr>
      <w:autoSpaceDE/>
      <w:autoSpaceDN/>
      <w:adjustRightInd/>
      <w:jc w:val="center"/>
      <w:outlineLvl w:val="1"/>
    </w:pPr>
    <w:rPr>
      <w:rFonts w:ascii="Times New Roman" w:hAnsi="Times New Roman" w:cs="Times New Roman"/>
      <w:b/>
      <w:lang w:eastAsia="zh-CN"/>
    </w:rPr>
  </w:style>
  <w:style w:type="paragraph" w:styleId="3">
    <w:name w:val="heading 3"/>
    <w:basedOn w:val="a"/>
    <w:next w:val="a"/>
    <w:link w:val="30"/>
    <w:qFormat/>
    <w:rsid w:val="00A24B5A"/>
    <w:pPr>
      <w:keepNext/>
      <w:keepLines/>
      <w:widowControl/>
      <w:numPr>
        <w:ilvl w:val="2"/>
        <w:numId w:val="2"/>
      </w:numPr>
      <w:autoSpaceDE/>
      <w:autoSpaceDN/>
      <w:adjustRightInd/>
      <w:spacing w:before="200"/>
      <w:jc w:val="left"/>
      <w:outlineLvl w:val="2"/>
    </w:pPr>
    <w:rPr>
      <w:rFonts w:ascii="Cambria" w:hAnsi="Cambria" w:cs="Cambria"/>
      <w:b/>
      <w:bCs/>
      <w:color w:val="4F81BD"/>
      <w:sz w:val="22"/>
      <w:szCs w:val="22"/>
      <w:lang w:eastAsia="en-US"/>
    </w:rPr>
  </w:style>
  <w:style w:type="paragraph" w:styleId="4">
    <w:name w:val="heading 4"/>
    <w:basedOn w:val="a"/>
    <w:next w:val="a"/>
    <w:link w:val="40"/>
    <w:qFormat/>
    <w:rsid w:val="00A24B5A"/>
    <w:pPr>
      <w:keepNext/>
      <w:widowControl/>
      <w:numPr>
        <w:ilvl w:val="3"/>
        <w:numId w:val="2"/>
      </w:numPr>
      <w:autoSpaceDE/>
      <w:autoSpaceDN/>
      <w:adjustRightInd/>
      <w:spacing w:before="240" w:after="60"/>
      <w:jc w:val="left"/>
      <w:outlineLvl w:val="3"/>
    </w:pPr>
    <w:rPr>
      <w:rFonts w:ascii="Times New Roman" w:hAnsi="Times New Roman" w:cs="Times New Roman"/>
      <w:b/>
      <w:bCs/>
      <w:sz w:val="28"/>
      <w:szCs w:val="28"/>
    </w:rPr>
  </w:style>
  <w:style w:type="paragraph" w:styleId="5">
    <w:name w:val="heading 5"/>
    <w:basedOn w:val="a"/>
    <w:next w:val="a"/>
    <w:link w:val="50"/>
    <w:qFormat/>
    <w:rsid w:val="00A24B5A"/>
    <w:pPr>
      <w:keepNext/>
      <w:widowControl/>
      <w:numPr>
        <w:ilvl w:val="4"/>
        <w:numId w:val="2"/>
      </w:numPr>
      <w:autoSpaceDE/>
      <w:autoSpaceDN/>
      <w:adjustRightInd/>
      <w:ind w:left="3960" w:hanging="3960"/>
      <w:jc w:val="left"/>
      <w:outlineLvl w:val="4"/>
    </w:pPr>
    <w:rPr>
      <w:rFonts w:ascii="Times New Roman" w:hAnsi="Times New Roman" w:cs="Times New Roman"/>
      <w:sz w:val="28"/>
      <w:lang w:eastAsia="zh-CN"/>
    </w:rPr>
  </w:style>
  <w:style w:type="paragraph" w:styleId="6">
    <w:name w:val="heading 6"/>
    <w:basedOn w:val="a"/>
    <w:next w:val="a"/>
    <w:link w:val="60"/>
    <w:qFormat/>
    <w:rsid w:val="00A24B5A"/>
    <w:pPr>
      <w:keepNext/>
      <w:widowControl/>
      <w:numPr>
        <w:ilvl w:val="5"/>
        <w:numId w:val="2"/>
      </w:numPr>
      <w:autoSpaceDE/>
      <w:autoSpaceDN/>
      <w:adjustRightInd/>
      <w:ind w:right="-4"/>
      <w:jc w:val="left"/>
      <w:outlineLvl w:val="5"/>
    </w:pPr>
    <w:rPr>
      <w:rFonts w:ascii="Times New Roman" w:hAnsi="Times New Roman" w:cs="Times New Roman"/>
      <w:b/>
      <w:bCs/>
      <w:sz w:val="28"/>
      <w:lang w:eastAsia="zh-CN"/>
    </w:rPr>
  </w:style>
  <w:style w:type="paragraph" w:styleId="7">
    <w:name w:val="heading 7"/>
    <w:basedOn w:val="a"/>
    <w:next w:val="a"/>
    <w:link w:val="70"/>
    <w:qFormat/>
    <w:rsid w:val="00A24B5A"/>
    <w:pPr>
      <w:keepNext/>
      <w:widowControl/>
      <w:numPr>
        <w:ilvl w:val="6"/>
        <w:numId w:val="2"/>
      </w:numPr>
      <w:autoSpaceDE/>
      <w:autoSpaceDN/>
      <w:adjustRightInd/>
      <w:ind w:right="-4"/>
      <w:jc w:val="left"/>
      <w:outlineLvl w:val="6"/>
    </w:pPr>
    <w:rPr>
      <w:rFonts w:ascii="Times New Roman" w:hAnsi="Times New Roman" w:cs="Times New Roman"/>
      <w:sz w:val="28"/>
      <w:lang w:eastAsia="zh-CN"/>
    </w:rPr>
  </w:style>
  <w:style w:type="paragraph" w:styleId="8">
    <w:name w:val="heading 8"/>
    <w:basedOn w:val="a"/>
    <w:next w:val="a"/>
    <w:link w:val="80"/>
    <w:qFormat/>
    <w:rsid w:val="00A24B5A"/>
    <w:pPr>
      <w:keepNext/>
      <w:widowControl/>
      <w:numPr>
        <w:ilvl w:val="7"/>
        <w:numId w:val="2"/>
      </w:numPr>
      <w:autoSpaceDE/>
      <w:autoSpaceDN/>
      <w:adjustRightInd/>
      <w:ind w:right="-4"/>
      <w:jc w:val="center"/>
      <w:outlineLvl w:val="7"/>
    </w:pPr>
    <w:rPr>
      <w:rFonts w:ascii="Times New Roman" w:hAnsi="Times New Roman" w:cs="Times New Roman"/>
      <w:b/>
      <w:bCs/>
      <w:lang w:eastAsia="zh-CN"/>
    </w:rPr>
  </w:style>
  <w:style w:type="paragraph" w:styleId="9">
    <w:name w:val="heading 9"/>
    <w:basedOn w:val="a"/>
    <w:next w:val="a"/>
    <w:link w:val="90"/>
    <w:qFormat/>
    <w:rsid w:val="00A24B5A"/>
    <w:pPr>
      <w:keepNext/>
      <w:widowControl/>
      <w:numPr>
        <w:ilvl w:val="8"/>
        <w:numId w:val="2"/>
      </w:numPr>
      <w:autoSpaceDE/>
      <w:autoSpaceDN/>
      <w:adjustRightInd/>
      <w:ind w:left="4956" w:right="-4"/>
      <w:jc w:val="left"/>
      <w:outlineLvl w:val="8"/>
    </w:pPr>
    <w:rPr>
      <w:rFonts w:ascii="Times New Roman" w:hAnsi="Times New Roman" w:cs="Times New Roma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104F2"/>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4">
    <w:name w:val="Текст сноски Знак"/>
    <w:basedOn w:val="a0"/>
    <w:link w:val="a3"/>
    <w:uiPriority w:val="99"/>
    <w:rsid w:val="00B104F2"/>
    <w:rPr>
      <w:rFonts w:ascii="Times New Roman" w:eastAsia="Times New Roman" w:hAnsi="Times New Roman" w:cs="Times New Roman"/>
      <w:b/>
      <w:color w:val="000000"/>
      <w:sz w:val="20"/>
      <w:szCs w:val="20"/>
      <w:lang w:eastAsia="ru-RU"/>
    </w:rPr>
  </w:style>
  <w:style w:type="paragraph" w:customStyle="1" w:styleId="s16">
    <w:name w:val="s_16"/>
    <w:basedOn w:val="a"/>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5">
    <w:name w:val="footnote reference"/>
    <w:uiPriority w:val="99"/>
    <w:unhideWhenUsed/>
    <w:rsid w:val="00B104F2"/>
    <w:rPr>
      <w:vertAlign w:val="superscript"/>
    </w:rPr>
  </w:style>
  <w:style w:type="paragraph" w:customStyle="1" w:styleId="msonormalbullet1gif">
    <w:name w:val="msonormalbullet1.gif"/>
    <w:basedOn w:val="a"/>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bullet2gif">
    <w:name w:val="msonormalbullet2.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6">
    <w:name w:val="Emphasis"/>
    <w:uiPriority w:val="99"/>
    <w:qFormat/>
    <w:rsid w:val="00AC695A"/>
    <w:rPr>
      <w:i/>
      <w:iCs/>
    </w:rPr>
  </w:style>
  <w:style w:type="paragraph" w:styleId="a7">
    <w:name w:val="List Paragraph"/>
    <w:aliases w:val="- список"/>
    <w:basedOn w:val="a"/>
    <w:uiPriority w:val="1"/>
    <w:qFormat/>
    <w:rsid w:val="00B03C66"/>
    <w:pPr>
      <w:ind w:left="720"/>
      <w:contextualSpacing/>
    </w:pPr>
  </w:style>
  <w:style w:type="paragraph" w:styleId="a8">
    <w:name w:val="Balloon Text"/>
    <w:basedOn w:val="a"/>
    <w:link w:val="a9"/>
    <w:uiPriority w:val="99"/>
    <w:semiHidden/>
    <w:unhideWhenUsed/>
    <w:rsid w:val="00016D6A"/>
    <w:rPr>
      <w:rFonts w:ascii="Segoe UI" w:hAnsi="Segoe UI" w:cs="Segoe UI"/>
      <w:sz w:val="18"/>
      <w:szCs w:val="18"/>
    </w:rPr>
  </w:style>
  <w:style w:type="character" w:customStyle="1" w:styleId="a9">
    <w:name w:val="Текст выноски Знак"/>
    <w:basedOn w:val="a0"/>
    <w:link w:val="a8"/>
    <w:uiPriority w:val="99"/>
    <w:semiHidden/>
    <w:rsid w:val="00016D6A"/>
    <w:rPr>
      <w:rFonts w:ascii="Segoe UI" w:eastAsia="Times New Roman" w:hAnsi="Segoe UI" w:cs="Segoe UI"/>
      <w:sz w:val="18"/>
      <w:szCs w:val="18"/>
      <w:lang w:eastAsia="ru-RU"/>
    </w:rPr>
  </w:style>
  <w:style w:type="paragraph" w:customStyle="1" w:styleId="ConsPlusNormal">
    <w:name w:val="ConsPlusNormal"/>
    <w:link w:val="ConsPlusNormal0"/>
    <w:rsid w:val="004669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66970"/>
    <w:rPr>
      <w:rFonts w:ascii="Arial" w:eastAsia="Times New Roman" w:hAnsi="Arial" w:cs="Arial"/>
      <w:sz w:val="20"/>
      <w:szCs w:val="20"/>
      <w:lang w:eastAsia="ru-RU"/>
    </w:rPr>
  </w:style>
  <w:style w:type="table" w:styleId="aa">
    <w:name w:val="Table Grid"/>
    <w:basedOn w:val="a1"/>
    <w:uiPriority w:val="39"/>
    <w:unhideWhenUsed/>
    <w:rsid w:val="000E62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rsid w:val="000D4426"/>
    <w:rPr>
      <w:color w:val="0000FF"/>
      <w:u w:val="single"/>
    </w:rPr>
  </w:style>
  <w:style w:type="character" w:styleId="ac">
    <w:name w:val="FollowedHyperlink"/>
    <w:basedOn w:val="a0"/>
    <w:uiPriority w:val="99"/>
    <w:semiHidden/>
    <w:unhideWhenUsed/>
    <w:rsid w:val="00B9461E"/>
    <w:rPr>
      <w:color w:val="954F72" w:themeColor="followedHyperlink"/>
      <w:u w:val="single"/>
    </w:rPr>
  </w:style>
  <w:style w:type="character" w:customStyle="1" w:styleId="10">
    <w:name w:val="Заголовок 1 Знак"/>
    <w:basedOn w:val="a0"/>
    <w:link w:val="1"/>
    <w:rsid w:val="00A24B5A"/>
    <w:rPr>
      <w:rFonts w:ascii="Arial" w:eastAsia="Times New Roman" w:hAnsi="Arial" w:cs="Arial"/>
      <w:b/>
      <w:bCs/>
      <w:color w:val="26282F"/>
      <w:sz w:val="24"/>
      <w:szCs w:val="24"/>
    </w:rPr>
  </w:style>
  <w:style w:type="character" w:customStyle="1" w:styleId="20">
    <w:name w:val="Заголовок 2 Знак"/>
    <w:basedOn w:val="a0"/>
    <w:link w:val="2"/>
    <w:rsid w:val="00A24B5A"/>
    <w:rPr>
      <w:rFonts w:ascii="Times New Roman" w:eastAsia="Times New Roman" w:hAnsi="Times New Roman" w:cs="Times New Roman"/>
      <w:b/>
      <w:sz w:val="24"/>
      <w:szCs w:val="24"/>
      <w:lang w:eastAsia="zh-CN"/>
    </w:rPr>
  </w:style>
  <w:style w:type="character" w:customStyle="1" w:styleId="30">
    <w:name w:val="Заголовок 3 Знак"/>
    <w:basedOn w:val="a0"/>
    <w:link w:val="3"/>
    <w:rsid w:val="00A24B5A"/>
    <w:rPr>
      <w:rFonts w:ascii="Cambria" w:eastAsia="Times New Roman" w:hAnsi="Cambria" w:cs="Cambria"/>
      <w:b/>
      <w:bCs/>
      <w:color w:val="4F81BD"/>
    </w:rPr>
  </w:style>
  <w:style w:type="character" w:customStyle="1" w:styleId="40">
    <w:name w:val="Заголовок 4 Знак"/>
    <w:basedOn w:val="a0"/>
    <w:link w:val="4"/>
    <w:rsid w:val="00A24B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B5A"/>
    <w:rPr>
      <w:rFonts w:ascii="Times New Roman" w:eastAsia="Times New Roman" w:hAnsi="Times New Roman" w:cs="Times New Roman"/>
      <w:sz w:val="28"/>
      <w:szCs w:val="24"/>
      <w:lang w:eastAsia="zh-CN"/>
    </w:rPr>
  </w:style>
  <w:style w:type="character" w:customStyle="1" w:styleId="60">
    <w:name w:val="Заголовок 6 Знак"/>
    <w:basedOn w:val="a0"/>
    <w:link w:val="6"/>
    <w:rsid w:val="00A24B5A"/>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rsid w:val="00A24B5A"/>
    <w:rPr>
      <w:rFonts w:ascii="Times New Roman" w:eastAsia="Times New Roman" w:hAnsi="Times New Roman" w:cs="Times New Roman"/>
      <w:sz w:val="28"/>
      <w:szCs w:val="24"/>
      <w:lang w:eastAsia="zh-CN"/>
    </w:rPr>
  </w:style>
  <w:style w:type="character" w:customStyle="1" w:styleId="80">
    <w:name w:val="Заголовок 8 Знак"/>
    <w:basedOn w:val="a0"/>
    <w:link w:val="8"/>
    <w:rsid w:val="00A24B5A"/>
    <w:rPr>
      <w:rFonts w:ascii="Times New Roman" w:eastAsia="Times New Roman" w:hAnsi="Times New Roman" w:cs="Times New Roman"/>
      <w:b/>
      <w:bCs/>
      <w:sz w:val="24"/>
      <w:szCs w:val="24"/>
      <w:lang w:eastAsia="zh-CN"/>
    </w:rPr>
  </w:style>
  <w:style w:type="character" w:customStyle="1" w:styleId="90">
    <w:name w:val="Заголовок 9 Знак"/>
    <w:basedOn w:val="a0"/>
    <w:link w:val="9"/>
    <w:rsid w:val="00A24B5A"/>
    <w:rPr>
      <w:rFonts w:ascii="Times New Roman" w:eastAsia="Times New Roman" w:hAnsi="Times New Roman" w:cs="Times New Roman"/>
      <w:b/>
      <w:bCs/>
      <w:sz w:val="28"/>
      <w:szCs w:val="24"/>
      <w:lang w:eastAsia="zh-CN"/>
    </w:rPr>
  </w:style>
  <w:style w:type="numbering" w:customStyle="1" w:styleId="11">
    <w:name w:val="Нет списка1"/>
    <w:next w:val="a2"/>
    <w:uiPriority w:val="99"/>
    <w:semiHidden/>
    <w:rsid w:val="00A24B5A"/>
  </w:style>
  <w:style w:type="paragraph" w:styleId="ad">
    <w:name w:val="Body Text"/>
    <w:basedOn w:val="a"/>
    <w:link w:val="ae"/>
    <w:uiPriority w:val="99"/>
    <w:rsid w:val="00A24B5A"/>
    <w:pPr>
      <w:widowControl/>
      <w:overflowPunct w:val="0"/>
      <w:ind w:firstLine="0"/>
      <w:jc w:val="center"/>
      <w:textAlignment w:val="baseline"/>
    </w:pPr>
    <w:rPr>
      <w:rFonts w:ascii="Times New Roman" w:hAnsi="Times New Roman" w:cs="Times New Roman"/>
      <w:b/>
      <w:sz w:val="26"/>
      <w:szCs w:val="20"/>
    </w:rPr>
  </w:style>
  <w:style w:type="character" w:customStyle="1" w:styleId="ae">
    <w:name w:val="Основной текст Знак"/>
    <w:basedOn w:val="a0"/>
    <w:link w:val="ad"/>
    <w:uiPriority w:val="99"/>
    <w:rsid w:val="00A24B5A"/>
    <w:rPr>
      <w:rFonts w:ascii="Times New Roman" w:eastAsia="Times New Roman" w:hAnsi="Times New Roman" w:cs="Times New Roman"/>
      <w:b/>
      <w:sz w:val="26"/>
      <w:szCs w:val="20"/>
      <w:lang w:eastAsia="ru-RU"/>
    </w:rPr>
  </w:style>
  <w:style w:type="paragraph" w:customStyle="1" w:styleId="ConsPlusNonformat">
    <w:name w:val="ConsPlu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iPriority w:val="99"/>
    <w:rsid w:val="00A24B5A"/>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uiPriority w:val="99"/>
    <w:rsid w:val="00A24B5A"/>
    <w:rPr>
      <w:rFonts w:ascii="Times New Roman" w:eastAsia="Times New Roman" w:hAnsi="Times New Roman" w:cs="Times New Roman"/>
      <w:sz w:val="20"/>
      <w:szCs w:val="20"/>
      <w:lang w:eastAsia="ru-RU"/>
    </w:rPr>
  </w:style>
  <w:style w:type="paragraph" w:customStyle="1" w:styleId="Web">
    <w:name w:val="Обычный (Web) Знак Знак"/>
    <w:aliases w:val="Обычный (Web) Знак,Обычный (Web),Обычный (веб) Знак1,Обычный (веб) Знак Знак,Обычный (веб) Знак Знак Знак,Обычный (веб) Знак Знак Знак Знак Знак,Обычный (веб)24 Знак Знак,Знак Зна,Обычный (Web)1,Знак Знак3"/>
    <w:basedOn w:val="a"/>
    <w:next w:val="af"/>
    <w:link w:val="af0"/>
    <w:uiPriority w:val="99"/>
    <w:rsid w:val="00A24B5A"/>
    <w:pPr>
      <w:widowControl/>
      <w:autoSpaceDE/>
      <w:autoSpaceDN/>
      <w:adjustRightInd/>
      <w:spacing w:before="100" w:beforeAutospacing="1" w:after="119"/>
      <w:ind w:firstLine="0"/>
      <w:jc w:val="left"/>
    </w:pPr>
    <w:rPr>
      <w:rFonts w:eastAsia="Calibri" w:cstheme="minorBidi"/>
      <w:lang w:eastAsia="en-US"/>
    </w:rPr>
  </w:style>
  <w:style w:type="character" w:customStyle="1" w:styleId="af1">
    <w:name w:val="Название Знак"/>
    <w:locked/>
    <w:rsid w:val="00A24B5A"/>
    <w:rPr>
      <w:rFonts w:ascii="Calibri" w:hAnsi="Calibri" w:cs="Calibri"/>
      <w:b/>
      <w:bCs/>
      <w:sz w:val="24"/>
      <w:szCs w:val="24"/>
      <w:lang w:val="ru-RU" w:eastAsia="ru-RU" w:bidi="ar-SA"/>
    </w:rPr>
  </w:style>
  <w:style w:type="paragraph" w:styleId="af2">
    <w:name w:val="Body Text First Indent"/>
    <w:basedOn w:val="ad"/>
    <w:link w:val="af3"/>
    <w:semiHidden/>
    <w:rsid w:val="00A24B5A"/>
    <w:pPr>
      <w:overflowPunct/>
      <w:autoSpaceDE/>
      <w:autoSpaceDN/>
      <w:adjustRightInd/>
      <w:spacing w:after="200"/>
      <w:ind w:firstLine="360"/>
      <w:jc w:val="left"/>
      <w:textAlignment w:val="auto"/>
    </w:pPr>
    <w:rPr>
      <w:rFonts w:ascii="Calibri" w:hAnsi="Calibri" w:cs="Calibri"/>
      <w:b w:val="0"/>
      <w:sz w:val="22"/>
      <w:szCs w:val="22"/>
      <w:lang w:eastAsia="en-US"/>
    </w:rPr>
  </w:style>
  <w:style w:type="character" w:customStyle="1" w:styleId="af3">
    <w:name w:val="Красная строка Знак"/>
    <w:basedOn w:val="ae"/>
    <w:link w:val="af2"/>
    <w:semiHidden/>
    <w:rsid w:val="00A24B5A"/>
    <w:rPr>
      <w:rFonts w:ascii="Calibri" w:eastAsia="Times New Roman" w:hAnsi="Calibri" w:cs="Calibri"/>
      <w:b w:val="0"/>
      <w:sz w:val="26"/>
      <w:szCs w:val="20"/>
      <w:lang w:eastAsia="ru-RU"/>
    </w:rPr>
  </w:style>
  <w:style w:type="paragraph" w:customStyle="1" w:styleId="ConsNormal">
    <w:name w:val="ConsNormal"/>
    <w:rsid w:val="00A24B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Абзац списка1"/>
    <w:basedOn w:val="a"/>
    <w:link w:val="af4"/>
    <w:rsid w:val="00A24B5A"/>
    <w:pPr>
      <w:widowControl/>
      <w:autoSpaceDE/>
      <w:autoSpaceDN/>
      <w:adjustRightInd/>
      <w:ind w:left="720" w:firstLine="0"/>
      <w:jc w:val="left"/>
    </w:pPr>
    <w:rPr>
      <w:rFonts w:ascii="Calibri" w:hAnsi="Calibri" w:cs="Calibri"/>
      <w:sz w:val="20"/>
      <w:szCs w:val="20"/>
    </w:rPr>
  </w:style>
  <w:style w:type="character" w:customStyle="1" w:styleId="af4">
    <w:name w:val="Абзац списка Знак"/>
    <w:aliases w:val="- список Знак"/>
    <w:link w:val="12"/>
    <w:locked/>
    <w:rsid w:val="00A24B5A"/>
    <w:rPr>
      <w:rFonts w:ascii="Calibri" w:eastAsia="Times New Roman" w:hAnsi="Calibri" w:cs="Calibri"/>
      <w:sz w:val="20"/>
      <w:szCs w:val="20"/>
      <w:lang w:eastAsia="ru-RU"/>
    </w:rPr>
  </w:style>
  <w:style w:type="character" w:customStyle="1" w:styleId="FontStyle113">
    <w:name w:val="Font Style113"/>
    <w:rsid w:val="00A24B5A"/>
    <w:rPr>
      <w:rFonts w:ascii="Times New Roman" w:hAnsi="Times New Roman" w:cs="Times New Roman"/>
      <w:sz w:val="26"/>
      <w:szCs w:val="26"/>
    </w:rPr>
  </w:style>
  <w:style w:type="paragraph" w:styleId="31">
    <w:name w:val="Body Text 3"/>
    <w:basedOn w:val="a"/>
    <w:link w:val="32"/>
    <w:semiHidden/>
    <w:rsid w:val="00A24B5A"/>
    <w:pPr>
      <w:widowControl/>
      <w:autoSpaceDE/>
      <w:autoSpaceDN/>
      <w:adjustRightInd/>
      <w:spacing w:after="120"/>
      <w:ind w:firstLine="0"/>
      <w:jc w:val="left"/>
    </w:pPr>
    <w:rPr>
      <w:rFonts w:ascii="Calibri" w:hAnsi="Calibri" w:cs="Calibri"/>
      <w:sz w:val="16"/>
      <w:szCs w:val="16"/>
      <w:lang w:eastAsia="en-US"/>
    </w:rPr>
  </w:style>
  <w:style w:type="character" w:customStyle="1" w:styleId="32">
    <w:name w:val="Основной текст 3 Знак"/>
    <w:basedOn w:val="a0"/>
    <w:link w:val="31"/>
    <w:semiHidden/>
    <w:rsid w:val="00A24B5A"/>
    <w:rPr>
      <w:rFonts w:ascii="Calibri" w:eastAsia="Times New Roman" w:hAnsi="Calibri" w:cs="Calibri"/>
      <w:sz w:val="16"/>
      <w:szCs w:val="16"/>
    </w:rPr>
  </w:style>
  <w:style w:type="character" w:customStyle="1" w:styleId="af5">
    <w:name w:val="Гипертекстовая ссылка"/>
    <w:rsid w:val="00A24B5A"/>
    <w:rPr>
      <w:b/>
      <w:bCs/>
      <w:color w:val="auto"/>
      <w:sz w:val="26"/>
      <w:szCs w:val="26"/>
    </w:rPr>
  </w:style>
  <w:style w:type="paragraph" w:customStyle="1" w:styleId="af6">
    <w:name w:val="Нормальный (таблица)"/>
    <w:basedOn w:val="a"/>
    <w:next w:val="a"/>
    <w:rsid w:val="00A24B5A"/>
    <w:pPr>
      <w:ind w:firstLine="0"/>
    </w:pPr>
  </w:style>
  <w:style w:type="paragraph" w:customStyle="1" w:styleId="CharChar">
    <w:name w:val="Char Char Знак Знак Знак"/>
    <w:basedOn w:val="a"/>
    <w:rsid w:val="00A24B5A"/>
    <w:pPr>
      <w:widowControl/>
      <w:autoSpaceDE/>
      <w:autoSpaceDN/>
      <w:adjustRightInd/>
      <w:spacing w:after="160" w:line="240" w:lineRule="exact"/>
      <w:ind w:firstLine="0"/>
      <w:jc w:val="left"/>
    </w:pPr>
    <w:rPr>
      <w:rFonts w:ascii="Tahoma" w:hAnsi="Tahoma" w:cs="Tahoma"/>
      <w:sz w:val="20"/>
      <w:szCs w:val="20"/>
      <w:lang w:val="en-US" w:eastAsia="en-US"/>
    </w:rPr>
  </w:style>
  <w:style w:type="paragraph" w:customStyle="1" w:styleId="af7">
    <w:name w:val="Комментарий"/>
    <w:basedOn w:val="a"/>
    <w:next w:val="a"/>
    <w:rsid w:val="00A24B5A"/>
    <w:pPr>
      <w:spacing w:before="75"/>
      <w:ind w:firstLine="0"/>
    </w:pPr>
    <w:rPr>
      <w:color w:val="353842"/>
      <w:shd w:val="clear" w:color="auto" w:fill="F0F0F0"/>
    </w:rPr>
  </w:style>
  <w:style w:type="paragraph" w:customStyle="1" w:styleId="af8">
    <w:name w:val="Информация об изменениях документа"/>
    <w:basedOn w:val="af7"/>
    <w:next w:val="a"/>
    <w:rsid w:val="00A24B5A"/>
    <w:pPr>
      <w:spacing w:before="0"/>
    </w:pPr>
    <w:rPr>
      <w:i/>
      <w:iCs/>
    </w:rPr>
  </w:style>
  <w:style w:type="paragraph" w:customStyle="1" w:styleId="af9">
    <w:name w:val="Прижатый влево"/>
    <w:basedOn w:val="a"/>
    <w:next w:val="a"/>
    <w:rsid w:val="00A24B5A"/>
    <w:pPr>
      <w:ind w:firstLine="0"/>
      <w:jc w:val="left"/>
    </w:pPr>
  </w:style>
  <w:style w:type="paragraph" w:customStyle="1" w:styleId="ConsPlusTitle">
    <w:name w:val="ConsPlusTitle"/>
    <w:uiPriority w:val="99"/>
    <w:rsid w:val="00A24B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3">
    <w:name w:val="Знак2"/>
    <w:basedOn w:val="a"/>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a">
    <w:name w:val="Body Text Indent"/>
    <w:basedOn w:val="a"/>
    <w:link w:val="afb"/>
    <w:uiPriority w:val="99"/>
    <w:rsid w:val="00A24B5A"/>
    <w:pPr>
      <w:widowControl/>
      <w:autoSpaceDE/>
      <w:autoSpaceDN/>
      <w:adjustRightInd/>
      <w:spacing w:after="120"/>
      <w:ind w:left="283" w:firstLine="0"/>
      <w:jc w:val="left"/>
    </w:pPr>
    <w:rPr>
      <w:rFonts w:ascii="Calibri" w:hAnsi="Calibri" w:cs="Calibri"/>
      <w:sz w:val="22"/>
      <w:szCs w:val="22"/>
      <w:lang w:eastAsia="en-US"/>
    </w:rPr>
  </w:style>
  <w:style w:type="character" w:customStyle="1" w:styleId="afb">
    <w:name w:val="Основной текст с отступом Знак"/>
    <w:basedOn w:val="a0"/>
    <w:link w:val="afa"/>
    <w:uiPriority w:val="99"/>
    <w:rsid w:val="00A24B5A"/>
    <w:rPr>
      <w:rFonts w:ascii="Calibri" w:eastAsia="Times New Roman" w:hAnsi="Calibri" w:cs="Calibri"/>
    </w:rPr>
  </w:style>
  <w:style w:type="paragraph" w:styleId="afc">
    <w:name w:val="header"/>
    <w:basedOn w:val="a"/>
    <w:link w:val="afd"/>
    <w:rsid w:val="00A24B5A"/>
    <w:pPr>
      <w:widowControl/>
      <w:tabs>
        <w:tab w:val="center" w:pos="4677"/>
        <w:tab w:val="right" w:pos="9355"/>
      </w:tabs>
      <w:autoSpaceDE/>
      <w:autoSpaceDN/>
      <w:adjustRightInd/>
      <w:ind w:firstLine="0"/>
      <w:jc w:val="left"/>
    </w:pPr>
    <w:rPr>
      <w:rFonts w:ascii="Calibri" w:hAnsi="Calibri" w:cs="Calibri"/>
    </w:rPr>
  </w:style>
  <w:style w:type="character" w:customStyle="1" w:styleId="afd">
    <w:name w:val="Верхний колонтитул Знак"/>
    <w:basedOn w:val="a0"/>
    <w:link w:val="afc"/>
    <w:rsid w:val="00A24B5A"/>
    <w:rPr>
      <w:rFonts w:ascii="Calibri" w:eastAsia="Times New Roman" w:hAnsi="Calibri" w:cs="Calibri"/>
      <w:sz w:val="24"/>
      <w:szCs w:val="24"/>
      <w:lang w:eastAsia="ru-RU"/>
    </w:rPr>
  </w:style>
  <w:style w:type="paragraph" w:customStyle="1" w:styleId="13">
    <w:name w:val="Заголовок оглавления1"/>
    <w:basedOn w:val="1"/>
    <w:next w:val="a"/>
    <w:rsid w:val="00A24B5A"/>
    <w:pPr>
      <w:keepNext/>
      <w:keepLines/>
      <w:widowControl/>
      <w:autoSpaceDE/>
      <w:autoSpaceDN/>
      <w:adjustRightInd/>
      <w:spacing w:before="480" w:after="0" w:line="276" w:lineRule="auto"/>
      <w:jc w:val="left"/>
      <w:outlineLvl w:val="9"/>
    </w:pPr>
    <w:rPr>
      <w:rFonts w:ascii="Cambria" w:hAnsi="Cambria" w:cs="Cambria"/>
      <w:color w:val="365F91"/>
      <w:sz w:val="28"/>
      <w:szCs w:val="28"/>
    </w:rPr>
  </w:style>
  <w:style w:type="paragraph" w:styleId="afe">
    <w:name w:val="footer"/>
    <w:basedOn w:val="a"/>
    <w:link w:val="aff"/>
    <w:rsid w:val="00A24B5A"/>
    <w:pPr>
      <w:widowControl/>
      <w:tabs>
        <w:tab w:val="center" w:pos="4677"/>
        <w:tab w:val="right" w:pos="9355"/>
      </w:tabs>
      <w:autoSpaceDE/>
      <w:autoSpaceDN/>
      <w:adjustRightInd/>
      <w:ind w:firstLine="0"/>
      <w:jc w:val="left"/>
    </w:pPr>
    <w:rPr>
      <w:rFonts w:ascii="Calibri" w:hAnsi="Calibri" w:cs="Calibri"/>
      <w:sz w:val="22"/>
      <w:szCs w:val="22"/>
      <w:lang w:eastAsia="en-US"/>
    </w:rPr>
  </w:style>
  <w:style w:type="character" w:customStyle="1" w:styleId="aff">
    <w:name w:val="Нижний колонтитул Знак"/>
    <w:basedOn w:val="a0"/>
    <w:link w:val="afe"/>
    <w:rsid w:val="00A24B5A"/>
    <w:rPr>
      <w:rFonts w:ascii="Calibri" w:eastAsia="Times New Roman" w:hAnsi="Calibri" w:cs="Calibri"/>
    </w:rPr>
  </w:style>
  <w:style w:type="character" w:customStyle="1" w:styleId="24">
    <w:name w:val="Основной текст 2 Знак Знак Знак"/>
    <w:basedOn w:val="a0"/>
    <w:rsid w:val="00A24B5A"/>
  </w:style>
  <w:style w:type="paragraph" w:customStyle="1" w:styleId="ConsPlusCell">
    <w:name w:val="ConsPlusCell"/>
    <w:uiPriority w:val="99"/>
    <w:rsid w:val="00A24B5A"/>
    <w:pPr>
      <w:autoSpaceDE w:val="0"/>
      <w:autoSpaceDN w:val="0"/>
      <w:adjustRightInd w:val="0"/>
      <w:spacing w:after="0" w:line="240" w:lineRule="auto"/>
    </w:pPr>
    <w:rPr>
      <w:rFonts w:ascii="Calibri" w:eastAsia="Times New Roman" w:hAnsi="Calibri" w:cs="Calibri"/>
    </w:rPr>
  </w:style>
  <w:style w:type="paragraph" w:customStyle="1" w:styleId="14">
    <w:name w:val="Основной текст1"/>
    <w:basedOn w:val="a"/>
    <w:rsid w:val="00A24B5A"/>
    <w:pPr>
      <w:widowControl/>
      <w:shd w:val="clear" w:color="auto" w:fill="FFFFFF"/>
      <w:autoSpaceDE/>
      <w:autoSpaceDN/>
      <w:adjustRightInd/>
      <w:spacing w:line="317" w:lineRule="exact"/>
      <w:ind w:firstLine="0"/>
      <w:jc w:val="left"/>
    </w:pPr>
    <w:rPr>
      <w:rFonts w:ascii="Calibri" w:hAnsi="Calibri" w:cs="Calibri"/>
      <w:spacing w:val="10"/>
      <w:sz w:val="25"/>
      <w:szCs w:val="25"/>
    </w:rPr>
  </w:style>
  <w:style w:type="character" w:customStyle="1" w:styleId="apple-style-span">
    <w:name w:val="apple-style-span"/>
    <w:basedOn w:val="a0"/>
    <w:rsid w:val="00A24B5A"/>
  </w:style>
  <w:style w:type="paragraph" w:customStyle="1" w:styleId="xl64">
    <w:name w:val="xl64"/>
    <w:basedOn w:val="a"/>
    <w:rsid w:val="00A24B5A"/>
    <w:pPr>
      <w:widowControl/>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5">
    <w:name w:val="xl65"/>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6">
    <w:name w:val="xl66"/>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67">
    <w:name w:val="xl67"/>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Calibri" w:hAnsi="Calibri" w:cs="Calibri"/>
    </w:rPr>
  </w:style>
  <w:style w:type="paragraph" w:customStyle="1" w:styleId="xl68">
    <w:name w:val="xl68"/>
    <w:basedOn w:val="a"/>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9">
    <w:name w:val="xl69"/>
    <w:basedOn w:val="a"/>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70">
    <w:name w:val="xl70"/>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71">
    <w:name w:val="xl71"/>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2">
    <w:name w:val="xl72"/>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3">
    <w:name w:val="xl73"/>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4">
    <w:name w:val="xl74"/>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5">
    <w:name w:val="xl75"/>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6">
    <w:name w:val="xl76"/>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7">
    <w:name w:val="xl77"/>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8">
    <w:name w:val="xl78"/>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9">
    <w:name w:val="xl79"/>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80">
    <w:name w:val="xl80"/>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81">
    <w:name w:val="xl81"/>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18"/>
      <w:szCs w:val="18"/>
    </w:rPr>
  </w:style>
  <w:style w:type="paragraph" w:customStyle="1" w:styleId="xl82">
    <w:name w:val="xl82"/>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sz w:val="20"/>
      <w:szCs w:val="20"/>
    </w:rPr>
  </w:style>
  <w:style w:type="paragraph" w:customStyle="1" w:styleId="xl83">
    <w:name w:val="xl83"/>
    <w:basedOn w:val="a"/>
    <w:rsid w:val="00A24B5A"/>
    <w:pPr>
      <w:widowControl/>
      <w:autoSpaceDE/>
      <w:autoSpaceDN/>
      <w:adjustRightInd/>
      <w:spacing w:before="100" w:beforeAutospacing="1" w:after="100" w:afterAutospacing="1"/>
      <w:ind w:firstLine="0"/>
      <w:jc w:val="left"/>
    </w:pPr>
    <w:rPr>
      <w:rFonts w:ascii="Calibri" w:hAnsi="Calibri" w:cs="Calibri"/>
      <w:sz w:val="28"/>
      <w:szCs w:val="28"/>
    </w:rPr>
  </w:style>
  <w:style w:type="paragraph" w:customStyle="1" w:styleId="xl84">
    <w:name w:val="xl84"/>
    <w:basedOn w:val="a"/>
    <w:rsid w:val="00A24B5A"/>
    <w:pPr>
      <w:widowControl/>
      <w:autoSpaceDE/>
      <w:autoSpaceDN/>
      <w:adjustRightInd/>
      <w:spacing w:before="100" w:beforeAutospacing="1" w:after="100" w:afterAutospacing="1"/>
      <w:ind w:firstLine="0"/>
      <w:jc w:val="left"/>
    </w:pPr>
    <w:rPr>
      <w:rFonts w:ascii="Calibri" w:hAnsi="Calibri" w:cs="Calibri"/>
    </w:rPr>
  </w:style>
  <w:style w:type="paragraph" w:customStyle="1" w:styleId="xl85">
    <w:name w:val="xl85"/>
    <w:basedOn w:val="a"/>
    <w:rsid w:val="00A24B5A"/>
    <w:pPr>
      <w:widowControl/>
      <w:autoSpaceDE/>
      <w:autoSpaceDN/>
      <w:adjustRightInd/>
      <w:spacing w:before="100" w:beforeAutospacing="1" w:after="100" w:afterAutospacing="1"/>
      <w:ind w:firstLine="0"/>
      <w:jc w:val="center"/>
    </w:pPr>
    <w:rPr>
      <w:rFonts w:ascii="Calibri" w:hAnsi="Calibri" w:cs="Calibri"/>
      <w:sz w:val="28"/>
      <w:szCs w:val="28"/>
    </w:rPr>
  </w:style>
  <w:style w:type="paragraph" w:customStyle="1" w:styleId="xl86">
    <w:name w:val="xl86"/>
    <w:basedOn w:val="a"/>
    <w:rsid w:val="00A24B5A"/>
    <w:pPr>
      <w:widowControl/>
      <w:autoSpaceDE/>
      <w:autoSpaceDN/>
      <w:adjustRightInd/>
      <w:spacing w:before="100" w:beforeAutospacing="1" w:after="100" w:afterAutospacing="1"/>
      <w:ind w:firstLine="0"/>
      <w:jc w:val="center"/>
    </w:pPr>
    <w:rPr>
      <w:rFonts w:ascii="Calibri" w:hAnsi="Calibri" w:cs="Calibri"/>
    </w:rPr>
  </w:style>
  <w:style w:type="paragraph" w:customStyle="1" w:styleId="xl87">
    <w:name w:val="xl87"/>
    <w:basedOn w:val="a"/>
    <w:rsid w:val="00A24B5A"/>
    <w:pPr>
      <w:widowControl/>
      <w:pBdr>
        <w:top w:val="single" w:sz="4" w:space="0" w:color="auto"/>
        <w:left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8">
    <w:name w:val="xl88"/>
    <w:basedOn w:val="a"/>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9">
    <w:name w:val="xl89"/>
    <w:basedOn w:val="a"/>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rPr>
  </w:style>
  <w:style w:type="paragraph" w:customStyle="1" w:styleId="xl90">
    <w:name w:val="xl90"/>
    <w:basedOn w:val="a"/>
    <w:rsid w:val="00A24B5A"/>
    <w:pPr>
      <w:widowControl/>
      <w:pBdr>
        <w:top w:val="single" w:sz="4" w:space="0" w:color="auto"/>
        <w:left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91">
    <w:name w:val="xl91"/>
    <w:basedOn w:val="a"/>
    <w:rsid w:val="00A24B5A"/>
    <w:pPr>
      <w:widowControl/>
      <w:pBdr>
        <w:top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xl92">
    <w:name w:val="xl92"/>
    <w:basedOn w:val="a"/>
    <w:rsid w:val="00A24B5A"/>
    <w:pPr>
      <w:widowControl/>
      <w:pBdr>
        <w:top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15">
    <w:name w:val="Абзац списка1"/>
    <w:basedOn w:val="a"/>
    <w:rsid w:val="00A24B5A"/>
    <w:pPr>
      <w:widowControl/>
      <w:autoSpaceDE/>
      <w:autoSpaceDN/>
      <w:adjustRightInd/>
      <w:ind w:left="720" w:firstLine="0"/>
      <w:jc w:val="left"/>
    </w:pPr>
    <w:rPr>
      <w:rFonts w:ascii="Calibri" w:hAnsi="Calibri" w:cs="Calibri"/>
      <w:sz w:val="28"/>
      <w:szCs w:val="28"/>
    </w:rPr>
  </w:style>
  <w:style w:type="paragraph" w:customStyle="1" w:styleId="16">
    <w:name w:val="Без интервала1"/>
    <w:rsid w:val="00A24B5A"/>
    <w:pPr>
      <w:spacing w:after="0" w:line="240" w:lineRule="auto"/>
    </w:pPr>
    <w:rPr>
      <w:rFonts w:ascii="Calibri" w:eastAsia="Times New Roman" w:hAnsi="Calibri" w:cs="Calibri"/>
    </w:rPr>
  </w:style>
  <w:style w:type="paragraph" w:styleId="25">
    <w:name w:val="Body Text 2"/>
    <w:basedOn w:val="a"/>
    <w:link w:val="26"/>
    <w:uiPriority w:val="99"/>
    <w:rsid w:val="00A24B5A"/>
    <w:pPr>
      <w:widowControl/>
      <w:autoSpaceDE/>
      <w:autoSpaceDN/>
      <w:adjustRightInd/>
      <w:spacing w:after="120" w:line="480" w:lineRule="auto"/>
      <w:ind w:firstLine="0"/>
      <w:jc w:val="left"/>
    </w:pPr>
    <w:rPr>
      <w:rFonts w:ascii="Calibri" w:hAnsi="Calibri" w:cs="Calibri"/>
      <w:sz w:val="20"/>
      <w:szCs w:val="20"/>
    </w:rPr>
  </w:style>
  <w:style w:type="character" w:customStyle="1" w:styleId="26">
    <w:name w:val="Основной текст 2 Знак"/>
    <w:basedOn w:val="a0"/>
    <w:link w:val="25"/>
    <w:uiPriority w:val="99"/>
    <w:rsid w:val="00A24B5A"/>
    <w:rPr>
      <w:rFonts w:ascii="Calibri" w:eastAsia="Times New Roman" w:hAnsi="Calibri" w:cs="Calibri"/>
      <w:sz w:val="20"/>
      <w:szCs w:val="20"/>
      <w:lang w:eastAsia="ru-RU"/>
    </w:rPr>
  </w:style>
  <w:style w:type="paragraph" w:customStyle="1" w:styleId="ConsNonformat">
    <w:name w:val="ConsNonformat"/>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Внимание"/>
    <w:basedOn w:val="a"/>
    <w:next w:val="a"/>
    <w:rsid w:val="00A24B5A"/>
    <w:pPr>
      <w:spacing w:before="240" w:after="240"/>
      <w:ind w:left="420" w:right="420" w:firstLine="300"/>
    </w:pPr>
    <w:rPr>
      <w:shd w:val="clear" w:color="auto" w:fill="F5F3DA"/>
    </w:rPr>
  </w:style>
  <w:style w:type="character" w:customStyle="1" w:styleId="aff1">
    <w:name w:val="Цветовое выделение"/>
    <w:uiPriority w:val="99"/>
    <w:rsid w:val="00A24B5A"/>
    <w:rPr>
      <w:b/>
      <w:bCs/>
      <w:color w:val="26282F"/>
      <w:sz w:val="26"/>
      <w:szCs w:val="26"/>
    </w:rPr>
  </w:style>
  <w:style w:type="character" w:customStyle="1" w:styleId="211pt">
    <w:name w:val="Основной текст (2) + 11 pt"/>
    <w:rsid w:val="00A24B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link w:val="28"/>
    <w:rsid w:val="00A24B5A"/>
    <w:rPr>
      <w:sz w:val="26"/>
      <w:szCs w:val="26"/>
      <w:shd w:val="clear" w:color="auto" w:fill="FFFFFF"/>
    </w:rPr>
  </w:style>
  <w:style w:type="paragraph" w:customStyle="1" w:styleId="28">
    <w:name w:val="Основной текст (2)"/>
    <w:basedOn w:val="a"/>
    <w:link w:val="27"/>
    <w:rsid w:val="00A24B5A"/>
    <w:pPr>
      <w:shd w:val="clear" w:color="auto" w:fill="FFFFFF"/>
      <w:autoSpaceDE/>
      <w:autoSpaceDN/>
      <w:adjustRightInd/>
      <w:spacing w:before="300" w:line="0" w:lineRule="atLeast"/>
      <w:ind w:firstLine="0"/>
      <w:jc w:val="center"/>
    </w:pPr>
    <w:rPr>
      <w:rFonts w:asciiTheme="minorHAnsi" w:eastAsiaTheme="minorHAnsi" w:hAnsiTheme="minorHAnsi" w:cstheme="minorBidi"/>
      <w:sz w:val="26"/>
      <w:szCs w:val="26"/>
      <w:lang w:eastAsia="en-US"/>
    </w:rPr>
  </w:style>
  <w:style w:type="table" w:customStyle="1" w:styleId="17">
    <w:name w:val="Сетка таблицы1"/>
    <w:basedOn w:val="a1"/>
    <w:next w:val="aa"/>
    <w:uiPriority w:val="99"/>
    <w:rsid w:val="00A24B5A"/>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A24B5A"/>
    <w:rPr>
      <w:rFonts w:cs="Times New Roman"/>
    </w:rPr>
  </w:style>
  <w:style w:type="paragraph" w:customStyle="1" w:styleId="formattext">
    <w:name w:val="formattext"/>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2">
    <w:name w:val="page number"/>
    <w:rsid w:val="00A24B5A"/>
    <w:rPr>
      <w:rFonts w:cs="Times New Roman"/>
    </w:rPr>
  </w:style>
  <w:style w:type="paragraph" w:styleId="aff3">
    <w:name w:val="caption"/>
    <w:basedOn w:val="a"/>
    <w:next w:val="a"/>
    <w:uiPriority w:val="99"/>
    <w:qFormat/>
    <w:rsid w:val="00A24B5A"/>
    <w:pPr>
      <w:ind w:firstLine="0"/>
      <w:jc w:val="center"/>
    </w:pPr>
    <w:rPr>
      <w:rFonts w:ascii="Times New Roman" w:hAnsi="Times New Roman" w:cs="Times New Roman"/>
      <w:b/>
      <w:bCs/>
      <w:sz w:val="36"/>
      <w:szCs w:val="36"/>
    </w:rPr>
  </w:style>
  <w:style w:type="table" w:customStyle="1" w:styleId="110">
    <w:name w:val="Сетка таблицы11"/>
    <w:uiPriority w:val="99"/>
    <w:rsid w:val="00A24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A24B5A"/>
    <w:pPr>
      <w:spacing w:after="0" w:line="240" w:lineRule="auto"/>
    </w:pPr>
    <w:rPr>
      <w:rFonts w:ascii="Calibri" w:eastAsia="Calibri" w:hAnsi="Calibri" w:cs="Calibri"/>
    </w:rPr>
  </w:style>
  <w:style w:type="character" w:styleId="aff5">
    <w:name w:val="Strong"/>
    <w:uiPriority w:val="99"/>
    <w:qFormat/>
    <w:rsid w:val="00A24B5A"/>
    <w:rPr>
      <w:rFonts w:cs="Times New Roman"/>
      <w:b/>
      <w:bCs/>
    </w:rPr>
  </w:style>
  <w:style w:type="paragraph" w:styleId="HTML">
    <w:name w:val="HTML Preformatted"/>
    <w:basedOn w:val="a"/>
    <w:link w:val="HTML0"/>
    <w:uiPriority w:val="99"/>
    <w:rsid w:val="00A24B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A24B5A"/>
    <w:rPr>
      <w:rFonts w:ascii="Courier New" w:eastAsia="Times New Roman" w:hAnsi="Courier New" w:cs="Courier New"/>
      <w:sz w:val="20"/>
      <w:szCs w:val="20"/>
      <w:lang w:eastAsia="ru-RU"/>
    </w:rPr>
  </w:style>
  <w:style w:type="character" w:customStyle="1" w:styleId="blk">
    <w:name w:val="blk"/>
    <w:uiPriority w:val="99"/>
    <w:rsid w:val="00A24B5A"/>
    <w:rPr>
      <w:rFonts w:cs="Times New Roman"/>
    </w:rPr>
  </w:style>
  <w:style w:type="paragraph" w:customStyle="1" w:styleId="stylet1">
    <w:name w:val="stylet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tylet3">
    <w:name w:val="stylet3"/>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6">
    <w:name w:val="annotation reference"/>
    <w:uiPriority w:val="99"/>
    <w:rsid w:val="00A24B5A"/>
    <w:rPr>
      <w:rFonts w:cs="Times New Roman"/>
      <w:sz w:val="16"/>
      <w:szCs w:val="16"/>
    </w:rPr>
  </w:style>
  <w:style w:type="paragraph" w:styleId="aff7">
    <w:name w:val="annotation text"/>
    <w:basedOn w:val="a"/>
    <w:link w:val="aff8"/>
    <w:uiPriority w:val="99"/>
    <w:rsid w:val="00A24B5A"/>
    <w:pPr>
      <w:widowControl/>
      <w:autoSpaceDE/>
      <w:autoSpaceDN/>
      <w:adjustRightInd/>
      <w:spacing w:line="360" w:lineRule="atLeast"/>
      <w:ind w:firstLine="0"/>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A24B5A"/>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A24B5A"/>
    <w:pPr>
      <w:spacing w:line="240" w:lineRule="auto"/>
    </w:pPr>
    <w:rPr>
      <w:b/>
      <w:bCs/>
    </w:rPr>
  </w:style>
  <w:style w:type="character" w:customStyle="1" w:styleId="affa">
    <w:name w:val="Тема примечания Знак"/>
    <w:basedOn w:val="aff8"/>
    <w:link w:val="aff9"/>
    <w:uiPriority w:val="99"/>
    <w:rsid w:val="00A24B5A"/>
    <w:rPr>
      <w:rFonts w:ascii="Times New Roman" w:eastAsia="Times New Roman" w:hAnsi="Times New Roman" w:cs="Times New Roman"/>
      <w:b/>
      <w:bCs/>
      <w:sz w:val="20"/>
      <w:szCs w:val="20"/>
      <w:lang w:eastAsia="ru-RU"/>
    </w:rPr>
  </w:style>
  <w:style w:type="paragraph" w:styleId="affb">
    <w:name w:val="Revision"/>
    <w:hidden/>
    <w:uiPriority w:val="99"/>
    <w:semiHidden/>
    <w:rsid w:val="00A24B5A"/>
    <w:pPr>
      <w:spacing w:after="0" w:line="240" w:lineRule="auto"/>
    </w:pPr>
    <w:rPr>
      <w:rFonts w:ascii="Times New Roman" w:eastAsia="Times New Roman" w:hAnsi="Times New Roman" w:cs="Times New Roman"/>
      <w:sz w:val="28"/>
      <w:szCs w:val="28"/>
      <w:lang w:eastAsia="ru-RU"/>
    </w:rPr>
  </w:style>
  <w:style w:type="character" w:customStyle="1" w:styleId="extended-textshort">
    <w:name w:val="extended-text__short"/>
    <w:uiPriority w:val="99"/>
    <w:rsid w:val="00A24B5A"/>
    <w:rPr>
      <w:rFonts w:cs="Times New Roman"/>
    </w:rPr>
  </w:style>
  <w:style w:type="character" w:customStyle="1" w:styleId="affc">
    <w:name w:val="Основной текст_"/>
    <w:link w:val="61"/>
    <w:uiPriority w:val="99"/>
    <w:locked/>
    <w:rsid w:val="00A24B5A"/>
    <w:rPr>
      <w:sz w:val="28"/>
      <w:szCs w:val="28"/>
      <w:shd w:val="clear" w:color="auto" w:fill="FFFFFF"/>
    </w:rPr>
  </w:style>
  <w:style w:type="character" w:customStyle="1" w:styleId="29">
    <w:name w:val="Основной текст2"/>
    <w:uiPriority w:val="99"/>
    <w:rsid w:val="00A24B5A"/>
    <w:rPr>
      <w:rFonts w:ascii="Times New Roman" w:hAnsi="Times New Roman" w:cs="Times New Roman"/>
      <w:sz w:val="28"/>
      <w:szCs w:val="28"/>
      <w:shd w:val="clear" w:color="auto" w:fill="FFFFFF"/>
    </w:rPr>
  </w:style>
  <w:style w:type="paragraph" w:customStyle="1" w:styleId="61">
    <w:name w:val="Основной текст6"/>
    <w:basedOn w:val="a"/>
    <w:link w:val="affc"/>
    <w:uiPriority w:val="99"/>
    <w:rsid w:val="00A24B5A"/>
    <w:pPr>
      <w:widowControl/>
      <w:shd w:val="clear" w:color="auto" w:fill="FFFFFF"/>
      <w:autoSpaceDE/>
      <w:autoSpaceDN/>
      <w:adjustRightInd/>
      <w:spacing w:line="240" w:lineRule="atLeast"/>
      <w:ind w:firstLine="0"/>
      <w:jc w:val="left"/>
    </w:pPr>
    <w:rPr>
      <w:rFonts w:asciiTheme="minorHAnsi" w:eastAsiaTheme="minorHAnsi" w:hAnsiTheme="minorHAnsi" w:cstheme="minorBidi"/>
      <w:sz w:val="28"/>
      <w:szCs w:val="28"/>
      <w:lang w:eastAsia="en-US"/>
    </w:rPr>
  </w:style>
  <w:style w:type="paragraph" w:styleId="affd">
    <w:name w:val="Document Map"/>
    <w:basedOn w:val="a"/>
    <w:link w:val="affe"/>
    <w:uiPriority w:val="99"/>
    <w:rsid w:val="00A24B5A"/>
    <w:pPr>
      <w:widowControl/>
      <w:autoSpaceDE/>
      <w:autoSpaceDN/>
      <w:adjustRightInd/>
      <w:ind w:firstLine="0"/>
    </w:pPr>
    <w:rPr>
      <w:rFonts w:ascii="Tahoma" w:hAnsi="Tahoma" w:cs="Tahoma"/>
      <w:sz w:val="16"/>
      <w:szCs w:val="16"/>
    </w:rPr>
  </w:style>
  <w:style w:type="character" w:customStyle="1" w:styleId="affe">
    <w:name w:val="Схема документа Знак"/>
    <w:basedOn w:val="a0"/>
    <w:link w:val="affd"/>
    <w:uiPriority w:val="99"/>
    <w:rsid w:val="00A24B5A"/>
    <w:rPr>
      <w:rFonts w:ascii="Tahoma" w:eastAsia="Times New Roman" w:hAnsi="Tahoma" w:cs="Tahoma"/>
      <w:sz w:val="16"/>
      <w:szCs w:val="16"/>
      <w:lang w:eastAsia="ru-RU"/>
    </w:rPr>
  </w:style>
  <w:style w:type="table" w:customStyle="1" w:styleId="111">
    <w:name w:val="Сетка таблицы111"/>
    <w:uiPriority w:val="99"/>
    <w:rsid w:val="00A24B5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A24B5A"/>
    <w:pPr>
      <w:spacing w:after="0" w:line="240" w:lineRule="auto"/>
      <w:jc w:val="both"/>
    </w:pPr>
    <w:rPr>
      <w:rFonts w:ascii="Times New Roman" w:eastAsia="Times New Roman" w:hAnsi="Times New Roman" w:cs="Times New Roman"/>
      <w:sz w:val="28"/>
      <w:szCs w:val="28"/>
      <w:lang w:eastAsia="ru-RU"/>
    </w:rPr>
  </w:style>
  <w:style w:type="table" w:customStyle="1" w:styleId="TableNormal1">
    <w:name w:val="Table Normal1"/>
    <w:uiPriority w:val="99"/>
    <w:semiHidden/>
    <w:rsid w:val="00A24B5A"/>
    <w:pPr>
      <w:widowControl w:val="0"/>
      <w:autoSpaceDE w:val="0"/>
      <w:autoSpaceDN w:val="0"/>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A24B5A"/>
    <w:pPr>
      <w:adjustRightInd/>
      <w:ind w:firstLine="0"/>
      <w:jc w:val="center"/>
    </w:pPr>
    <w:rPr>
      <w:rFonts w:ascii="Times New Roman" w:hAnsi="Times New Roman" w:cs="Times New Roman"/>
      <w:sz w:val="22"/>
      <w:szCs w:val="22"/>
      <w:lang w:eastAsia="en-US"/>
    </w:rPr>
  </w:style>
  <w:style w:type="paragraph" w:customStyle="1" w:styleId="19">
    <w:name w:val="Без интервала1"/>
    <w:uiPriority w:val="99"/>
    <w:rsid w:val="00A24B5A"/>
    <w:pPr>
      <w:spacing w:after="0" w:line="240" w:lineRule="auto"/>
    </w:pPr>
    <w:rPr>
      <w:rFonts w:ascii="Calibri" w:eastAsia="Calibri" w:hAnsi="Calibri" w:cs="Calibri"/>
      <w:lang w:eastAsia="ru-RU"/>
    </w:rPr>
  </w:style>
  <w:style w:type="paragraph" w:customStyle="1" w:styleId="Default">
    <w:name w:val="Default"/>
    <w:uiPriority w:val="99"/>
    <w:rsid w:val="00A24B5A"/>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yle4">
    <w:name w:val="Style4"/>
    <w:basedOn w:val="a"/>
    <w:uiPriority w:val="99"/>
    <w:rsid w:val="00A24B5A"/>
    <w:pPr>
      <w:spacing w:line="278" w:lineRule="exact"/>
      <w:ind w:firstLine="0"/>
      <w:jc w:val="left"/>
    </w:pPr>
    <w:rPr>
      <w:rFonts w:ascii="Constantia" w:hAnsi="Constantia" w:cs="Constantia"/>
    </w:rPr>
  </w:style>
  <w:style w:type="character" w:customStyle="1" w:styleId="useradmincontener">
    <w:name w:val="useradmin_contener"/>
    <w:uiPriority w:val="99"/>
    <w:rsid w:val="00A24B5A"/>
    <w:rPr>
      <w:rFonts w:cs="Times New Roman"/>
    </w:rPr>
  </w:style>
  <w:style w:type="character" w:customStyle="1" w:styleId="af0">
    <w:name w:val="Обычный (веб) Знак"/>
    <w:aliases w:val="Обычный (Web) Знак Знак Знак,Обычный (Web) Знак Знак1,Обычный (Web) Знак1,Обычный (веб) Знак1 Знак,Обычный (веб) Знак Знак Знак1,Обычный (веб) Знак Знак Знак Знак,Обычный (веб) Знак Знак Знак Знак Знак Знак,Знак Зна Знак"/>
    <w:link w:val="Web"/>
    <w:uiPriority w:val="99"/>
    <w:locked/>
    <w:rsid w:val="00A24B5A"/>
    <w:rPr>
      <w:rFonts w:ascii="Arial" w:eastAsia="Calibri" w:hAnsi="Arial"/>
      <w:sz w:val="24"/>
      <w:szCs w:val="24"/>
    </w:rPr>
  </w:style>
  <w:style w:type="paragraph" w:customStyle="1" w:styleId="Style15">
    <w:name w:val="Style15"/>
    <w:basedOn w:val="a"/>
    <w:uiPriority w:val="99"/>
    <w:rsid w:val="00A24B5A"/>
    <w:pPr>
      <w:widowControl/>
      <w:autoSpaceDE/>
      <w:autoSpaceDN/>
      <w:adjustRightInd/>
      <w:spacing w:line="304" w:lineRule="exact"/>
      <w:ind w:firstLine="641"/>
    </w:pPr>
    <w:rPr>
      <w:rFonts w:ascii="Times New Roman" w:hAnsi="Times New Roman" w:cs="Times New Roman"/>
      <w:sz w:val="20"/>
      <w:szCs w:val="20"/>
    </w:rPr>
  </w:style>
  <w:style w:type="paragraph" w:customStyle="1" w:styleId="ConsCell">
    <w:name w:val="ConsCell"/>
    <w:uiPriority w:val="99"/>
    <w:rsid w:val="00A24B5A"/>
    <w:pPr>
      <w:widowControl w:val="0"/>
      <w:spacing w:after="0" w:line="240" w:lineRule="auto"/>
      <w:ind w:right="19772"/>
    </w:pPr>
    <w:rPr>
      <w:rFonts w:ascii="Arial" w:eastAsia="Times New Roman" w:hAnsi="Arial" w:cs="Arial"/>
      <w:sz w:val="20"/>
      <w:szCs w:val="20"/>
      <w:lang w:eastAsia="ru-RU"/>
    </w:rPr>
  </w:style>
  <w:style w:type="paragraph" w:customStyle="1" w:styleId="afff">
    <w:name w:val="Базовый"/>
    <w:uiPriority w:val="99"/>
    <w:rsid w:val="00A24B5A"/>
    <w:pPr>
      <w:suppressAutoHyphens/>
      <w:spacing w:after="200" w:line="276" w:lineRule="auto"/>
      <w:ind w:firstLine="709"/>
      <w:jc w:val="both"/>
    </w:pPr>
    <w:rPr>
      <w:rFonts w:ascii="Arial" w:eastAsia="Calibri" w:hAnsi="Arial" w:cs="Arial"/>
      <w:sz w:val="28"/>
      <w:szCs w:val="28"/>
    </w:rPr>
  </w:style>
  <w:style w:type="paragraph" w:customStyle="1" w:styleId="s1">
    <w:name w:val="s_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NoSpacing1">
    <w:name w:val="No Spacing1"/>
    <w:link w:val="NoSpacingChar"/>
    <w:uiPriority w:val="99"/>
    <w:rsid w:val="00A24B5A"/>
    <w:pPr>
      <w:spacing w:after="200" w:line="276" w:lineRule="auto"/>
    </w:pPr>
    <w:rPr>
      <w:rFonts w:ascii="Calibri" w:eastAsia="Times New Roman" w:hAnsi="Calibri" w:cs="Calibri"/>
    </w:rPr>
  </w:style>
  <w:style w:type="character" w:customStyle="1" w:styleId="NoSpacingChar">
    <w:name w:val="No Spacing Char"/>
    <w:link w:val="NoSpacing1"/>
    <w:uiPriority w:val="99"/>
    <w:locked/>
    <w:rsid w:val="00A24B5A"/>
    <w:rPr>
      <w:rFonts w:ascii="Calibri" w:eastAsia="Times New Roman" w:hAnsi="Calibri" w:cs="Calibri"/>
    </w:rPr>
  </w:style>
  <w:style w:type="paragraph" w:customStyle="1" w:styleId="afff0">
    <w:name w:val="Знак Знак Знак"/>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numbering" w:customStyle="1" w:styleId="112">
    <w:name w:val="Нет списка11"/>
    <w:next w:val="a2"/>
    <w:uiPriority w:val="99"/>
    <w:semiHidden/>
    <w:unhideWhenUsed/>
    <w:rsid w:val="00A24B5A"/>
  </w:style>
  <w:style w:type="numbering" w:customStyle="1" w:styleId="1110">
    <w:name w:val="Нет списка111"/>
    <w:next w:val="a2"/>
    <w:uiPriority w:val="99"/>
    <w:semiHidden/>
    <w:unhideWhenUsed/>
    <w:rsid w:val="00A24B5A"/>
  </w:style>
  <w:style w:type="table" w:customStyle="1" w:styleId="2a">
    <w:name w:val="Сетка таблицы2"/>
    <w:basedOn w:val="a1"/>
    <w:next w:val="aa"/>
    <w:rsid w:val="00A24B5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A24B5A"/>
    <w:pPr>
      <w:widowControl/>
      <w:autoSpaceDE/>
      <w:autoSpaceDN/>
      <w:adjustRightInd/>
      <w:spacing w:before="100" w:beforeAutospacing="1" w:after="115" w:line="276" w:lineRule="auto"/>
      <w:ind w:firstLine="0"/>
      <w:jc w:val="left"/>
    </w:pPr>
    <w:rPr>
      <w:rFonts w:ascii="Calibri" w:hAnsi="Calibri" w:cs="Times New Roman"/>
      <w:color w:val="000000"/>
      <w:sz w:val="22"/>
      <w:szCs w:val="22"/>
    </w:rPr>
  </w:style>
  <w:style w:type="numbering" w:customStyle="1" w:styleId="2b">
    <w:name w:val="Нет списка2"/>
    <w:next w:val="a2"/>
    <w:uiPriority w:val="99"/>
    <w:semiHidden/>
    <w:unhideWhenUsed/>
    <w:rsid w:val="00A24B5A"/>
  </w:style>
  <w:style w:type="table" w:customStyle="1" w:styleId="120">
    <w:name w:val="Сетка таблицы12"/>
    <w:basedOn w:val="a1"/>
    <w:next w:val="aa"/>
    <w:uiPriority w:val="39"/>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Текст примечания1"/>
    <w:basedOn w:val="a"/>
    <w:next w:val="aff7"/>
    <w:uiPriority w:val="99"/>
    <w:semiHidden/>
    <w:unhideWhenUsed/>
    <w:rsid w:val="00A24B5A"/>
    <w:pPr>
      <w:widowControl/>
      <w:autoSpaceDE/>
      <w:autoSpaceDN/>
      <w:adjustRightInd/>
      <w:spacing w:after="160"/>
      <w:ind w:firstLine="0"/>
      <w:jc w:val="left"/>
    </w:pPr>
    <w:rPr>
      <w:rFonts w:ascii="Calibri" w:eastAsia="Calibri" w:hAnsi="Calibri" w:cs="Times New Roman"/>
      <w:sz w:val="20"/>
      <w:szCs w:val="20"/>
      <w:lang w:eastAsia="en-US"/>
    </w:rPr>
  </w:style>
  <w:style w:type="paragraph" w:customStyle="1" w:styleId="1b">
    <w:name w:val="Тема примечания1"/>
    <w:basedOn w:val="aff7"/>
    <w:next w:val="aff7"/>
    <w:uiPriority w:val="99"/>
    <w:semiHidden/>
    <w:unhideWhenUsed/>
    <w:rsid w:val="00A24B5A"/>
    <w:pPr>
      <w:spacing w:after="160" w:line="240" w:lineRule="auto"/>
      <w:jc w:val="left"/>
    </w:pPr>
    <w:rPr>
      <w:rFonts w:ascii="Calibri" w:eastAsia="Calibri" w:hAnsi="Calibri"/>
      <w:b/>
      <w:bCs/>
      <w:lang w:eastAsia="en-US"/>
    </w:rPr>
  </w:style>
  <w:style w:type="paragraph" w:customStyle="1" w:styleId="Standard">
    <w:name w:val="Standard"/>
    <w:rsid w:val="00A24B5A"/>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c">
    <w:name w:val="Текст примечания Знак1"/>
    <w:uiPriority w:val="99"/>
    <w:semiHidden/>
    <w:rsid w:val="00A24B5A"/>
    <w:rPr>
      <w:sz w:val="20"/>
      <w:szCs w:val="20"/>
    </w:rPr>
  </w:style>
  <w:style w:type="character" w:customStyle="1" w:styleId="1d">
    <w:name w:val="Тема примечания Знак1"/>
    <w:uiPriority w:val="99"/>
    <w:semiHidden/>
    <w:rsid w:val="00A24B5A"/>
    <w:rPr>
      <w:b/>
      <w:bCs/>
      <w:sz w:val="20"/>
      <w:szCs w:val="20"/>
    </w:rPr>
  </w:style>
  <w:style w:type="numbering" w:customStyle="1" w:styleId="33">
    <w:name w:val="Нет списка3"/>
    <w:next w:val="a2"/>
    <w:uiPriority w:val="99"/>
    <w:semiHidden/>
    <w:unhideWhenUsed/>
    <w:rsid w:val="00A24B5A"/>
  </w:style>
  <w:style w:type="table" w:customStyle="1" w:styleId="210">
    <w:name w:val="Сетка таблицы21"/>
    <w:basedOn w:val="a1"/>
    <w:next w:val="aa"/>
    <w:uiPriority w:val="39"/>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rsid w:val="00A24B5A"/>
    <w:rPr>
      <w:rFonts w:ascii="Times New Roman" w:eastAsia="Times New Roman" w:hAnsi="Times New Roman" w:cs="Times New Roman"/>
      <w:b/>
      <w:sz w:val="28"/>
      <w:szCs w:val="20"/>
      <w:lang w:eastAsia="zh-CN"/>
    </w:rPr>
  </w:style>
  <w:style w:type="character" w:customStyle="1" w:styleId="1e">
    <w:name w:val="Верхний колонтитул Знак1"/>
    <w:uiPriority w:val="99"/>
    <w:rsid w:val="00A24B5A"/>
  </w:style>
  <w:style w:type="character" w:customStyle="1" w:styleId="1f">
    <w:name w:val="Нижний колонтитул Знак1"/>
    <w:uiPriority w:val="99"/>
    <w:rsid w:val="00A24B5A"/>
  </w:style>
  <w:style w:type="paragraph" w:styleId="afff1">
    <w:name w:val="Title"/>
    <w:basedOn w:val="a"/>
    <w:next w:val="a"/>
    <w:link w:val="1f0"/>
    <w:uiPriority w:val="10"/>
    <w:qFormat/>
    <w:rsid w:val="00A24B5A"/>
    <w:pPr>
      <w:contextualSpacing/>
    </w:pPr>
    <w:rPr>
      <w:rFonts w:asciiTheme="majorHAnsi" w:eastAsiaTheme="majorEastAsia" w:hAnsiTheme="majorHAnsi" w:cstheme="majorBidi"/>
      <w:spacing w:val="-10"/>
      <w:kern w:val="28"/>
      <w:sz w:val="56"/>
      <w:szCs w:val="56"/>
    </w:rPr>
  </w:style>
  <w:style w:type="character" w:customStyle="1" w:styleId="1f0">
    <w:name w:val="Название Знак1"/>
    <w:basedOn w:val="a0"/>
    <w:link w:val="afff1"/>
    <w:uiPriority w:val="10"/>
    <w:rsid w:val="00A24B5A"/>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A24B5A"/>
    <w:rPr>
      <w:rFonts w:ascii="Times New Roman" w:hAnsi="Times New Roman" w:cs="Times New Roman"/>
    </w:rPr>
  </w:style>
  <w:style w:type="table" w:customStyle="1" w:styleId="220">
    <w:name w:val="Сетка таблицы22"/>
    <w:basedOn w:val="a1"/>
    <w:next w:val="aa"/>
    <w:uiPriority w:val="39"/>
    <w:rsid w:val="005E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614237">
      <w:bodyDiv w:val="1"/>
      <w:marLeft w:val="0"/>
      <w:marRight w:val="0"/>
      <w:marTop w:val="0"/>
      <w:marBottom w:val="0"/>
      <w:divBdr>
        <w:top w:val="none" w:sz="0" w:space="0" w:color="auto"/>
        <w:left w:val="none" w:sz="0" w:space="0" w:color="auto"/>
        <w:bottom w:val="none" w:sz="0" w:space="0" w:color="auto"/>
        <w:right w:val="none" w:sz="0" w:space="0" w:color="auto"/>
      </w:divBdr>
    </w:div>
    <w:div w:id="401025492">
      <w:bodyDiv w:val="1"/>
      <w:marLeft w:val="0"/>
      <w:marRight w:val="0"/>
      <w:marTop w:val="0"/>
      <w:marBottom w:val="0"/>
      <w:divBdr>
        <w:top w:val="none" w:sz="0" w:space="0" w:color="auto"/>
        <w:left w:val="none" w:sz="0" w:space="0" w:color="auto"/>
        <w:bottom w:val="none" w:sz="0" w:space="0" w:color="auto"/>
        <w:right w:val="none" w:sz="0" w:space="0" w:color="auto"/>
      </w:divBdr>
    </w:div>
    <w:div w:id="409237429">
      <w:bodyDiv w:val="1"/>
      <w:marLeft w:val="0"/>
      <w:marRight w:val="0"/>
      <w:marTop w:val="0"/>
      <w:marBottom w:val="0"/>
      <w:divBdr>
        <w:top w:val="none" w:sz="0" w:space="0" w:color="auto"/>
        <w:left w:val="none" w:sz="0" w:space="0" w:color="auto"/>
        <w:bottom w:val="none" w:sz="0" w:space="0" w:color="auto"/>
        <w:right w:val="none" w:sz="0" w:space="0" w:color="auto"/>
      </w:divBdr>
    </w:div>
    <w:div w:id="544489466">
      <w:bodyDiv w:val="1"/>
      <w:marLeft w:val="0"/>
      <w:marRight w:val="0"/>
      <w:marTop w:val="0"/>
      <w:marBottom w:val="0"/>
      <w:divBdr>
        <w:top w:val="none" w:sz="0" w:space="0" w:color="auto"/>
        <w:left w:val="none" w:sz="0" w:space="0" w:color="auto"/>
        <w:bottom w:val="none" w:sz="0" w:space="0" w:color="auto"/>
        <w:right w:val="none" w:sz="0" w:space="0" w:color="auto"/>
      </w:divBdr>
    </w:div>
    <w:div w:id="788857972">
      <w:bodyDiv w:val="1"/>
      <w:marLeft w:val="0"/>
      <w:marRight w:val="0"/>
      <w:marTop w:val="0"/>
      <w:marBottom w:val="0"/>
      <w:divBdr>
        <w:top w:val="none" w:sz="0" w:space="0" w:color="auto"/>
        <w:left w:val="none" w:sz="0" w:space="0" w:color="auto"/>
        <w:bottom w:val="none" w:sz="0" w:space="0" w:color="auto"/>
        <w:right w:val="none" w:sz="0" w:space="0" w:color="auto"/>
      </w:divBdr>
    </w:div>
    <w:div w:id="1060861649">
      <w:bodyDiv w:val="1"/>
      <w:marLeft w:val="0"/>
      <w:marRight w:val="0"/>
      <w:marTop w:val="0"/>
      <w:marBottom w:val="0"/>
      <w:divBdr>
        <w:top w:val="none" w:sz="0" w:space="0" w:color="auto"/>
        <w:left w:val="none" w:sz="0" w:space="0" w:color="auto"/>
        <w:bottom w:val="none" w:sz="0" w:space="0" w:color="auto"/>
        <w:right w:val="none" w:sz="0" w:space="0" w:color="auto"/>
      </w:divBdr>
    </w:div>
    <w:div w:id="1178619696">
      <w:bodyDiv w:val="1"/>
      <w:marLeft w:val="0"/>
      <w:marRight w:val="0"/>
      <w:marTop w:val="0"/>
      <w:marBottom w:val="0"/>
      <w:divBdr>
        <w:top w:val="none" w:sz="0" w:space="0" w:color="auto"/>
        <w:left w:val="none" w:sz="0" w:space="0" w:color="auto"/>
        <w:bottom w:val="none" w:sz="0" w:space="0" w:color="auto"/>
        <w:right w:val="none" w:sz="0" w:space="0" w:color="auto"/>
      </w:divBdr>
    </w:div>
    <w:div w:id="16517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FCCC-083C-4DDD-817D-08556411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46</Pages>
  <Words>9212</Words>
  <Characters>52511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29</cp:revision>
  <cp:lastPrinted>2023-03-17T10:53:00Z</cp:lastPrinted>
  <dcterms:created xsi:type="dcterms:W3CDTF">2023-03-11T08:07:00Z</dcterms:created>
  <dcterms:modified xsi:type="dcterms:W3CDTF">2023-03-20T06:10:00Z</dcterms:modified>
</cp:coreProperties>
</file>